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4A3C96" w:rsidRPr="0078238F" w:rsidRDefault="004A3C96" w:rsidP="004A3C9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8E6D5C" w:rsidRDefault="008E6D5C" w:rsidP="004A3C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A3C96" w:rsidRPr="0078238F" w:rsidRDefault="004A3C96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6C5F" w:rsidRPr="0078238F" w:rsidRDefault="00376C5F" w:rsidP="00376C5F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C60890"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.1</w:t>
      </w:r>
      <w:r w:rsidR="00166170"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166170"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2E6267"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</w:p>
    <w:p w:rsidR="00376C5F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4A3C96" w:rsidRPr="0078238F" w:rsidRDefault="004A3C96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6C5F" w:rsidRPr="0078238F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</w:t>
      </w:r>
      <w:r w:rsidR="00C60890"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е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Подгоренского</w:t>
      </w:r>
    </w:p>
    <w:p w:rsidR="00376C5F" w:rsidRPr="0078238F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 Калачеевского</w:t>
      </w:r>
    </w:p>
    <w:p w:rsidR="00376C5F" w:rsidRPr="0078238F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муниципального района на 202</w:t>
      </w:r>
      <w:r w:rsidR="0092779D"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</w:t>
      </w:r>
    </w:p>
    <w:p w:rsidR="00376C5F" w:rsidRPr="0078238F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плановый период 202</w:t>
      </w:r>
      <w:r w:rsidR="0092779D"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92779D"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годов.</w:t>
      </w:r>
    </w:p>
    <w:p w:rsidR="00271A98" w:rsidRPr="0078238F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Статья 1.</w:t>
      </w:r>
      <w:r w:rsidRPr="00782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Основные характеристики бюджета Подгоренского сельского поселения Калачеевского муниципального района на 202</w:t>
      </w:r>
      <w:r w:rsidR="0092779D" w:rsidRPr="00782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год и плановый период 202</w:t>
      </w:r>
      <w:r w:rsidR="0092779D" w:rsidRPr="00782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и 202</w:t>
      </w:r>
      <w:r w:rsidR="0092779D" w:rsidRPr="00782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3</w:t>
      </w:r>
      <w:r w:rsidRPr="0078238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годов.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Утвердить основные характеристики бюджета Подгоренского сельского поселения Калачеевского муниципального района на 202</w:t>
      </w:r>
      <w:r w:rsidR="0092779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4E5F6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9365,0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4E5F6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5330</w:t>
      </w:r>
      <w:r w:rsidR="00151A3A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,0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EB55E2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516,8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90,6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 (всего) – </w:t>
      </w:r>
      <w:r w:rsidR="008D0238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4722,6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</w:t>
      </w:r>
    </w:p>
    <w:p w:rsidR="00F978AD" w:rsidRPr="0078238F" w:rsidRDefault="004777DD" w:rsidP="00F97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proofErr w:type="gramStart"/>
      <w:r w:rsidR="00F978A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т. ч. имеющие</w:t>
      </w:r>
      <w:r w:rsidR="00271A98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целевое назначение (дороги) – </w:t>
      </w:r>
      <w:r w:rsidR="00151A3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1112,9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рублей, уличное освещение – 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109,7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E5F6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укрепление материально-технической базы КДЦ – 3500,0 тыс. рублей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  <w:proofErr w:type="gramEnd"/>
    </w:p>
    <w:p w:rsid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A9438B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9365,0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BA63B0" w:rsidRPr="0078238F" w:rsidRDefault="00BA63B0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прогнозируемый дефицит (профицит) бюджета поселения на 2021 год в сумме 0 тыс. рублей;</w:t>
      </w:r>
    </w:p>
    <w:p w:rsidR="00F978AD" w:rsidRPr="0078238F" w:rsidRDefault="00BA63B0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источники внутреннего финансирования дефицита бюджета Подгоренского сельского поселения Калачеевского муниципального района на 202</w:t>
      </w:r>
      <w:r w:rsidR="0092779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F978A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92779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F978A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202</w:t>
      </w:r>
      <w:r w:rsidR="0092779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F978A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годов согласно приложению №1 к настоящему решению.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 Утвердить основные характеристики бюджета Подгоренского сельского поселения Калачеевского муниципального района на 202</w:t>
      </w:r>
      <w:r w:rsidR="0092779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на 202</w:t>
      </w:r>
      <w:r w:rsidR="0092779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прогнозируемый общий объем доходов бюджета Подгоренского сельского поселения Калачеевского муниципального района:</w:t>
      </w:r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-на 202</w:t>
      </w:r>
      <w:r w:rsidR="0092779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151A3A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6148,0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151A3A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1865,0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EB55E2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450,2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 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91,5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трансферты, имеющие целевое назначение – </w:t>
      </w:r>
      <w:r w:rsidR="00151A3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1323,3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 в </w:t>
      </w:r>
      <w:proofErr w:type="spellStart"/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т.ч</w:t>
      </w:r>
      <w:proofErr w:type="spellEnd"/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. имеющие целевое назначение (дороги) – </w:t>
      </w:r>
      <w:r w:rsidR="00151A3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1213,6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рублей, уличное освещение – 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109,7 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тыс.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  <w:proofErr w:type="gramEnd"/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-на 202</w:t>
      </w:r>
      <w:r w:rsidR="0092779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151A3A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6423,3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4E5F6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1951,3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из них: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313848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483,4 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тыс. рублей, 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lastRenderedPageBreak/>
        <w:t xml:space="preserve">- субвенции – 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95,0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трансферты, имеющие целевое 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назначение – </w:t>
      </w:r>
      <w:r w:rsidR="00151A3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1372,9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 в т.</w:t>
      </w:r>
      <w:r w:rsidR="002039C9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ч. имеющие целевое назначение (дороги) – </w:t>
      </w:r>
      <w:r w:rsidR="00151A3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1263,2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рублей, уличное освещение – 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109,7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</w:t>
      </w:r>
      <w:r w:rsidR="002039C9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777D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  <w:proofErr w:type="gramEnd"/>
    </w:p>
    <w:p w:rsidR="00F978AD" w:rsidRPr="0078238F" w:rsidRDefault="00F978AD" w:rsidP="0085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общий объем расходов бюджета Подгоренского сельского поселения Калачеевского муниципального района на 202</w:t>
      </w:r>
      <w:r w:rsidR="0092779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4E5F6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6148,0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условно утвержденные расходы в сумме </w:t>
      </w:r>
      <w:r w:rsidR="004E5F6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118,3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 и на 202</w:t>
      </w:r>
      <w:r w:rsidR="0092779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4E5F6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6423,3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условно утвержденные рас</w:t>
      </w:r>
      <w:r w:rsidR="0085194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ходы в сумме </w:t>
      </w:r>
      <w:r w:rsidR="004E5F6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247,8</w:t>
      </w:r>
      <w:r w:rsidR="0085194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рублей.</w:t>
      </w:r>
    </w:p>
    <w:p w:rsidR="00F978AD" w:rsidRPr="0078238F" w:rsidRDefault="00F978AD" w:rsidP="00F978AD">
      <w:pPr>
        <w:keepNext/>
        <w:suppressAutoHyphens/>
        <w:spacing w:before="120" w:after="12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Статья 2.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Поступление доходов бюджета Подгоренского сельского поселения </w:t>
      </w:r>
      <w:r w:rsidRPr="0078238F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кодам видов доходов, подвидов доходов на 202</w:t>
      </w:r>
      <w:r w:rsidR="0092779D" w:rsidRPr="00782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92779D" w:rsidRPr="00782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202</w:t>
      </w:r>
      <w:r w:rsidR="0092779D" w:rsidRPr="00782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</w:p>
    <w:p w:rsidR="00F978AD" w:rsidRPr="0078238F" w:rsidRDefault="00F978AD" w:rsidP="00F978A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поступление доходов бюджета Подгоренского сельского поселения 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 по кодам видов доходов, подвидов доходов на 202</w:t>
      </w:r>
      <w:r w:rsidR="0092779D" w:rsidRPr="007823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 год на плановый период 202</w:t>
      </w:r>
      <w:r w:rsidR="0092779D" w:rsidRPr="007823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92779D" w:rsidRPr="007823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№ 2 к настоящему решению.</w:t>
      </w:r>
    </w:p>
    <w:p w:rsidR="00F978AD" w:rsidRPr="0078238F" w:rsidRDefault="00F978AD" w:rsidP="00F978AD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978AD" w:rsidRPr="0078238F" w:rsidRDefault="00F978AD" w:rsidP="00F978AD">
      <w:pPr>
        <w:tabs>
          <w:tab w:val="left" w:pos="198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Статья 3.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Главные администраторы доходов бюджета и главные администраторы </w:t>
      </w:r>
      <w:proofErr w:type="gramStart"/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источников внутреннего финансирования дефицита бюджета Подгоренского сельского поселения</w:t>
      </w:r>
      <w:proofErr w:type="gramEnd"/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Калачеевского муниципального района.</w:t>
      </w:r>
    </w:p>
    <w:p w:rsid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>1. Утвердить перечень главных администраторов доходов бюджета Подгоренского сельского поселения Калачеевского муниципального района - Администрация Подгоренского сельского поселения Калачеевского муниципального района Воронежской области (код-914), согласно приложению № 3 к настоящему решению.</w:t>
      </w:r>
    </w:p>
    <w:p w:rsidR="004A3C96" w:rsidRPr="0078238F" w:rsidRDefault="004A3C96" w:rsidP="004A3C9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5B3D">
        <w:rPr>
          <w:rFonts w:ascii="Arial" w:eastAsia="Times New Roman" w:hAnsi="Arial" w:cs="Arial"/>
          <w:sz w:val="24"/>
          <w:szCs w:val="24"/>
          <w:lang w:eastAsia="ar-SA"/>
        </w:rPr>
        <w:t>2. Утвердить перечень главных администраторов доходов бюджета Подгоренского сельского поселения Калачеевского муниципального района – органов государственной власти Российской Федерации согласно приложению № 4 к настоящему решению.</w:t>
      </w:r>
    </w:p>
    <w:p w:rsidR="00F978AD" w:rsidRPr="0078238F" w:rsidRDefault="004A3C96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F978AD"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F978AD" w:rsidRPr="0078238F">
        <w:rPr>
          <w:rFonts w:ascii="Arial" w:eastAsia="Times New Roman" w:hAnsi="Arial" w:cs="Arial"/>
          <w:sz w:val="24"/>
          <w:szCs w:val="24"/>
          <w:lang w:eastAsia="ar-SA"/>
        </w:rPr>
        <w:t>Установить, что в соответствии с пунктом 2 статьи 20 Бюджетного кодекса Российской Федерации, в случае изменения состава и (или) функций главных 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состав закрепленных за ними кодов классификации доходов бюджетов вносится на основании распоряжения администрации без внесения</w:t>
      </w:r>
      <w:proofErr w:type="gramEnd"/>
      <w:r w:rsidR="00F978AD"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изменений в решение о бюджете.</w:t>
      </w:r>
    </w:p>
    <w:p w:rsidR="00F978AD" w:rsidRPr="0078238F" w:rsidRDefault="004A3C96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F978AD" w:rsidRPr="0078238F">
        <w:rPr>
          <w:rFonts w:ascii="Arial" w:eastAsia="Times New Roman" w:hAnsi="Arial" w:cs="Arial"/>
          <w:sz w:val="24"/>
          <w:szCs w:val="24"/>
          <w:lang w:eastAsia="ar-SA"/>
        </w:rPr>
        <w:t>. Утвердить перечень главных администраторов источников:</w:t>
      </w:r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>внутреннего финансирования дефицита бюджета Подгоренского сельского поселения Калачеевского муниципальног</w:t>
      </w:r>
      <w:r w:rsidR="004A3C96">
        <w:rPr>
          <w:rFonts w:ascii="Arial" w:eastAsia="Times New Roman" w:hAnsi="Arial" w:cs="Arial"/>
          <w:sz w:val="24"/>
          <w:szCs w:val="24"/>
          <w:lang w:eastAsia="ar-SA"/>
        </w:rPr>
        <w:t>о района согласно приложению № 5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78238F" w:rsidRDefault="00F978AD" w:rsidP="00F978A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Статья 4.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Бюджетные ассигнования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бюджета Подгоренского сельского поселения Калачеевского муниципального района на 202</w:t>
      </w:r>
      <w:r w:rsidR="0092779D"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92779D"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92779D"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годов.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ведомственную структуру расходов 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проекта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Подгоренского сельского поселения Калачеевского муниципального района на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A3C96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6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>2. Утвердить распределение бюджетных ассигнований по разделам,</w:t>
      </w:r>
    </w:p>
    <w:p w:rsidR="00F978AD" w:rsidRPr="0078238F" w:rsidRDefault="00F978AD" w:rsidP="00F978AD">
      <w:pPr>
        <w:suppressAutoHyphens/>
        <w:spacing w:after="0" w:line="240" w:lineRule="auto"/>
        <w:ind w:left="-225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подразделам, целевым статьям (муниципальным программам Подгоренского сельского поселения), группам </w:t>
      </w:r>
      <w:proofErr w:type="gramStart"/>
      <w:r w:rsidRPr="0078238F">
        <w:rPr>
          <w:rFonts w:ascii="Arial" w:eastAsia="Times New Roman" w:hAnsi="Arial" w:cs="Arial"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 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Воронежской области на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A3C96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7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F978AD" w:rsidRPr="0078238F" w:rsidRDefault="00F978AD" w:rsidP="00F978AD">
      <w:pPr>
        <w:suppressAutoHyphens/>
        <w:spacing w:after="0" w:line="240" w:lineRule="auto"/>
        <w:ind w:left="-225" w:firstLine="79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3. Утвердить 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</w:t>
      </w:r>
    </w:p>
    <w:p w:rsidR="00F978AD" w:rsidRPr="0078238F" w:rsidRDefault="00F978AD" w:rsidP="00F978AD">
      <w:pPr>
        <w:suppressAutoHyphens/>
        <w:spacing w:after="0" w:line="240" w:lineRule="auto"/>
        <w:ind w:left="-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>бюджета Подгоренского сельского поселения Калачеевского муниципального района на 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A3C96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8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решению;</w:t>
      </w:r>
    </w:p>
    <w:p w:rsidR="00F978AD" w:rsidRPr="0078238F" w:rsidRDefault="00F978AD" w:rsidP="00F97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объем бюджетных ассигнований дорожного фонда 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 Калачеевского муниципального района Воронежской области на 202</w:t>
      </w:r>
      <w:r w:rsidR="0092779D" w:rsidRPr="007823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92779D" w:rsidRPr="007823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92779D" w:rsidRPr="007823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№ </w:t>
      </w:r>
      <w:r w:rsidR="004A3C9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8238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F978AD" w:rsidRPr="0078238F" w:rsidRDefault="00F978AD" w:rsidP="00F97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z w:val="24"/>
          <w:szCs w:val="24"/>
          <w:lang w:eastAsia="ru-RU"/>
        </w:rPr>
        <w:t>5. Использование средств дорожного фонда Подгоренского сельского поселения Калачеевского муниципального района Воронежской области осуществляется в порядке, установленном решением Совета народных депутатов Подгоренского сельского поселения Калачеевского муниципального района Воронежской области «О дорожном фонде Подгоренского сельского поселения Калачеевского муниципального района Воронежской области»</w:t>
      </w:r>
    </w:p>
    <w:p w:rsidR="00F978AD" w:rsidRPr="0078238F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>Утвердить общий объем бюджетных ассигнований на исполнение публичных нормативных обязательств Подгоренского сельского поселения Калачеевского муниципального района на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рублей, на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 и на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рублей.</w:t>
      </w:r>
    </w:p>
    <w:p w:rsidR="00F978AD" w:rsidRPr="0078238F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78238F" w:rsidRDefault="00F978AD" w:rsidP="00F978A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Статья 5.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Особенности использования бюджетных ассигнований по обеспечению деятельности сельского поселения</w:t>
      </w:r>
    </w:p>
    <w:p w:rsidR="00F978AD" w:rsidRPr="0078238F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>Исполнительные органы местного самоуправления не вправе принимать решения, приводящие к увеличению в 202</w:t>
      </w:r>
      <w:r w:rsidR="0092779D"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 году численности муниципальных служащих, а также работников муниципальных казенных учреждений, 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за исключением установленных федеральными законами и законами Воронежской </w:t>
      </w:r>
      <w:proofErr w:type="gramStart"/>
      <w:r w:rsidRPr="0078238F">
        <w:rPr>
          <w:rFonts w:ascii="Arial" w:eastAsia="Times New Roman" w:hAnsi="Arial" w:cs="Arial"/>
          <w:spacing w:val="-6"/>
          <w:sz w:val="24"/>
          <w:szCs w:val="24"/>
          <w:lang w:eastAsia="ar-SA"/>
        </w:rPr>
        <w:t>области случаев передачи отдельных государственных полномочий субъекта Российской Федерации</w:t>
      </w:r>
      <w:proofErr w:type="gramEnd"/>
      <w:r w:rsidRPr="0078238F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 органам местного самоуправления, осуществляемых за счет субвенций из областного бюджета.</w:t>
      </w:r>
    </w:p>
    <w:p w:rsidR="00F978AD" w:rsidRPr="0078238F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78238F" w:rsidRDefault="00F978AD" w:rsidP="00F978AD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6. 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Особенности использования бюджетных ассигнований</w:t>
      </w:r>
    </w:p>
    <w:p w:rsidR="00F978AD" w:rsidRPr="0078238F" w:rsidRDefault="00F978AD" w:rsidP="00F978A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для финансирования договоров (муниципальных контрактов), заключаемых муниципальными казенными учреждениями.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proofErr w:type="gramStart"/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Установить, что заключение и оплата учреждениями, финансируемыми из бюджета Подгоренского сельского поселения Калачеевского муниципального района, договоров, исполнение которых осуществляется за счет средств бюджета Подгоренского сельского поселения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</w:t>
      </w: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Подгоренского сельского поселения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</w:t>
      </w: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proofErr w:type="gramEnd"/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2. Установить, что получатель средств бюджета Подгоренского сельского поселения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 </w:t>
      </w: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1) в размере 100 процентов суммы договора (контракта) – по договорам (контрактам) о предоставлении услуг связи, о подписке </w:t>
      </w:r>
      <w:proofErr w:type="gramStart"/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proofErr w:type="gramEnd"/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печатные издания и об их приобретении, об обучении на курсах повышения квалификации,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</w:t>
      </w: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подлежащим оплате за счет средств, полученных от предпринимательской и иной приносящей доход деятельности;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2) в размере до 30 процентов суммы договора (контракта), если </w:t>
      </w:r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иное не предусмотрено законодательством Российской Федерации – </w:t>
      </w:r>
      <w:proofErr w:type="gramStart"/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по</w:t>
      </w:r>
      <w:proofErr w:type="gramEnd"/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остальным договорам (контрактам).</w:t>
      </w:r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7. 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Муниципальные внутренние заимствования</w:t>
      </w: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Калачеевского муниципального района, муниципальный внутренний долг поселения Калачеевского муниципального района, обслуживание муниципального внутреннего долга Подгоренского сельского поселения Калачеевского муниципального района.</w:t>
      </w:r>
    </w:p>
    <w:p w:rsidR="00F978AD" w:rsidRPr="0078238F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>1. Установить предельный объём муниципального долга Подгоренского сельского поселения Калачеевского муниципального района на 202</w:t>
      </w:r>
      <w:r w:rsidR="00C22F7E"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> год в сумме 0,0 тыс. рублей, на 202</w:t>
      </w:r>
      <w:r w:rsidR="00C22F7E" w:rsidRPr="0078238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0,0 тыс. рублей, на 202</w:t>
      </w:r>
      <w:r w:rsidR="00C22F7E" w:rsidRPr="0078238F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0,0 тыс. рублей.</w:t>
      </w:r>
    </w:p>
    <w:p w:rsidR="00F978AD" w:rsidRPr="0078238F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>2. Установить верхний предел муниципального внутреннего долга Подгоренского сельского поселения Калачеевского муниципального района на 1 января 202</w:t>
      </w:r>
      <w:r w:rsidR="00C22F7E"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года в сумме 0</w:t>
      </w:r>
      <w:r w:rsidR="00C22F7E" w:rsidRPr="0078238F">
        <w:rPr>
          <w:rFonts w:ascii="Arial" w:eastAsia="Times New Roman" w:hAnsi="Arial" w:cs="Arial"/>
          <w:sz w:val="24"/>
          <w:szCs w:val="24"/>
          <w:lang w:eastAsia="ar-SA"/>
        </w:rPr>
        <w:t>,0 тыс. рублей, на 1 января 2022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> года в сумме 0</w:t>
      </w:r>
      <w:r w:rsidR="00C22F7E" w:rsidRPr="0078238F">
        <w:rPr>
          <w:rFonts w:ascii="Arial" w:eastAsia="Times New Roman" w:hAnsi="Arial" w:cs="Arial"/>
          <w:sz w:val="24"/>
          <w:szCs w:val="24"/>
          <w:lang w:eastAsia="ar-SA"/>
        </w:rPr>
        <w:t>,0 тыс. рублей, на 1 января 2023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> года в сумме 0,0 тыс. рублей.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F978AD" w:rsidRPr="0078238F" w:rsidTr="00F978AD">
        <w:tc>
          <w:tcPr>
            <w:tcW w:w="2127" w:type="dxa"/>
          </w:tcPr>
          <w:p w:rsidR="00F978AD" w:rsidRPr="0078238F" w:rsidRDefault="00F978AD" w:rsidP="00F978AD">
            <w:pPr>
              <w:keepNext/>
              <w:keepLines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Статья 8.</w:t>
            </w:r>
          </w:p>
        </w:tc>
        <w:tc>
          <w:tcPr>
            <w:tcW w:w="7233" w:type="dxa"/>
          </w:tcPr>
          <w:p w:rsidR="00F978AD" w:rsidRPr="0078238F" w:rsidRDefault="00F978AD" w:rsidP="00C22F7E">
            <w:pPr>
              <w:keepNext/>
              <w:keepLines/>
              <w:widowControl w:val="0"/>
              <w:suppressAutoHyphens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Особенности исполнения бюджета поселения в 202</w:t>
            </w:r>
            <w:r w:rsidR="00C22F7E" w:rsidRPr="0078238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78238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году</w:t>
            </w:r>
          </w:p>
        </w:tc>
      </w:tr>
    </w:tbl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proofErr w:type="gramStart"/>
      <w:r w:rsidRPr="0078238F">
        <w:rPr>
          <w:rFonts w:ascii="Arial" w:eastAsia="Times New Roman" w:hAnsi="Arial" w:cs="Arial"/>
          <w:sz w:val="24"/>
          <w:szCs w:val="24"/>
          <w:lang w:eastAsia="ar-SA"/>
        </w:rPr>
        <w:t>Безвозмездные поступления от физических и юридических лиц (в том числе добровольные пожертвования), поступившие в бюджет поселения Калачеевского муниципального района в 202</w:t>
      </w:r>
      <w:r w:rsidR="00C22F7E"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году сверх утвержденных решением Совета народных депутатов поселения Калачеевского муниципального района бюджетных ассигнований, а также не использованные на 1 января 202</w:t>
      </w:r>
      <w:r w:rsidR="00C22F7E"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года остатки средств от данных поступлений направляются в 202</w:t>
      </w:r>
      <w:r w:rsidR="00C22F7E" w:rsidRPr="007823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году на увеличение расходов путем внесения изменений в сводную</w:t>
      </w:r>
      <w:proofErr w:type="gramEnd"/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 бюджетную роспись по представлению главных распорядителей средств бюджета без внесения изменений в настоящее решение.</w:t>
      </w:r>
    </w:p>
    <w:p w:rsidR="00F978AD" w:rsidRPr="0078238F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78238F">
        <w:rPr>
          <w:rFonts w:ascii="Arial" w:eastAsia="Times New Roman" w:hAnsi="Arial" w:cs="Arial"/>
          <w:sz w:val="24"/>
          <w:szCs w:val="24"/>
          <w:lang w:eastAsia="ar-SA"/>
        </w:rPr>
        <w:t>Установить в соответствии со статьей 44 Решения Совета народных депутатов Калачеевского муниципального района «Об утверждении Положения о бюджетном процессе Подгоренского сельского поселения Калачеевского муниципального района Воронежской области»</w:t>
      </w: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,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бюджета, в том числе связанные с особенностями исполнения муниципального бюджета и (или) распределения бюджетных ассигнований</w:t>
      </w:r>
      <w:proofErr w:type="gramEnd"/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, без внесения изменений в настоящее решение:</w:t>
      </w:r>
    </w:p>
    <w:p w:rsidR="00F978AD" w:rsidRPr="0078238F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1) направление остатков средств муниципального бюджета, предусмотренных частью 1 настоящей статьи;</w:t>
      </w:r>
    </w:p>
    <w:p w:rsidR="00F978AD" w:rsidRPr="0078238F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2)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бюджета;</w:t>
      </w:r>
    </w:p>
    <w:p w:rsidR="00F978AD" w:rsidRPr="0078238F" w:rsidRDefault="00F978AD" w:rsidP="00F978A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F978AD" w:rsidRPr="0078238F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Статья 9.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Вступление в силу настоящего решения</w:t>
      </w:r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 1 января 202</w:t>
      </w:r>
      <w:r w:rsidR="00C22F7E"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года.</w:t>
      </w:r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78238F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ar-SA"/>
        </w:rPr>
        <w:t>Статья 10. 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F978AD" w:rsidRPr="0078238F" w:rsidRDefault="00F978AD" w:rsidP="00F978AD">
      <w:pPr>
        <w:suppressAutoHyphens/>
        <w:spacing w:after="0" w:line="240" w:lineRule="auto"/>
        <w:ind w:left="136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A3C96" w:rsidRDefault="004A3C96" w:rsidP="004A3C96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978AD" w:rsidRPr="0078238F" w:rsidRDefault="00F978AD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C60890"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F978AD" w:rsidRPr="0078238F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 1</w:t>
      </w:r>
    </w:p>
    <w:p w:rsidR="00F978AD" w:rsidRPr="0078238F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F978AD" w:rsidRPr="0078238F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F978AD" w:rsidRPr="0078238F" w:rsidRDefault="00141785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C60890" w:rsidRPr="0078238F">
        <w:rPr>
          <w:rFonts w:ascii="Arial" w:eastAsia="Times New Roman" w:hAnsi="Arial" w:cs="Arial"/>
          <w:sz w:val="20"/>
          <w:szCs w:val="20"/>
          <w:lang w:eastAsia="ar-SA"/>
        </w:rPr>
        <w:t>25</w:t>
      </w:r>
      <w:r w:rsidR="00F978AD" w:rsidRPr="0078238F">
        <w:rPr>
          <w:rFonts w:ascii="Arial" w:eastAsia="Times New Roman" w:hAnsi="Arial" w:cs="Arial"/>
          <w:sz w:val="20"/>
          <w:szCs w:val="20"/>
          <w:lang w:eastAsia="ar-SA"/>
        </w:rPr>
        <w:t>.1</w:t>
      </w:r>
      <w:r w:rsidR="00166170" w:rsidRPr="0078238F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F978AD" w:rsidRPr="0078238F">
        <w:rPr>
          <w:rFonts w:ascii="Arial" w:eastAsia="Times New Roman" w:hAnsi="Arial" w:cs="Arial"/>
          <w:sz w:val="20"/>
          <w:szCs w:val="20"/>
          <w:lang w:eastAsia="ar-SA"/>
        </w:rPr>
        <w:t>.20</w:t>
      </w:r>
      <w:r w:rsidR="00166170" w:rsidRPr="0078238F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F978AD"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года №</w:t>
      </w:r>
      <w:r w:rsidR="00C60890"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2</w:t>
      </w:r>
      <w:r w:rsidR="002E6267" w:rsidRPr="0078238F">
        <w:rPr>
          <w:rFonts w:ascii="Arial" w:eastAsia="Times New Roman" w:hAnsi="Arial" w:cs="Arial"/>
          <w:sz w:val="20"/>
          <w:szCs w:val="20"/>
          <w:lang w:eastAsia="ar-SA"/>
        </w:rPr>
        <w:t>4</w:t>
      </w:r>
    </w:p>
    <w:p w:rsidR="00F978AD" w:rsidRPr="0078238F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78238F" w:rsidRDefault="00F978AD" w:rsidP="00F978AD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23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Источники внутреннего финансирования дефицита проекта</w:t>
      </w:r>
    </w:p>
    <w:p w:rsidR="00F978AD" w:rsidRPr="0078238F" w:rsidRDefault="00F978AD" w:rsidP="00F978AD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ab/>
        <w:t>бюджета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Подгоренского сельского поселения Калачеевского муниципального района 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F978AD" w:rsidRPr="0078238F" w:rsidRDefault="00F978AD" w:rsidP="00F978AD">
      <w:pPr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на 202</w:t>
      </w:r>
      <w:r w:rsidR="00C22F7E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 и плановый период 202</w:t>
      </w:r>
      <w:r w:rsidR="00C22F7E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 202</w:t>
      </w:r>
      <w:r w:rsidR="00C22F7E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годов</w:t>
      </w:r>
    </w:p>
    <w:p w:rsidR="00F978AD" w:rsidRPr="0078238F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Сумма тыс. рублей</w:t>
      </w:r>
    </w:p>
    <w:tbl>
      <w:tblPr>
        <w:tblW w:w="962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389"/>
        <w:gridCol w:w="2676"/>
        <w:gridCol w:w="1130"/>
        <w:gridCol w:w="995"/>
        <w:gridCol w:w="855"/>
      </w:tblGrid>
      <w:tr w:rsidR="002039C9" w:rsidRPr="0078238F" w:rsidTr="0078238F">
        <w:trPr>
          <w:cantSplit/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№                                  </w:t>
            </w:r>
            <w:proofErr w:type="gramStart"/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Код классификации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166170" w:rsidRPr="0078238F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</w:t>
            </w:r>
            <w:r w:rsidR="00C22F7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21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F978AD" w:rsidRPr="0078238F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202</w:t>
            </w:r>
            <w:r w:rsidR="00C22F7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166170" w:rsidRPr="0078238F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202</w:t>
            </w:r>
            <w:r w:rsidR="00C22F7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  <w:p w:rsidR="00F978AD" w:rsidRPr="0078238F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2039C9" w:rsidRPr="0078238F" w:rsidTr="0078238F">
        <w:trPr>
          <w:trHeight w:val="20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2039C9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01 00 00 00 00 0000 000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01 03 00 00 00 0000 000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01 03 01 00 00 0000 000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01 03 01 00 00 0000 700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01 03 01 00 10 0000 710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01 03 01 00 00 0000 800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Arial" w:hAnsi="Arial" w:cs="Arial"/>
                <w:sz w:val="20"/>
                <w:szCs w:val="20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2039C9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8238F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8D02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8D0238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8D02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8D0238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6148,0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8238F" w:rsidRDefault="00F978AD" w:rsidP="008D02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7073EF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8D0238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78238F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-9365,0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-6148,0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7073EF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8D0238" w:rsidRPr="0078238F" w:rsidTr="0078238F">
        <w:trPr>
          <w:trHeight w:val="77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78238F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-9365,0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-6148,0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 w:rsidR="007073EF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8D0238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78238F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01 05 00 00 00 0000 600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6148,0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8D0238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78238F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6148,0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8D0238" w:rsidRPr="0078238F" w:rsidTr="0078238F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78238F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6148,0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</w:tbl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78238F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D1C12" w:rsidRPr="0078238F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№ </w:t>
      </w:r>
      <w:r w:rsidR="00B463B8" w:rsidRPr="0078238F">
        <w:rPr>
          <w:rFonts w:ascii="Arial" w:eastAsia="Times New Roman" w:hAnsi="Arial" w:cs="Arial"/>
          <w:sz w:val="20"/>
          <w:szCs w:val="20"/>
          <w:lang w:eastAsia="ar-SA"/>
        </w:rPr>
        <w:t>2</w:t>
      </w:r>
    </w:p>
    <w:p w:rsidR="007D1C12" w:rsidRPr="0078238F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7D1C12" w:rsidRPr="0078238F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7D1C12" w:rsidRPr="0078238F" w:rsidRDefault="008D51D6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о</w:t>
      </w:r>
      <w:r w:rsidR="007D1C12" w:rsidRPr="0078238F">
        <w:rPr>
          <w:rFonts w:ascii="Arial" w:eastAsia="Times New Roman" w:hAnsi="Arial" w:cs="Arial"/>
          <w:sz w:val="20"/>
          <w:szCs w:val="20"/>
          <w:lang w:eastAsia="ar-SA"/>
        </w:rPr>
        <w:t>т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60890" w:rsidRPr="0078238F">
        <w:rPr>
          <w:rFonts w:ascii="Arial" w:eastAsia="Times New Roman" w:hAnsi="Arial" w:cs="Arial"/>
          <w:sz w:val="20"/>
          <w:szCs w:val="20"/>
          <w:lang w:eastAsia="ar-SA"/>
        </w:rPr>
        <w:t>25</w:t>
      </w:r>
      <w:r w:rsidR="007D1C12" w:rsidRPr="0078238F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746A2" w:rsidRPr="0078238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166170" w:rsidRPr="0078238F">
        <w:rPr>
          <w:rFonts w:ascii="Arial" w:eastAsia="Times New Roman" w:hAnsi="Arial" w:cs="Arial"/>
          <w:sz w:val="20"/>
          <w:szCs w:val="20"/>
          <w:lang w:eastAsia="ar-SA"/>
        </w:rPr>
        <w:t>2.2020</w:t>
      </w:r>
      <w:r w:rsidR="004C7C34"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года №</w:t>
      </w:r>
      <w:r w:rsidR="00C60890"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2</w:t>
      </w:r>
      <w:r w:rsidR="002E6267" w:rsidRPr="0078238F">
        <w:rPr>
          <w:rFonts w:ascii="Arial" w:eastAsia="Times New Roman" w:hAnsi="Arial" w:cs="Arial"/>
          <w:sz w:val="20"/>
          <w:szCs w:val="20"/>
          <w:lang w:eastAsia="ar-SA"/>
        </w:rPr>
        <w:t>4</w:t>
      </w:r>
    </w:p>
    <w:p w:rsidR="007D1C12" w:rsidRPr="0078238F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</w:t>
      </w:r>
      <w:r w:rsidR="00F978AD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C22F7E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F978AD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 И НА ПЛАНОВЫЙ ПЕРИОД 202</w:t>
      </w:r>
      <w:r w:rsidR="00C22F7E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proofErr w:type="gramStart"/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</w:t>
      </w:r>
      <w:proofErr w:type="gramEnd"/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202</w:t>
      </w:r>
      <w:r w:rsidR="00C22F7E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ГОДОВ</w:t>
      </w:r>
    </w:p>
    <w:p w:rsidR="007D1C12" w:rsidRPr="0078238F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1168"/>
        <w:gridCol w:w="1134"/>
      </w:tblGrid>
      <w:tr w:rsidR="007D1C12" w:rsidRPr="0078238F" w:rsidTr="00F978AD">
        <w:tc>
          <w:tcPr>
            <w:tcW w:w="3369" w:type="dxa"/>
          </w:tcPr>
          <w:p w:rsidR="007D1C12" w:rsidRPr="0078238F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78238F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7D1C12" w:rsidRPr="0078238F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Сумма на плановый период</w:t>
            </w:r>
          </w:p>
        </w:tc>
      </w:tr>
      <w:tr w:rsidR="007D1C12" w:rsidRPr="0078238F" w:rsidTr="00F978AD">
        <w:tc>
          <w:tcPr>
            <w:tcW w:w="3369" w:type="dxa"/>
          </w:tcPr>
          <w:p w:rsidR="007D1C12" w:rsidRPr="0078238F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7D1C12" w:rsidRPr="0078238F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</w:tcPr>
          <w:p w:rsidR="007D1C12" w:rsidRPr="0078238F" w:rsidRDefault="00B463B8" w:rsidP="00C22F7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</w:t>
            </w:r>
            <w:r w:rsidR="00F978AD"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  <w:r w:rsidR="00C22F7E"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168" w:type="dxa"/>
          </w:tcPr>
          <w:p w:rsidR="007D1C12" w:rsidRPr="0078238F" w:rsidRDefault="00B463B8" w:rsidP="00C22F7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</w:t>
            </w:r>
            <w:r w:rsidR="00C22F7E"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134" w:type="dxa"/>
          </w:tcPr>
          <w:p w:rsidR="007D1C12" w:rsidRPr="0078238F" w:rsidRDefault="00B463B8" w:rsidP="00C22F7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</w:t>
            </w:r>
            <w:r w:rsidR="00C22F7E"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</w:t>
            </w:r>
          </w:p>
        </w:tc>
      </w:tr>
      <w:tr w:rsidR="007D1C12" w:rsidRPr="0078238F" w:rsidTr="00F978AD">
        <w:tc>
          <w:tcPr>
            <w:tcW w:w="3369" w:type="dxa"/>
          </w:tcPr>
          <w:p w:rsidR="007D1C12" w:rsidRPr="0078238F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78238F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00" w:type="dxa"/>
          </w:tcPr>
          <w:p w:rsidR="007D1C12" w:rsidRPr="0078238F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68" w:type="dxa"/>
          </w:tcPr>
          <w:p w:rsidR="007D1C12" w:rsidRPr="0078238F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7D1C12" w:rsidRPr="0078238F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B463B8" w:rsidRPr="0078238F" w:rsidTr="00F978AD">
        <w:tc>
          <w:tcPr>
            <w:tcW w:w="3369" w:type="dxa"/>
            <w:vAlign w:val="bottom"/>
          </w:tcPr>
          <w:p w:rsidR="00B463B8" w:rsidRPr="0078238F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78238F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B463B8" w:rsidRPr="0078238F" w:rsidRDefault="00330A60" w:rsidP="00103930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1168" w:type="dxa"/>
          </w:tcPr>
          <w:p w:rsidR="00B463B8" w:rsidRPr="0078238F" w:rsidRDefault="00330A6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6148,0</w:t>
            </w:r>
          </w:p>
        </w:tc>
        <w:tc>
          <w:tcPr>
            <w:tcW w:w="1134" w:type="dxa"/>
          </w:tcPr>
          <w:p w:rsidR="00B463B8" w:rsidRPr="0078238F" w:rsidRDefault="00330A6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6423,3</w:t>
            </w:r>
          </w:p>
        </w:tc>
      </w:tr>
      <w:tr w:rsidR="00B463B8" w:rsidRPr="0078238F" w:rsidTr="00F978AD">
        <w:tc>
          <w:tcPr>
            <w:tcW w:w="3369" w:type="dxa"/>
            <w:vAlign w:val="bottom"/>
          </w:tcPr>
          <w:p w:rsidR="00B463B8" w:rsidRPr="0078238F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78238F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B463B8" w:rsidRPr="0078238F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4035,0</w:t>
            </w:r>
          </w:p>
        </w:tc>
        <w:tc>
          <w:tcPr>
            <w:tcW w:w="1168" w:type="dxa"/>
          </w:tcPr>
          <w:p w:rsidR="00B463B8" w:rsidRPr="0078238F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4283,0</w:t>
            </w:r>
          </w:p>
        </w:tc>
        <w:tc>
          <w:tcPr>
            <w:tcW w:w="1134" w:type="dxa"/>
          </w:tcPr>
          <w:p w:rsidR="00B463B8" w:rsidRPr="0078238F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4472,0</w:t>
            </w:r>
          </w:p>
        </w:tc>
      </w:tr>
      <w:tr w:rsidR="00B463B8" w:rsidRPr="0078238F" w:rsidTr="00F978AD">
        <w:tc>
          <w:tcPr>
            <w:tcW w:w="3369" w:type="dxa"/>
            <w:vAlign w:val="bottom"/>
          </w:tcPr>
          <w:p w:rsidR="00B463B8" w:rsidRPr="0078238F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78238F" w:rsidRDefault="0052413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B463B8" w:rsidRPr="0078238F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245,0</w:t>
            </w:r>
          </w:p>
        </w:tc>
        <w:tc>
          <w:tcPr>
            <w:tcW w:w="1168" w:type="dxa"/>
          </w:tcPr>
          <w:p w:rsidR="00B463B8" w:rsidRPr="0078238F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260,0</w:t>
            </w:r>
          </w:p>
        </w:tc>
        <w:tc>
          <w:tcPr>
            <w:tcW w:w="1134" w:type="dxa"/>
          </w:tcPr>
          <w:p w:rsidR="00B463B8" w:rsidRPr="0078238F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277,0</w:t>
            </w:r>
          </w:p>
        </w:tc>
      </w:tr>
      <w:tr w:rsidR="00B463B8" w:rsidRPr="0078238F" w:rsidTr="00F978AD">
        <w:tc>
          <w:tcPr>
            <w:tcW w:w="3369" w:type="dxa"/>
            <w:vAlign w:val="bottom"/>
          </w:tcPr>
          <w:p w:rsidR="00B463B8" w:rsidRPr="0078238F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78238F" w:rsidRDefault="0052413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B463B8" w:rsidRPr="0078238F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245,0</w:t>
            </w:r>
          </w:p>
        </w:tc>
        <w:tc>
          <w:tcPr>
            <w:tcW w:w="1168" w:type="dxa"/>
          </w:tcPr>
          <w:p w:rsidR="00B463B8" w:rsidRPr="0078238F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260,0</w:t>
            </w:r>
          </w:p>
        </w:tc>
        <w:tc>
          <w:tcPr>
            <w:tcW w:w="1134" w:type="dxa"/>
          </w:tcPr>
          <w:p w:rsidR="00B463B8" w:rsidRPr="0078238F" w:rsidRDefault="00C22F7E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277,0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5241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5241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78238F" w:rsidRDefault="00C22F7E" w:rsidP="005241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68" w:type="dxa"/>
            <w:vAlign w:val="bottom"/>
          </w:tcPr>
          <w:p w:rsidR="00524130" w:rsidRPr="0078238F" w:rsidRDefault="00C22F7E" w:rsidP="00F978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vAlign w:val="bottom"/>
          </w:tcPr>
          <w:p w:rsidR="00F978AD" w:rsidRPr="0078238F" w:rsidRDefault="00C22F7E" w:rsidP="00F978A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277,0</w:t>
            </w:r>
          </w:p>
        </w:tc>
      </w:tr>
      <w:tr w:rsidR="00B463B8" w:rsidRPr="0078238F" w:rsidTr="00F978AD">
        <w:tc>
          <w:tcPr>
            <w:tcW w:w="3369" w:type="dxa"/>
            <w:vAlign w:val="bottom"/>
          </w:tcPr>
          <w:p w:rsidR="00B463B8" w:rsidRPr="0078238F" w:rsidRDefault="00B463B8" w:rsidP="00B463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78238F" w:rsidRDefault="0052413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78238F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</w:tcPr>
          <w:p w:rsidR="00B463B8" w:rsidRPr="0078238F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463B8" w:rsidRPr="0078238F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B463B8" w:rsidRPr="0078238F" w:rsidTr="00F978AD">
        <w:tc>
          <w:tcPr>
            <w:tcW w:w="3369" w:type="dxa"/>
            <w:vAlign w:val="bottom"/>
          </w:tcPr>
          <w:p w:rsidR="00B463B8" w:rsidRPr="0078238F" w:rsidRDefault="00B463B8" w:rsidP="00B463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2976" w:type="dxa"/>
          </w:tcPr>
          <w:p w:rsidR="00B463B8" w:rsidRPr="0078238F" w:rsidRDefault="00524130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78238F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</w:tcPr>
          <w:p w:rsidR="00B463B8" w:rsidRPr="0078238F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463B8" w:rsidRPr="0078238F" w:rsidRDefault="00B463B8" w:rsidP="00B463B8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452,0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452,0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3333,0</w:t>
            </w:r>
          </w:p>
        </w:tc>
        <w:tc>
          <w:tcPr>
            <w:tcW w:w="1168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3549,0</w:t>
            </w:r>
          </w:p>
        </w:tc>
        <w:tc>
          <w:tcPr>
            <w:tcW w:w="1134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3702,0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168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233,0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</w:t>
            </w: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214,0</w:t>
            </w:r>
          </w:p>
        </w:tc>
        <w:tc>
          <w:tcPr>
            <w:tcW w:w="1168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4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3119,0</w:t>
            </w:r>
          </w:p>
        </w:tc>
        <w:tc>
          <w:tcPr>
            <w:tcW w:w="1168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3326,0</w:t>
            </w:r>
          </w:p>
        </w:tc>
        <w:tc>
          <w:tcPr>
            <w:tcW w:w="1134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3469,0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68" w:type="dxa"/>
            <w:vAlign w:val="bottom"/>
          </w:tcPr>
          <w:p w:rsidR="00524130" w:rsidRPr="0078238F" w:rsidRDefault="00C22F7E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603,0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68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2575,0</w:t>
            </w:r>
          </w:p>
        </w:tc>
        <w:tc>
          <w:tcPr>
            <w:tcW w:w="1168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2748,0</w:t>
            </w:r>
          </w:p>
        </w:tc>
        <w:tc>
          <w:tcPr>
            <w:tcW w:w="1134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2866,0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2575,0</w:t>
            </w:r>
          </w:p>
        </w:tc>
        <w:tc>
          <w:tcPr>
            <w:tcW w:w="1168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2748,0</w:t>
            </w:r>
          </w:p>
        </w:tc>
        <w:tc>
          <w:tcPr>
            <w:tcW w:w="1134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2866,0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524130" w:rsidRPr="0078238F" w:rsidRDefault="00F5450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68" w:type="dxa"/>
            <w:vAlign w:val="bottom"/>
          </w:tcPr>
          <w:p w:rsidR="00524130" w:rsidRPr="0078238F" w:rsidRDefault="00F54503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vAlign w:val="bottom"/>
          </w:tcPr>
          <w:p w:rsidR="00524130" w:rsidRPr="0078238F" w:rsidRDefault="00F54503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524130" w:rsidRPr="0078238F" w:rsidRDefault="00F54503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68" w:type="dxa"/>
            <w:vAlign w:val="bottom"/>
          </w:tcPr>
          <w:p w:rsidR="00524130" w:rsidRPr="0078238F" w:rsidRDefault="00F54503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vAlign w:val="bottom"/>
          </w:tcPr>
          <w:p w:rsidR="00524130" w:rsidRPr="0078238F" w:rsidRDefault="00F54503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524130" w:rsidRPr="0078238F" w:rsidRDefault="00F54503" w:rsidP="005A3A5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68" w:type="dxa"/>
            <w:vAlign w:val="bottom"/>
          </w:tcPr>
          <w:p w:rsidR="00524130" w:rsidRPr="0078238F" w:rsidRDefault="00524130" w:rsidP="00F545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4503"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78238F" w:rsidRDefault="00524130" w:rsidP="00F5450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54503"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524130" w:rsidRPr="0078238F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524130" w:rsidRPr="0078238F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78238F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78238F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524130" w:rsidRPr="0078238F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78238F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027135" w:rsidRPr="0078238F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78238F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23,0</w:t>
            </w:r>
          </w:p>
        </w:tc>
        <w:tc>
          <w:tcPr>
            <w:tcW w:w="1168" w:type="dxa"/>
            <w:vAlign w:val="bottom"/>
          </w:tcPr>
          <w:p w:rsidR="00524130" w:rsidRPr="0078238F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524130" w:rsidRPr="0078238F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</w:t>
            </w:r>
            <w:r w:rsidR="00524130"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,0</w:t>
            </w:r>
          </w:p>
        </w:tc>
      </w:tr>
      <w:tr w:rsidR="00027135" w:rsidRPr="0078238F" w:rsidTr="00F978AD">
        <w:tc>
          <w:tcPr>
            <w:tcW w:w="3369" w:type="dxa"/>
            <w:vAlign w:val="bottom"/>
          </w:tcPr>
          <w:p w:rsidR="00027135" w:rsidRPr="0078238F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78238F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27135" w:rsidRPr="0078238F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78238F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78238F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027135" w:rsidRPr="0078238F" w:rsidTr="00F978AD">
        <w:tc>
          <w:tcPr>
            <w:tcW w:w="3369" w:type="dxa"/>
            <w:vAlign w:val="bottom"/>
          </w:tcPr>
          <w:p w:rsidR="00027135" w:rsidRPr="0078238F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78238F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27135" w:rsidRPr="0078238F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78238F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78238F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027135" w:rsidRPr="0078238F" w:rsidTr="00F978AD">
        <w:tc>
          <w:tcPr>
            <w:tcW w:w="3369" w:type="dxa"/>
            <w:vAlign w:val="bottom"/>
          </w:tcPr>
          <w:p w:rsidR="00027135" w:rsidRPr="0078238F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78238F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земельных участков,</w:t>
            </w:r>
            <w:r w:rsidR="00650A29"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0C9"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государственная </w:t>
            </w:r>
            <w:r w:rsidR="00650A29"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собственность на которые разграничена </w:t>
            </w:r>
            <w:r w:rsidR="008220C9"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78238F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78238F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78238F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027135" w:rsidRPr="0078238F" w:rsidTr="00F978AD">
        <w:tc>
          <w:tcPr>
            <w:tcW w:w="3369" w:type="dxa"/>
            <w:vAlign w:val="bottom"/>
          </w:tcPr>
          <w:p w:rsidR="00027135" w:rsidRPr="0078238F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78238F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78238F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27135" w:rsidRPr="0078238F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27135" w:rsidRPr="0078238F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A61B43" w:rsidRPr="0078238F" w:rsidTr="00F978AD">
        <w:tc>
          <w:tcPr>
            <w:tcW w:w="3369" w:type="dxa"/>
            <w:vAlign w:val="bottom"/>
          </w:tcPr>
          <w:p w:rsidR="00A61B43" w:rsidRPr="0078238F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A61B43" w:rsidRPr="0078238F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A61B43" w:rsidRPr="0078238F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78238F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78238F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A61B43" w:rsidRPr="0078238F" w:rsidTr="00F978AD">
        <w:tc>
          <w:tcPr>
            <w:tcW w:w="3369" w:type="dxa"/>
            <w:vAlign w:val="bottom"/>
          </w:tcPr>
          <w:p w:rsidR="00A61B43" w:rsidRPr="0078238F" w:rsidRDefault="002039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000 1 16 07010 10 0000 140</w:t>
            </w:r>
          </w:p>
        </w:tc>
        <w:tc>
          <w:tcPr>
            <w:tcW w:w="2976" w:type="dxa"/>
            <w:vAlign w:val="bottom"/>
          </w:tcPr>
          <w:p w:rsidR="00A61B43" w:rsidRPr="0078238F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00" w:type="dxa"/>
            <w:vAlign w:val="bottom"/>
          </w:tcPr>
          <w:p w:rsidR="00A61B43" w:rsidRPr="0078238F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78238F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78238F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</w:t>
            </w:r>
          </w:p>
        </w:tc>
      </w:tr>
      <w:tr w:rsidR="00A61B43" w:rsidRPr="0078238F" w:rsidTr="00F978AD">
        <w:tc>
          <w:tcPr>
            <w:tcW w:w="3369" w:type="dxa"/>
            <w:vAlign w:val="bottom"/>
          </w:tcPr>
          <w:p w:rsidR="00A61B43" w:rsidRPr="0078238F" w:rsidRDefault="007B0A2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0001 16 10061 10 0000 140</w:t>
            </w:r>
          </w:p>
        </w:tc>
        <w:tc>
          <w:tcPr>
            <w:tcW w:w="2976" w:type="dxa"/>
            <w:vAlign w:val="bottom"/>
          </w:tcPr>
          <w:p w:rsidR="00A61B43" w:rsidRPr="0078238F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00" w:type="dxa"/>
            <w:vAlign w:val="bottom"/>
          </w:tcPr>
          <w:p w:rsidR="00A61B43" w:rsidRPr="0078238F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61B43" w:rsidRPr="0078238F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61B43" w:rsidRPr="0078238F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524130" w:rsidRPr="0078238F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5330,0</w:t>
            </w:r>
          </w:p>
        </w:tc>
        <w:tc>
          <w:tcPr>
            <w:tcW w:w="1168" w:type="dxa"/>
            <w:vAlign w:val="bottom"/>
          </w:tcPr>
          <w:p w:rsidR="00524130" w:rsidRPr="0078238F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1865,0</w:t>
            </w:r>
          </w:p>
        </w:tc>
        <w:tc>
          <w:tcPr>
            <w:tcW w:w="1134" w:type="dxa"/>
            <w:vAlign w:val="bottom"/>
          </w:tcPr>
          <w:p w:rsidR="00524130" w:rsidRPr="0078238F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1951,3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1100" w:type="dxa"/>
            <w:vAlign w:val="bottom"/>
          </w:tcPr>
          <w:p w:rsidR="00524130" w:rsidRPr="0078238F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5330,0</w:t>
            </w:r>
          </w:p>
        </w:tc>
        <w:tc>
          <w:tcPr>
            <w:tcW w:w="1168" w:type="dxa"/>
            <w:vAlign w:val="bottom"/>
          </w:tcPr>
          <w:p w:rsidR="00524130" w:rsidRPr="0078238F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1865,0</w:t>
            </w:r>
          </w:p>
        </w:tc>
        <w:tc>
          <w:tcPr>
            <w:tcW w:w="1134" w:type="dxa"/>
            <w:vAlign w:val="bottom"/>
          </w:tcPr>
          <w:p w:rsidR="00524130" w:rsidRPr="0078238F" w:rsidRDefault="00330A6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1951,3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524130" w:rsidRPr="0078238F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524130" w:rsidRPr="0078238F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524130" w:rsidRPr="0078238F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483,4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78238F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524130" w:rsidRPr="0078238F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524130" w:rsidRPr="0078238F" w:rsidRDefault="0031384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483,4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78238F" w:rsidRDefault="0031384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524130" w:rsidRPr="0078238F" w:rsidRDefault="0031384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524130" w:rsidRPr="0078238F" w:rsidRDefault="0031384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483,4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524130" w:rsidRPr="0078238F" w:rsidRDefault="000F791A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524130" w:rsidRPr="0078238F" w:rsidRDefault="000F791A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524130" w:rsidRPr="0078238F" w:rsidRDefault="000F791A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95,0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78238F" w:rsidRDefault="000F791A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524130" w:rsidRPr="0078238F" w:rsidRDefault="000F791A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524130" w:rsidRPr="0078238F" w:rsidRDefault="000F791A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95,0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78238F" w:rsidRDefault="000F791A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524130" w:rsidRPr="0078238F" w:rsidRDefault="000F791A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524130" w:rsidRPr="0078238F" w:rsidRDefault="000F791A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524130" w:rsidRPr="0078238F" w:rsidRDefault="008D023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4722,6</w:t>
            </w:r>
          </w:p>
        </w:tc>
        <w:tc>
          <w:tcPr>
            <w:tcW w:w="1168" w:type="dxa"/>
            <w:vAlign w:val="bottom"/>
          </w:tcPr>
          <w:p w:rsidR="00524130" w:rsidRPr="0078238F" w:rsidRDefault="008D023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1323,3</w:t>
            </w:r>
          </w:p>
        </w:tc>
        <w:tc>
          <w:tcPr>
            <w:tcW w:w="1134" w:type="dxa"/>
            <w:vAlign w:val="bottom"/>
          </w:tcPr>
          <w:p w:rsidR="00524130" w:rsidRPr="0078238F" w:rsidRDefault="008D0238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1372,9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78238F" w:rsidRDefault="008D0238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168" w:type="dxa"/>
            <w:vAlign w:val="bottom"/>
          </w:tcPr>
          <w:p w:rsidR="00524130" w:rsidRPr="0078238F" w:rsidRDefault="008D0238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134" w:type="dxa"/>
            <w:vAlign w:val="bottom"/>
          </w:tcPr>
          <w:p w:rsidR="00524130" w:rsidRPr="0078238F" w:rsidRDefault="008D0238" w:rsidP="00E756B4">
            <w:pPr>
              <w:jc w:val="righ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1263,2</w:t>
            </w:r>
          </w:p>
        </w:tc>
      </w:tr>
      <w:tr w:rsidR="00524130" w:rsidRPr="0078238F" w:rsidTr="00F978AD">
        <w:tc>
          <w:tcPr>
            <w:tcW w:w="3369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78238F" w:rsidRDefault="00524130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78238F" w:rsidRDefault="008D023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168" w:type="dxa"/>
            <w:vAlign w:val="bottom"/>
          </w:tcPr>
          <w:p w:rsidR="00524130" w:rsidRPr="0078238F" w:rsidRDefault="008D023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134" w:type="dxa"/>
            <w:vAlign w:val="bottom"/>
          </w:tcPr>
          <w:p w:rsidR="00524130" w:rsidRPr="0078238F" w:rsidRDefault="008D0238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1263,2</w:t>
            </w:r>
          </w:p>
        </w:tc>
      </w:tr>
      <w:tr w:rsidR="00B66116" w:rsidRPr="0078238F" w:rsidTr="00F978AD">
        <w:tc>
          <w:tcPr>
            <w:tcW w:w="3369" w:type="dxa"/>
            <w:vAlign w:val="bottom"/>
          </w:tcPr>
          <w:p w:rsidR="00B66116" w:rsidRPr="0078238F" w:rsidRDefault="00B66116" w:rsidP="00E756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78238F" w:rsidRDefault="00B66116" w:rsidP="00B661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B66116" w:rsidRPr="0078238F" w:rsidRDefault="00AC50EC" w:rsidP="00966AA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B66116" w:rsidRPr="0078238F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66116" w:rsidRPr="0078238F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6116" w:rsidRPr="0078238F" w:rsidTr="00F978AD">
        <w:tc>
          <w:tcPr>
            <w:tcW w:w="3369" w:type="dxa"/>
            <w:vAlign w:val="bottom"/>
          </w:tcPr>
          <w:p w:rsidR="00B66116" w:rsidRPr="0078238F" w:rsidRDefault="00B66116" w:rsidP="00BC25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78238F" w:rsidRDefault="00B66116" w:rsidP="00BC25F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8D0238" w:rsidRPr="0078238F" w:rsidRDefault="008D0238" w:rsidP="008D02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3609,7</w:t>
            </w:r>
          </w:p>
        </w:tc>
        <w:tc>
          <w:tcPr>
            <w:tcW w:w="1168" w:type="dxa"/>
            <w:vAlign w:val="bottom"/>
          </w:tcPr>
          <w:p w:rsidR="00B66116" w:rsidRPr="0078238F" w:rsidRDefault="000F791A" w:rsidP="00BC25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vAlign w:val="bottom"/>
          </w:tcPr>
          <w:p w:rsidR="00B66116" w:rsidRPr="0078238F" w:rsidRDefault="000F791A" w:rsidP="00BC25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109,7</w:t>
            </w:r>
          </w:p>
        </w:tc>
      </w:tr>
      <w:tr w:rsidR="00BF02E4" w:rsidRPr="0078238F" w:rsidTr="00F978AD">
        <w:tc>
          <w:tcPr>
            <w:tcW w:w="3369" w:type="dxa"/>
            <w:vAlign w:val="bottom"/>
          </w:tcPr>
          <w:p w:rsidR="00BF02E4" w:rsidRPr="0078238F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BF02E4" w:rsidRPr="0078238F" w:rsidRDefault="00BF02E4" w:rsidP="00BC25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:rsidR="00BF02E4" w:rsidRPr="0078238F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BF02E4" w:rsidRPr="0078238F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BF02E4" w:rsidRPr="0078238F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6AA6" w:rsidRPr="0078238F" w:rsidTr="00F978AD">
        <w:tc>
          <w:tcPr>
            <w:tcW w:w="3369" w:type="dxa"/>
            <w:vAlign w:val="bottom"/>
          </w:tcPr>
          <w:p w:rsidR="00966AA6" w:rsidRPr="0078238F" w:rsidRDefault="00966AA6" w:rsidP="00BC25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000 2 07 05030 10 0000 150</w:t>
            </w:r>
          </w:p>
        </w:tc>
        <w:tc>
          <w:tcPr>
            <w:tcW w:w="2976" w:type="dxa"/>
            <w:vAlign w:val="bottom"/>
          </w:tcPr>
          <w:p w:rsidR="00966AA6" w:rsidRPr="0078238F" w:rsidRDefault="00966AA6" w:rsidP="00BC25F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966AA6" w:rsidRPr="0078238F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966AA6" w:rsidRPr="0078238F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66AA6" w:rsidRPr="0078238F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91FD6" w:rsidRPr="0078238F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Pr="0078238F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Pr="0078238F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Pr="0078238F" w:rsidRDefault="00CF6C5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8D51D6">
      <w:pPr>
        <w:pStyle w:val="21"/>
        <w:ind w:left="5245" w:hanging="567"/>
        <w:rPr>
          <w:rFonts w:ascii="Arial" w:hAnsi="Arial" w:cs="Arial"/>
          <w:b/>
          <w:sz w:val="20"/>
          <w:szCs w:val="20"/>
        </w:rPr>
      </w:pPr>
      <w:r w:rsidRPr="0078238F">
        <w:rPr>
          <w:rFonts w:ascii="Arial" w:hAnsi="Arial" w:cs="Arial"/>
          <w:sz w:val="20"/>
          <w:szCs w:val="20"/>
        </w:rPr>
        <w:lastRenderedPageBreak/>
        <w:t>Приложение № 3</w:t>
      </w:r>
    </w:p>
    <w:p w:rsidR="004D7FEC" w:rsidRPr="0078238F" w:rsidRDefault="004D7FEC" w:rsidP="008D51D6">
      <w:pPr>
        <w:pStyle w:val="21"/>
        <w:ind w:left="5245" w:hanging="567"/>
        <w:rPr>
          <w:rFonts w:ascii="Arial" w:hAnsi="Arial" w:cs="Arial"/>
          <w:sz w:val="20"/>
          <w:szCs w:val="20"/>
        </w:rPr>
      </w:pPr>
      <w:r w:rsidRPr="0078238F">
        <w:rPr>
          <w:rFonts w:ascii="Arial" w:hAnsi="Arial" w:cs="Arial"/>
          <w:sz w:val="20"/>
          <w:szCs w:val="20"/>
        </w:rPr>
        <w:t>к решению Совета народных депутатов</w:t>
      </w:r>
    </w:p>
    <w:p w:rsidR="004D7FEC" w:rsidRPr="0078238F" w:rsidRDefault="004D7FEC" w:rsidP="008D51D6">
      <w:pPr>
        <w:pStyle w:val="21"/>
        <w:ind w:left="5245" w:hanging="567"/>
        <w:rPr>
          <w:rFonts w:ascii="Arial" w:hAnsi="Arial" w:cs="Arial"/>
          <w:sz w:val="20"/>
          <w:szCs w:val="20"/>
        </w:rPr>
      </w:pPr>
      <w:r w:rsidRPr="0078238F">
        <w:rPr>
          <w:rFonts w:ascii="Arial" w:hAnsi="Arial" w:cs="Arial"/>
          <w:sz w:val="20"/>
          <w:szCs w:val="20"/>
        </w:rPr>
        <w:t>Подгоренского сельского поселения</w:t>
      </w:r>
    </w:p>
    <w:p w:rsidR="004D7FEC" w:rsidRPr="0078238F" w:rsidRDefault="00141785" w:rsidP="008D51D6">
      <w:pPr>
        <w:pStyle w:val="21"/>
        <w:ind w:left="5245" w:hanging="567"/>
        <w:rPr>
          <w:rFonts w:ascii="Arial" w:hAnsi="Arial" w:cs="Arial"/>
          <w:color w:val="323232"/>
          <w:sz w:val="20"/>
          <w:szCs w:val="20"/>
        </w:rPr>
      </w:pPr>
      <w:r w:rsidRPr="0078238F">
        <w:rPr>
          <w:rFonts w:ascii="Arial" w:hAnsi="Arial" w:cs="Arial"/>
          <w:sz w:val="20"/>
          <w:szCs w:val="20"/>
        </w:rPr>
        <w:t xml:space="preserve">от </w:t>
      </w:r>
      <w:r w:rsidR="00C60890" w:rsidRPr="0078238F">
        <w:rPr>
          <w:rFonts w:ascii="Arial" w:hAnsi="Arial" w:cs="Arial"/>
          <w:sz w:val="20"/>
          <w:szCs w:val="20"/>
        </w:rPr>
        <w:t>25</w:t>
      </w:r>
      <w:r w:rsidR="004D7FEC" w:rsidRPr="0078238F">
        <w:rPr>
          <w:rFonts w:ascii="Arial" w:hAnsi="Arial" w:cs="Arial"/>
          <w:sz w:val="20"/>
          <w:szCs w:val="20"/>
        </w:rPr>
        <w:t>.1</w:t>
      </w:r>
      <w:r w:rsidR="00166170" w:rsidRPr="0078238F">
        <w:rPr>
          <w:rFonts w:ascii="Arial" w:hAnsi="Arial" w:cs="Arial"/>
          <w:sz w:val="20"/>
          <w:szCs w:val="20"/>
        </w:rPr>
        <w:t>2</w:t>
      </w:r>
      <w:r w:rsidR="004D7FEC" w:rsidRPr="0078238F">
        <w:rPr>
          <w:rFonts w:ascii="Arial" w:hAnsi="Arial" w:cs="Arial"/>
          <w:sz w:val="20"/>
          <w:szCs w:val="20"/>
        </w:rPr>
        <w:t>.20</w:t>
      </w:r>
      <w:r w:rsidR="00166170" w:rsidRPr="0078238F">
        <w:rPr>
          <w:rFonts w:ascii="Arial" w:hAnsi="Arial" w:cs="Arial"/>
          <w:sz w:val="20"/>
          <w:szCs w:val="20"/>
        </w:rPr>
        <w:t>20</w:t>
      </w:r>
      <w:r w:rsidR="004D7FEC" w:rsidRPr="0078238F">
        <w:rPr>
          <w:rFonts w:ascii="Arial" w:hAnsi="Arial" w:cs="Arial"/>
          <w:sz w:val="20"/>
          <w:szCs w:val="20"/>
        </w:rPr>
        <w:t xml:space="preserve"> года. №</w:t>
      </w:r>
      <w:r w:rsidR="00C60890" w:rsidRPr="0078238F">
        <w:rPr>
          <w:rFonts w:ascii="Arial" w:hAnsi="Arial" w:cs="Arial"/>
          <w:sz w:val="20"/>
          <w:szCs w:val="20"/>
        </w:rPr>
        <w:t xml:space="preserve"> 2</w:t>
      </w:r>
      <w:r w:rsidR="002E6267" w:rsidRPr="0078238F">
        <w:rPr>
          <w:rFonts w:ascii="Arial" w:hAnsi="Arial" w:cs="Arial"/>
          <w:sz w:val="20"/>
          <w:szCs w:val="20"/>
        </w:rPr>
        <w:t>4</w:t>
      </w:r>
    </w:p>
    <w:p w:rsidR="004D7FEC" w:rsidRPr="0078238F" w:rsidRDefault="004D7FEC" w:rsidP="004D7FEC">
      <w:pPr>
        <w:suppressAutoHyphens/>
        <w:spacing w:before="271" w:after="0" w:line="24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bCs/>
          <w:color w:val="323232"/>
          <w:sz w:val="20"/>
          <w:szCs w:val="20"/>
          <w:lang w:eastAsia="ar-SA"/>
        </w:rPr>
        <w:t>Перечень</w:t>
      </w:r>
    </w:p>
    <w:p w:rsidR="004D7FEC" w:rsidRPr="0078238F" w:rsidRDefault="004D7FEC" w:rsidP="004D7FEC">
      <w:pPr>
        <w:tabs>
          <w:tab w:val="left" w:pos="10005"/>
        </w:tabs>
        <w:suppressAutoHyphens/>
        <w:spacing w:after="0" w:line="240" w:lineRule="auto"/>
        <w:ind w:left="686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color w:val="323232"/>
          <w:sz w:val="20"/>
          <w:szCs w:val="20"/>
          <w:lang w:eastAsia="ar-SA"/>
        </w:rPr>
        <w:t>Главных администраторов доходов бюджета Подгоренского сельского поселения Калачеевского муниципального района –</w:t>
      </w:r>
    </w:p>
    <w:p w:rsidR="004D7FEC" w:rsidRPr="0078238F" w:rsidRDefault="004D7FEC" w:rsidP="004D7FEC">
      <w:pPr>
        <w:tabs>
          <w:tab w:val="left" w:pos="10005"/>
        </w:tabs>
        <w:suppressAutoHyphens/>
        <w:spacing w:after="0" w:line="240" w:lineRule="auto"/>
        <w:ind w:left="686"/>
        <w:jc w:val="center"/>
        <w:rPr>
          <w:rFonts w:ascii="Arial" w:eastAsia="Times New Roman" w:hAnsi="Arial" w:cs="Arial"/>
          <w:b/>
          <w:color w:val="323232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color w:val="323232"/>
          <w:sz w:val="20"/>
          <w:szCs w:val="20"/>
          <w:lang w:eastAsia="ar-SA"/>
        </w:rPr>
        <w:t xml:space="preserve">Администрация Подгоренского сельского поселения </w:t>
      </w:r>
    </w:p>
    <w:p w:rsidR="004D7FEC" w:rsidRPr="0078238F" w:rsidRDefault="004D7FEC" w:rsidP="004D7FE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color w:val="323232"/>
          <w:sz w:val="20"/>
          <w:szCs w:val="20"/>
          <w:lang w:eastAsia="ar-SA"/>
        </w:rPr>
        <w:t>Калачеевского муниципального района Воронежской области</w:t>
      </w: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61"/>
        <w:gridCol w:w="6379"/>
      </w:tblGrid>
      <w:tr w:rsidR="004D7FEC" w:rsidRPr="0078238F" w:rsidTr="004D7FEC">
        <w:trPr>
          <w:trHeight w:hRule="exact" w:val="81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74" w:lineRule="exact"/>
              <w:ind w:left="650" w:right="660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170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  <w:t>Наименование дохода</w:t>
            </w:r>
          </w:p>
        </w:tc>
      </w:tr>
      <w:tr w:rsidR="004D7FEC" w:rsidRPr="0078238F" w:rsidTr="004777DD">
        <w:trPr>
          <w:trHeight w:hRule="exact" w:val="29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74" w:lineRule="exact"/>
              <w:ind w:left="650" w:right="660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170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  <w:t>2</w:t>
            </w:r>
          </w:p>
        </w:tc>
      </w:tr>
      <w:tr w:rsidR="004D7FEC" w:rsidRPr="0078238F" w:rsidTr="004777DD">
        <w:trPr>
          <w:trHeight w:val="576"/>
        </w:trPr>
        <w:tc>
          <w:tcPr>
            <w:tcW w:w="9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tabs>
                <w:tab w:val="left" w:pos="10005"/>
              </w:tabs>
              <w:suppressAutoHyphens/>
              <w:spacing w:after="0" w:line="240" w:lineRule="auto"/>
              <w:ind w:left="686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  <w:t xml:space="preserve">Администрация Подгоренского сельского поселения </w:t>
            </w:r>
          </w:p>
          <w:p w:rsidR="004D7FEC" w:rsidRPr="0078238F" w:rsidRDefault="004D7FEC" w:rsidP="004D7FEC">
            <w:pPr>
              <w:tabs>
                <w:tab w:val="left" w:pos="10005"/>
              </w:tabs>
              <w:suppressAutoHyphens/>
              <w:spacing w:after="0" w:line="240" w:lineRule="auto"/>
              <w:ind w:left="686"/>
              <w:jc w:val="center"/>
              <w:rPr>
                <w:rFonts w:ascii="Arial" w:eastAsia="Times New Roman" w:hAnsi="Arial" w:cs="Arial"/>
                <w:b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color w:val="323232"/>
                <w:sz w:val="20"/>
                <w:szCs w:val="20"/>
                <w:lang w:eastAsia="ar-SA"/>
              </w:rPr>
              <w:t>Калачеевского муниципального района Воронежской области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170"/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ar-SA"/>
              </w:rPr>
            </w:pPr>
          </w:p>
        </w:tc>
      </w:tr>
      <w:tr w:rsidR="004D7FEC" w:rsidRPr="0078238F" w:rsidTr="003210EB">
        <w:trPr>
          <w:trHeight w:hRule="exact" w:val="178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14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08 04020 01 1000 110*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76" w:lineRule="exact"/>
              <w:ind w:right="31" w:hanging="12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7FEC" w:rsidRPr="0078238F" w:rsidTr="00CF6C56">
        <w:trPr>
          <w:trHeight w:hRule="exact" w:val="131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14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914 1 11 05025 10 0000 120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</w:t>
            </w:r>
            <w:r w:rsidR="003210EB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исключением земельных участков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муниципальных бюджетных и автономных учреждений)</w:t>
            </w:r>
            <w:proofErr w:type="gramEnd"/>
          </w:p>
        </w:tc>
      </w:tr>
      <w:tr w:rsidR="004D7FEC" w:rsidRPr="0078238F" w:rsidTr="003210EB">
        <w:trPr>
          <w:trHeight w:hRule="exact" w:val="155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914 1 11 05035 10 0000 120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7FEC" w:rsidRPr="0078238F" w:rsidTr="00CF6C56">
        <w:trPr>
          <w:trHeight w:hRule="exact" w:val="70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914 1 11 05075 10 0000 120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</w:p>
        </w:tc>
      </w:tr>
      <w:tr w:rsidR="004D7FEC" w:rsidRPr="0078238F" w:rsidTr="00CF6C56">
        <w:trPr>
          <w:trHeight w:hRule="exact" w:val="156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76" w:lineRule="exact"/>
              <w:ind w:left="5" w:right="26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Прочие поступления от использования имущества,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7FEC" w:rsidRPr="0078238F" w:rsidTr="003210EB">
        <w:trPr>
          <w:trHeight w:hRule="exact" w:val="85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34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914 1 13 01995 10 0000 130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83" w:lineRule="exact"/>
              <w:ind w:left="12" w:right="17" w:firstLine="7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D7FEC" w:rsidRPr="0078238F" w:rsidTr="004777DD">
        <w:trPr>
          <w:trHeight w:hRule="exact" w:val="66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34"/>
              <w:jc w:val="center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914 1 13 02995 10 0000 130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83" w:lineRule="exact"/>
              <w:ind w:left="12" w:right="17" w:firstLine="7"/>
              <w:jc w:val="both"/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323232"/>
                <w:sz w:val="2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4D7FEC" w:rsidRPr="0078238F" w:rsidTr="00CF6C56">
        <w:trPr>
          <w:trHeight w:hRule="exact" w:val="145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1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914 1 14 02052 10 0000 410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74" w:lineRule="exact"/>
              <w:ind w:right="48" w:hanging="1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7FEC" w:rsidRPr="0078238F" w:rsidTr="00CF6C56">
        <w:trPr>
          <w:trHeight w:hRule="exact" w:val="141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lastRenderedPageBreak/>
              <w:t>914 1 14 02052 10 0000 440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74" w:lineRule="exact"/>
              <w:ind w:right="48" w:hanging="10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реализации имущест</w:t>
            </w:r>
            <w:r w:rsidR="003210EB"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 xml:space="preserve">ва, находящегося в оперативном </w:t>
            </w: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7FEC" w:rsidRPr="0078238F" w:rsidTr="00CF6C56">
        <w:trPr>
          <w:trHeight w:hRule="exact" w:val="171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78" w:lineRule="exact"/>
              <w:ind w:right="43" w:hanging="7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реализации и</w:t>
            </w:r>
            <w:r w:rsidR="003210EB"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 xml:space="preserve">ного имущества, находящегося в </w:t>
            </w: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7FEC" w:rsidRPr="0078238F" w:rsidTr="00CF6C56">
        <w:trPr>
          <w:trHeight w:hRule="exact" w:val="168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31"/>
              <w:jc w:val="both"/>
              <w:rPr>
                <w:rFonts w:ascii="Arial" w:eastAsia="Times New Roman" w:hAnsi="Arial" w:cs="Arial"/>
                <w:i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914 1 14 02053 10 0000 440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78" w:lineRule="exact"/>
              <w:ind w:right="41" w:hanging="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реализации иного имущества, нах</w:t>
            </w:r>
            <w:r w:rsidR="003210EB"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 xml:space="preserve">одящегося в </w:t>
            </w: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7FEC" w:rsidRPr="0078238F" w:rsidTr="003210EB">
        <w:trPr>
          <w:trHeight w:hRule="exact" w:val="70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914 1 14 04050 10 0000 420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572E7" w:rsidRPr="0078238F" w:rsidTr="00CF6C56">
        <w:trPr>
          <w:trHeight w:hRule="exact" w:val="101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572E7" w:rsidRPr="0078238F" w:rsidRDefault="007572E7" w:rsidP="004D7FE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914 1 16 02020 02 0000140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72E7" w:rsidRPr="0078238F" w:rsidRDefault="007572E7" w:rsidP="004D7FE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D7FEC" w:rsidRPr="0078238F" w:rsidTr="00CF6C56">
        <w:trPr>
          <w:trHeight w:hRule="exact" w:val="99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914 1 14 06025 10 0000 430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</w:tc>
      </w:tr>
      <w:tr w:rsidR="004D7FEC" w:rsidRPr="0078238F" w:rsidTr="00CF6C56">
        <w:trPr>
          <w:trHeight w:hRule="exact" w:val="126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FEC" w:rsidRPr="0078238F" w:rsidRDefault="007B0A23" w:rsidP="004D7FE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914 1 16 07010 10 0000 140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7B0A23" w:rsidP="004D7FE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78238F">
              <w:rPr>
                <w:rFonts w:ascii="Arial" w:eastAsia="Lucida Sans Unicode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61778" w:rsidRPr="0078238F" w:rsidTr="00CF6C56">
        <w:trPr>
          <w:trHeight w:hRule="exact" w:val="270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61778" w:rsidRPr="0078238F" w:rsidRDefault="00461778" w:rsidP="00C608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hAnsi="Arial" w:cs="Arial"/>
                <w:sz w:val="20"/>
                <w:szCs w:val="20"/>
              </w:rPr>
              <w:t>914 1 16 10123 01 0101 140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778" w:rsidRPr="0078238F" w:rsidRDefault="00461778" w:rsidP="00C6089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78238F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</w:t>
            </w:r>
            <w:r w:rsidRPr="0078238F">
              <w:rPr>
                <w:rFonts w:ascii="Arial" w:hAnsi="Arial" w:cs="Arial"/>
                <w:sz w:val="20"/>
                <w:szCs w:val="20"/>
              </w:rPr>
              <w:br/>
              <w:t>поступающие в счет погашения задолженности, образовавшейся до 1 января 2020 года,</w:t>
            </w:r>
            <w:r w:rsidRPr="0078238F">
              <w:rPr>
                <w:rFonts w:ascii="Arial" w:hAnsi="Arial" w:cs="Arial"/>
                <w:sz w:val="20"/>
                <w:szCs w:val="20"/>
              </w:rPr>
              <w:br/>
              <w:t>подлежащие зачислению в бюджет муниципального образования по нормативам, действовавшим</w:t>
            </w:r>
            <w:r w:rsidRPr="0078238F">
              <w:rPr>
                <w:rFonts w:ascii="Arial" w:hAnsi="Arial" w:cs="Arial"/>
                <w:sz w:val="20"/>
                <w:szCs w:val="20"/>
              </w:rPr>
              <w:br/>
              <w:t>в 2019 году (доходы бюджетов сельских поселений за исключением доходов, направляемых на</w:t>
            </w:r>
            <w:r w:rsidRPr="0078238F">
              <w:rPr>
                <w:rFonts w:ascii="Arial" w:hAnsi="Arial" w:cs="Arial"/>
                <w:sz w:val="20"/>
                <w:szCs w:val="20"/>
              </w:rPr>
              <w:br/>
              <w:t>формирование муниципального дорожного фонда, а также иных платежей в случае принятия</w:t>
            </w:r>
            <w:r w:rsidRPr="0078238F">
              <w:rPr>
                <w:rFonts w:ascii="Arial" w:hAnsi="Arial" w:cs="Arial"/>
                <w:sz w:val="20"/>
                <w:szCs w:val="20"/>
              </w:rPr>
              <w:br/>
              <w:t>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61778" w:rsidRPr="0078238F" w:rsidTr="00CF6C56">
        <w:trPr>
          <w:trHeight w:hRule="exact" w:val="98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61778" w:rsidRPr="0078238F" w:rsidRDefault="00461778" w:rsidP="00C608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hAnsi="Arial" w:cs="Arial"/>
                <w:sz w:val="20"/>
                <w:szCs w:val="20"/>
              </w:rPr>
              <w:t> 914 1 16 02020 02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778" w:rsidRPr="0078238F" w:rsidRDefault="00461778" w:rsidP="00C6089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78238F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</w:t>
            </w:r>
            <w:r w:rsidRPr="0078238F">
              <w:rPr>
                <w:rFonts w:ascii="Arial" w:hAnsi="Arial" w:cs="Arial"/>
                <w:sz w:val="20"/>
                <w:szCs w:val="20"/>
              </w:rPr>
              <w:br/>
              <w:t> субъектов Российской Федерации об административных правонарушениях,</w:t>
            </w:r>
            <w:r w:rsidRPr="0078238F">
              <w:rPr>
                <w:rFonts w:ascii="Arial" w:hAnsi="Arial" w:cs="Arial"/>
                <w:sz w:val="20"/>
                <w:szCs w:val="20"/>
              </w:rPr>
              <w:br/>
              <w:t> за нарушение муниципальных правовых актов</w:t>
            </w:r>
          </w:p>
        </w:tc>
      </w:tr>
      <w:tr w:rsidR="004D7FEC" w:rsidRPr="0078238F" w:rsidTr="00CF6C56">
        <w:trPr>
          <w:trHeight w:hRule="exact" w:val="169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3210EB" w:rsidP="004D7FEC">
            <w:pPr>
              <w:shd w:val="clear" w:color="auto" w:fill="FFFFFF"/>
              <w:suppressAutoHyphens/>
              <w:spacing w:after="0" w:line="199" w:lineRule="exact"/>
              <w:ind w:left="43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914 1 16 10061 10 0000 140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3210EB" w:rsidP="004D7FEC">
            <w:pPr>
              <w:shd w:val="clear" w:color="auto" w:fill="FFFFFF"/>
              <w:suppressAutoHyphens/>
              <w:spacing w:after="0"/>
              <w:ind w:left="12" w:right="7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D7FEC" w:rsidRPr="0078238F" w:rsidTr="004D7FEC">
        <w:trPr>
          <w:trHeight w:hRule="exact" w:val="74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 w:line="199" w:lineRule="exact"/>
              <w:ind w:left="43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914 1 17 01050 10 0000 180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12" w:right="72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4D7FEC" w:rsidRPr="0078238F" w:rsidTr="004777DD">
        <w:trPr>
          <w:trHeight w:hRule="exact" w:val="56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lastRenderedPageBreak/>
              <w:t>914 1 17 05050 10 0000 180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 w:right="1469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4D7FEC" w:rsidRPr="0078238F" w:rsidTr="00CF6C56">
        <w:trPr>
          <w:trHeight w:hRule="exact" w:val="58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914 2 02 15001 10 0000 150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D7FEC" w:rsidRPr="0078238F" w:rsidTr="003210EB">
        <w:trPr>
          <w:trHeight w:hRule="exact" w:val="75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914 2 02 15002 10 0000 150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D7FEC" w:rsidRPr="0078238F" w:rsidTr="003210EB">
        <w:trPr>
          <w:trHeight w:hRule="exact" w:val="56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914 2 02 19999 10 0000 150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Прочие дотации бюджетам сельских поселений</w:t>
            </w:r>
          </w:p>
        </w:tc>
      </w:tr>
      <w:tr w:rsidR="004D7FEC" w:rsidRPr="0078238F" w:rsidTr="00CF6C56">
        <w:trPr>
          <w:trHeight w:hRule="exact" w:val="163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914 2 02 20216 10 0000 150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</w:tr>
      <w:tr w:rsidR="004D7FEC" w:rsidRPr="0078238F" w:rsidTr="004777DD">
        <w:trPr>
          <w:trHeight w:hRule="exact" w:val="74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914 2 02 25519 10 0000 150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Субсидии бюджетам сельских поселений на поддержку отрасли культуры</w:t>
            </w:r>
          </w:p>
        </w:tc>
      </w:tr>
      <w:tr w:rsidR="004D7FEC" w:rsidRPr="0078238F" w:rsidTr="003210EB">
        <w:trPr>
          <w:trHeight w:hRule="exact" w:val="51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914 2 02 29999 10 0000 150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</w:tr>
      <w:tr w:rsidR="004D7FEC" w:rsidRPr="0078238F" w:rsidTr="003210EB">
        <w:trPr>
          <w:trHeight w:hRule="exact" w:val="112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914 2 02 35118 10 0000 150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 учета на территориях, где отсутствуют  военные комиссариаты</w:t>
            </w:r>
          </w:p>
        </w:tc>
      </w:tr>
      <w:tr w:rsidR="004D7FEC" w:rsidRPr="0078238F" w:rsidTr="00CF6C56">
        <w:trPr>
          <w:trHeight w:hRule="exact" w:val="101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D7FEC" w:rsidRPr="0078238F" w:rsidRDefault="004D7FEC" w:rsidP="004D7FE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78238F">
              <w:rPr>
                <w:rFonts w:ascii="Arial" w:eastAsia="Lucida Sans Unicode" w:hAnsi="Arial" w:cs="Arial"/>
                <w:sz w:val="20"/>
                <w:szCs w:val="20"/>
              </w:rPr>
              <w:t>914 2 02 40014 10 0000 150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78238F">
              <w:rPr>
                <w:rFonts w:ascii="Arial" w:eastAsia="Lucida Sans Unicode" w:hAnsi="Arial" w:cs="Arial"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7FEC" w:rsidRPr="0078238F" w:rsidTr="00CF6C56">
        <w:trPr>
          <w:trHeight w:hRule="exact" w:val="113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914 2 02 45160 10 0000 150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</w:t>
            </w:r>
            <w:r w:rsidR="003210EB"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 xml:space="preserve">инятых органами власти другого </w:t>
            </w: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уровня.</w:t>
            </w:r>
          </w:p>
        </w:tc>
      </w:tr>
      <w:tr w:rsidR="004D7FEC" w:rsidRPr="0078238F" w:rsidTr="004777DD">
        <w:trPr>
          <w:trHeight w:hRule="exact" w:val="69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914 2 02 49999 10 0000 150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D7FEC" w:rsidRPr="0078238F" w:rsidTr="00CF6C56">
        <w:trPr>
          <w:trHeight w:hRule="exact" w:val="129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914 2 07 05010 10 0000 150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  <w:p w:rsidR="004D7FEC" w:rsidRPr="0078238F" w:rsidRDefault="004D7FEC" w:rsidP="004D7FE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D7FEC" w:rsidRPr="0078238F" w:rsidTr="004777DD">
        <w:trPr>
          <w:trHeight w:hRule="exact" w:val="99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914 2 07 05020 10 0000 150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</w:tr>
      <w:tr w:rsidR="004D7FEC" w:rsidRPr="0078238F" w:rsidTr="004777DD">
        <w:trPr>
          <w:trHeight w:val="41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914 2 07 05030 10 0000 150</w:t>
            </w:r>
          </w:p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4D7FEC" w:rsidRPr="0078238F" w:rsidTr="004777DD">
        <w:trPr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  <w:t>914 2 08 05000 10 0000 150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D7FEC" w:rsidRPr="0078238F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D7FEC">
      <w:pPr>
        <w:pStyle w:val="ConsPlusNormal"/>
        <w:numPr>
          <w:ilvl w:val="0"/>
          <w:numId w:val="5"/>
        </w:numPr>
        <w:outlineLvl w:val="1"/>
      </w:pPr>
      <w:r w:rsidRPr="0078238F">
        <w:t xml:space="preserve">Данный код применяется в соответствии с Приложение 1к Порядку формирования и применения кодов бюджетной классификации Российской Федерации, их структуре и принципам назначения, утвержденным приказом Министерства финансов Российской Федерации </w:t>
      </w:r>
      <w:r w:rsidR="003210EB" w:rsidRPr="0078238F">
        <w:t>от 6</w:t>
      </w:r>
      <w:r w:rsidRPr="0078238F">
        <w:t xml:space="preserve"> июня 201</w:t>
      </w:r>
      <w:r w:rsidR="003210EB" w:rsidRPr="0078238F">
        <w:t>9</w:t>
      </w:r>
      <w:r w:rsidRPr="0078238F">
        <w:t xml:space="preserve"> года N </w:t>
      </w:r>
      <w:r w:rsidR="003210EB" w:rsidRPr="0078238F">
        <w:t>85</w:t>
      </w:r>
      <w:r w:rsidRPr="0078238F">
        <w:t>н</w:t>
      </w: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Pr="007A5B3D" w:rsidRDefault="004A3C96" w:rsidP="004A3C96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A5B3D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 4</w:t>
      </w:r>
    </w:p>
    <w:p w:rsidR="004A3C96" w:rsidRPr="007A5B3D" w:rsidRDefault="004A3C96" w:rsidP="004A3C96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A5B3D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4A3C96" w:rsidRPr="007A5B3D" w:rsidRDefault="004A3C96" w:rsidP="004A3C96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A5B3D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4A3C96" w:rsidRPr="007A5B3D" w:rsidRDefault="004A3C96" w:rsidP="004A3C96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A5B3D">
        <w:rPr>
          <w:rFonts w:ascii="Arial" w:eastAsia="Times New Roman" w:hAnsi="Arial" w:cs="Arial"/>
          <w:sz w:val="20"/>
          <w:szCs w:val="20"/>
          <w:lang w:eastAsia="ar-SA"/>
        </w:rPr>
        <w:t>от 25.12.2020 года. № 24</w:t>
      </w:r>
    </w:p>
    <w:p w:rsidR="004A3C96" w:rsidRPr="007A5B3D" w:rsidRDefault="004A3C96" w:rsidP="004A3C96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Pr="007A5B3D" w:rsidRDefault="004A3C96" w:rsidP="004A3C96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Pr="007A5B3D" w:rsidRDefault="004A3C96" w:rsidP="004A3C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A5B3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Перечень главных администраторов</w:t>
      </w:r>
      <w:r w:rsidRPr="007A5B3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доходов бюджета Подгоренского сельского поселения Калачеевского муниципального района – органов государственной власти Российской Федерации </w:t>
      </w:r>
    </w:p>
    <w:p w:rsidR="004A3C96" w:rsidRPr="007A5B3D" w:rsidRDefault="004A3C96" w:rsidP="004A3C9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6"/>
        <w:gridCol w:w="2970"/>
        <w:gridCol w:w="5500"/>
      </w:tblGrid>
      <w:tr w:rsidR="004A3C96" w:rsidRPr="007A5B3D" w:rsidTr="00BA63B0">
        <w:trPr>
          <w:cantSplit/>
          <w:trHeight w:hRule="exact" w:val="277"/>
        </w:trPr>
        <w:tc>
          <w:tcPr>
            <w:tcW w:w="3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5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главного администратора доходов бюджета поселения</w:t>
            </w:r>
            <w:bookmarkStart w:id="0" w:name="_GoBack"/>
            <w:bookmarkEnd w:id="0"/>
          </w:p>
        </w:tc>
      </w:tr>
      <w:tr w:rsidR="004A3C96" w:rsidRPr="007A5B3D" w:rsidTr="00BA63B0">
        <w:trPr>
          <w:cantSplit/>
          <w:trHeight w:hRule="exact" w:val="2126"/>
        </w:trPr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Главного администратора доходов 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главного администратора доходов поселения</w:t>
            </w:r>
          </w:p>
        </w:tc>
        <w:tc>
          <w:tcPr>
            <w:tcW w:w="5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A3C96" w:rsidRPr="007A5B3D" w:rsidTr="00BA63B0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ind w:left="-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4A3C96" w:rsidRPr="007A5B3D" w:rsidTr="00BA63B0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A3C96" w:rsidRPr="007A5B3D" w:rsidRDefault="004A3C96" w:rsidP="00BA63B0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Федеральная налоговая служба</w:t>
            </w:r>
          </w:p>
        </w:tc>
      </w:tr>
      <w:tr w:rsidR="004A3C96" w:rsidRPr="007A5B3D" w:rsidTr="00BA63B0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1 01 02000 01 0000 110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</w:tr>
      <w:tr w:rsidR="004A3C96" w:rsidRPr="007A5B3D" w:rsidTr="00BA63B0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1 05 03000 01 0000 110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</w:tr>
      <w:tr w:rsidR="004A3C96" w:rsidRPr="007A5B3D" w:rsidTr="00BA63B0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1 06 01030 10 1000 110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</w:tr>
      <w:tr w:rsidR="004A3C96" w:rsidRPr="007A5B3D" w:rsidTr="00BA63B0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1 06 06033 10 1000 110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A3C96" w:rsidRPr="007A5B3D" w:rsidTr="00BA63B0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1 06 06043 10 1000 110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A3C96" w:rsidRPr="00A50395" w:rsidTr="00BA63B0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4A3C96" w:rsidRPr="007A5B3D" w:rsidRDefault="004A3C96" w:rsidP="00BA63B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1 09 00000 00 0000 000</w:t>
            </w:r>
          </w:p>
        </w:tc>
        <w:tc>
          <w:tcPr>
            <w:tcW w:w="5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C96" w:rsidRPr="00A50395" w:rsidRDefault="004A3C96" w:rsidP="00BA63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7A5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C96" w:rsidRDefault="004A3C96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4D7FEC" w:rsidRPr="0078238F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№ </w:t>
      </w:r>
      <w:r w:rsidR="004A3C96">
        <w:rPr>
          <w:rFonts w:ascii="Arial" w:eastAsia="Times New Roman" w:hAnsi="Arial" w:cs="Arial"/>
          <w:sz w:val="20"/>
          <w:szCs w:val="20"/>
          <w:lang w:eastAsia="ar-SA"/>
        </w:rPr>
        <w:t>5</w:t>
      </w:r>
    </w:p>
    <w:p w:rsidR="004D7FEC" w:rsidRPr="0078238F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4D7FEC" w:rsidRPr="0078238F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4D7FEC" w:rsidRPr="0078238F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C60890" w:rsidRPr="0078238F">
        <w:rPr>
          <w:rFonts w:ascii="Arial" w:eastAsia="Times New Roman" w:hAnsi="Arial" w:cs="Arial"/>
          <w:sz w:val="20"/>
          <w:szCs w:val="20"/>
          <w:lang w:eastAsia="ar-SA"/>
        </w:rPr>
        <w:t>25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>.1</w:t>
      </w:r>
      <w:r w:rsidR="00166170" w:rsidRPr="0078238F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>.20</w:t>
      </w:r>
      <w:r w:rsidR="00166170" w:rsidRPr="0078238F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года. №</w:t>
      </w:r>
      <w:r w:rsidR="00141785"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2</w:t>
      </w:r>
      <w:r w:rsidR="002E6267" w:rsidRPr="0078238F">
        <w:rPr>
          <w:rFonts w:ascii="Arial" w:eastAsia="Times New Roman" w:hAnsi="Arial" w:cs="Arial"/>
          <w:sz w:val="20"/>
          <w:szCs w:val="20"/>
          <w:lang w:eastAsia="ar-SA"/>
        </w:rPr>
        <w:t>4</w:t>
      </w:r>
    </w:p>
    <w:p w:rsidR="004D7FEC" w:rsidRPr="0078238F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D7FEC">
      <w:pPr>
        <w:widowControl w:val="0"/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ПЕРЕЧЕНЬ ГЛАВНЫХ </w:t>
      </w:r>
      <w:proofErr w:type="gramStart"/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АДМИНИСТРАТОРОВ ИСТОЧНИКОВ ВНУТРЕННЕГО ФИНАНСИРОВАНИЯ ДЕФИЦИТА БЮДЖЕТА ПОДГОРЕНСКОГО СЕЛЬСКОГО ПОСЕЛЕНИЯ</w:t>
      </w:r>
      <w:proofErr w:type="gramEnd"/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КАЛАЧЕЕВСКОГО МУНИЦИПАЛЬНОГО РАЙОНА</w:t>
      </w:r>
    </w:p>
    <w:p w:rsidR="004D7FEC" w:rsidRPr="0078238F" w:rsidRDefault="004D7FEC" w:rsidP="004D7F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на 20</w:t>
      </w:r>
      <w:r w:rsidR="008D51D6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B00922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 и ПЛАНОВЫЙ ПЕРИОД 202</w:t>
      </w:r>
      <w:r w:rsidR="00B00922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 202</w:t>
      </w:r>
      <w:r w:rsidR="00B00922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годов</w:t>
      </w: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50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145"/>
        <w:gridCol w:w="3260"/>
        <w:gridCol w:w="5103"/>
      </w:tblGrid>
      <w:tr w:rsidR="004D7FEC" w:rsidRPr="0078238F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Код группы, подгруппы, статьи и видов источников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4D7FEC" w:rsidRPr="0078238F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4D7FEC" w:rsidRPr="0078238F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01 03 01 00 00 0000 700</w:t>
            </w:r>
          </w:p>
          <w:p w:rsidR="004D7FEC" w:rsidRPr="0078238F" w:rsidRDefault="004D7FEC" w:rsidP="004D7FEC">
            <w:pPr>
              <w:keepNext/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Получение бюджетных кредитов</w:t>
            </w:r>
          </w:p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4D7FEC" w:rsidRPr="0078238F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</w:tr>
      <w:tr w:rsidR="004D7FEC" w:rsidRPr="0078238F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01 03 01 00 00 0000 800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D7FEC" w:rsidRPr="0078238F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7FEC" w:rsidRPr="0078238F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4D7FEC" w:rsidRPr="0078238F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4D7FEC" w:rsidRPr="0078238F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  <w:p w:rsidR="004D7FEC" w:rsidRPr="0078238F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EC" w:rsidRPr="0078238F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7FEC" w:rsidRPr="0078238F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№ </w:t>
      </w:r>
      <w:r w:rsidR="004A3C96">
        <w:rPr>
          <w:rFonts w:ascii="Arial" w:eastAsia="Times New Roman" w:hAnsi="Arial" w:cs="Arial"/>
          <w:sz w:val="20"/>
          <w:szCs w:val="20"/>
          <w:lang w:eastAsia="ar-SA"/>
        </w:rPr>
        <w:t>6</w:t>
      </w:r>
    </w:p>
    <w:p w:rsidR="008E6D5C" w:rsidRPr="0078238F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8E6D5C" w:rsidRPr="0078238F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8E6D5C" w:rsidRPr="0078238F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C60890" w:rsidRPr="0078238F">
        <w:rPr>
          <w:rFonts w:ascii="Arial" w:eastAsia="Times New Roman" w:hAnsi="Arial" w:cs="Arial"/>
          <w:sz w:val="20"/>
          <w:szCs w:val="20"/>
          <w:lang w:eastAsia="ar-SA"/>
        </w:rPr>
        <w:t>25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D51D6" w:rsidRPr="0078238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166170" w:rsidRPr="0078238F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>.20</w:t>
      </w:r>
      <w:r w:rsidR="00166170" w:rsidRPr="0078238F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года №</w:t>
      </w:r>
      <w:r w:rsidR="00141785"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2</w:t>
      </w:r>
      <w:r w:rsidR="002E6267" w:rsidRPr="0078238F">
        <w:rPr>
          <w:rFonts w:ascii="Arial" w:eastAsia="Times New Roman" w:hAnsi="Arial" w:cs="Arial"/>
          <w:sz w:val="20"/>
          <w:szCs w:val="20"/>
          <w:lang w:eastAsia="ar-SA"/>
        </w:rPr>
        <w:t>4</w:t>
      </w:r>
    </w:p>
    <w:p w:rsidR="00E756B4" w:rsidRPr="0078238F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756B4" w:rsidRPr="0078238F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</w:t>
      </w:r>
      <w:r w:rsidR="00AC50EC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D10403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</w:t>
      </w:r>
    </w:p>
    <w:p w:rsidR="008E6D5C" w:rsidRPr="0078238F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и плановый период 202</w:t>
      </w:r>
      <w:r w:rsidR="00D10403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 202</w:t>
      </w:r>
      <w:r w:rsidR="00D10403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годов.</w:t>
      </w:r>
    </w:p>
    <w:p w:rsidR="00E756B4" w:rsidRPr="0078238F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(тыс. руб.)</w:t>
      </w:r>
    </w:p>
    <w:p w:rsidR="006C21FB" w:rsidRPr="0078238F" w:rsidRDefault="006C21FB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64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708"/>
        <w:gridCol w:w="567"/>
        <w:gridCol w:w="1419"/>
        <w:gridCol w:w="567"/>
        <w:gridCol w:w="850"/>
        <w:gridCol w:w="993"/>
        <w:gridCol w:w="850"/>
      </w:tblGrid>
      <w:tr w:rsidR="00590B2E" w:rsidRPr="0078238F" w:rsidTr="00CF6C56">
        <w:trPr>
          <w:trHeight w:val="33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590B2E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</w:t>
            </w:r>
            <w:r w:rsidR="00D10403"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  <w:p w:rsidR="00590B2E" w:rsidRPr="0078238F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</w:t>
            </w:r>
            <w:r w:rsidR="00D10403"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</w:t>
            </w:r>
            <w:r w:rsidR="00D10403"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  <w:p w:rsidR="00590B2E" w:rsidRPr="0078238F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590B2E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590B2E" w:rsidRPr="0078238F" w:rsidTr="00CF6C56">
        <w:trPr>
          <w:trHeight w:val="2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6175,5</w:t>
            </w:r>
          </w:p>
        </w:tc>
      </w:tr>
      <w:tr w:rsidR="00590B2E" w:rsidRPr="0078238F" w:rsidTr="00CF6C56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6175,5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2386,6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2310,9</w:t>
            </w:r>
          </w:p>
        </w:tc>
      </w:tr>
      <w:tr w:rsidR="00D10403" w:rsidRPr="0078238F" w:rsidTr="00CF6C56">
        <w:trPr>
          <w:trHeight w:val="6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D10403" w:rsidRPr="0078238F" w:rsidTr="00CF6C56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D10403" w:rsidRPr="0078238F" w:rsidTr="00CF6C56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D10403" w:rsidRPr="0078238F" w:rsidTr="00CF6C56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D10403" w:rsidRPr="0078238F" w:rsidTr="00CF6C56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D10403" w:rsidRPr="0078238F" w:rsidTr="00CF6C56">
        <w:trPr>
          <w:trHeight w:val="91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</w:tr>
      <w:tr w:rsidR="00590B2E" w:rsidRPr="0078238F" w:rsidTr="00CF6C56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ФУНКЦИОНИРОВАНИЕ ПРАВИТЕЛЬСТВА РОССИЙСКОЙ ФЕДЕРАЦИИ, ВЫСШИХ ИСПОЛНИТЕЛЬНЫХ </w:t>
            </w: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7073EF" w:rsidRPr="0078238F" w:rsidTr="00CF6C56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7073EF" w:rsidRPr="0078238F" w:rsidTr="00CF6C56">
        <w:trPr>
          <w:trHeight w:val="4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7073EF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7073EF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590B2E" w:rsidRPr="0078238F" w:rsidTr="00CF6C56">
        <w:trPr>
          <w:trHeight w:val="89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</w:tr>
      <w:tr w:rsidR="00590B2E" w:rsidRPr="0078238F" w:rsidTr="00CF6C56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122,0</w:t>
            </w:r>
          </w:p>
        </w:tc>
      </w:tr>
      <w:tr w:rsidR="00590B2E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D10403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D10403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8C49CD" w:rsidRPr="0078238F" w:rsidTr="00CF6C56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8C49CD" w:rsidRPr="0078238F" w:rsidTr="00CF6C56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8C49CD" w:rsidRPr="0078238F" w:rsidTr="00CF6C56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8C49CD" w:rsidRPr="0078238F" w:rsidTr="00CF6C56">
        <w:trPr>
          <w:trHeight w:val="9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CF6C5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CF6C5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78238F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590B2E" w:rsidRPr="0078238F" w:rsidTr="00CF6C56">
        <w:trPr>
          <w:trHeight w:val="93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84,6</w:t>
            </w:r>
          </w:p>
        </w:tc>
      </w:tr>
      <w:tr w:rsidR="00590B2E" w:rsidRPr="0078238F" w:rsidTr="00CF6C56">
        <w:trPr>
          <w:trHeight w:val="6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</w:tr>
      <w:tr w:rsidR="00D10403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D10403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D10403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D10403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D10403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590B2E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Резервный фонд правительства Воронежской области (проведение аварийно-восстановительных </w:t>
            </w: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</w:tr>
      <w:tr w:rsidR="00590B2E" w:rsidRPr="0078238F" w:rsidTr="00CF6C56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2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1122,9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1273,2</w:t>
            </w:r>
          </w:p>
        </w:tc>
      </w:tr>
      <w:tr w:rsidR="00590B2E" w:rsidRPr="0078238F" w:rsidTr="00CF6C56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78238F" w:rsidTr="00CF6C56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78238F" w:rsidTr="00CF6C56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7073EF" w:rsidRPr="0078238F" w:rsidTr="00CF6C56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78238F" w:rsidTr="00CF6C56">
        <w:trPr>
          <w:trHeight w:val="1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01 2 02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)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78238F" w:rsidTr="00CF6C56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590B2E"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78238F" w:rsidTr="00CF6C56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01 1 01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572,7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313848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</w:t>
            </w: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CF6C56">
        <w:trPr>
          <w:trHeight w:val="5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313848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7073EF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7073EF" w:rsidRPr="0078238F" w:rsidTr="00CF6C56">
        <w:trPr>
          <w:trHeight w:val="189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7073EF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590B2E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5C71" w:rsidP="00F97AD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97AD8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</w:tr>
      <w:tr w:rsidR="00590B2E" w:rsidRPr="0078238F" w:rsidTr="00CF6C56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CF6C56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9024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902490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243,0</w:t>
            </w:r>
          </w:p>
        </w:tc>
      </w:tr>
      <w:tr w:rsidR="00590B2E" w:rsidRPr="0078238F" w:rsidTr="00CF6C56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1315E3" w:rsidRPr="0078238F" w:rsidTr="00CF6C56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78238F" w:rsidRDefault="007073EF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78238F" w:rsidRDefault="007073EF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78238F" w:rsidRDefault="007073EF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7073EF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7073EF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7073EF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78238F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590B2E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6137F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</w:t>
            </w:r>
            <w:r w:rsidR="006137F7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9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1315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</w:t>
            </w:r>
            <w:r w:rsidR="001315E3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</w:tr>
      <w:tr w:rsidR="00590B2E" w:rsidRPr="0078238F" w:rsidTr="00CF6C56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6137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6137F7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Основное мероприятие «Капитальный ремонт зданий </w:t>
            </w: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)(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</w:t>
            </w:r>
            <w:r w:rsidR="009B66BA"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в рамках реализации проекта «Культура малой Родины»</w:t>
            </w: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66BA" w:rsidP="009B66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66B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CF6C56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78238F" w:rsidTr="00CF6C56">
        <w:trPr>
          <w:trHeight w:val="5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Муниципальная программа «Развитие культуры, </w:t>
            </w: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lastRenderedPageBreak/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590B2E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590B2E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590B2E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590B2E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590B2E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</w:tr>
    </w:tbl>
    <w:p w:rsidR="000D125D" w:rsidRPr="0078238F" w:rsidRDefault="000D125D" w:rsidP="00590B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78238F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78238F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78238F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E16555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</w:t>
      </w:r>
      <w:r w:rsidR="004A3C96">
        <w:rPr>
          <w:rFonts w:ascii="Arial" w:eastAsia="Times New Roman" w:hAnsi="Arial" w:cs="Arial"/>
          <w:sz w:val="20"/>
          <w:szCs w:val="20"/>
          <w:lang w:eastAsia="ar-SA"/>
        </w:rPr>
        <w:t>7</w:t>
      </w:r>
    </w:p>
    <w:p w:rsidR="005079B4" w:rsidRPr="0078238F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8E6D5C" w:rsidRPr="0078238F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8E6D5C" w:rsidRPr="0078238F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C006F9" w:rsidRPr="0078238F">
        <w:rPr>
          <w:rFonts w:ascii="Arial" w:eastAsia="Times New Roman" w:hAnsi="Arial" w:cs="Arial"/>
          <w:sz w:val="20"/>
          <w:szCs w:val="20"/>
          <w:lang w:eastAsia="ar-SA"/>
        </w:rPr>
        <w:t>25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746A2" w:rsidRPr="0078238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166170" w:rsidRPr="0078238F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BA1C74" w:rsidRPr="0078238F">
        <w:rPr>
          <w:rFonts w:ascii="Arial" w:eastAsia="Times New Roman" w:hAnsi="Arial" w:cs="Arial"/>
          <w:sz w:val="20"/>
          <w:szCs w:val="20"/>
          <w:lang w:eastAsia="ar-SA"/>
        </w:rPr>
        <w:t>.20</w:t>
      </w:r>
      <w:r w:rsidR="00166170" w:rsidRPr="0078238F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г</w:t>
      </w:r>
      <w:r w:rsidR="00D87C8F" w:rsidRPr="0078238F">
        <w:rPr>
          <w:rFonts w:ascii="Arial" w:eastAsia="Times New Roman" w:hAnsi="Arial" w:cs="Arial"/>
          <w:sz w:val="20"/>
          <w:szCs w:val="20"/>
          <w:lang w:eastAsia="ar-SA"/>
        </w:rPr>
        <w:t>ода</w:t>
      </w: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№</w:t>
      </w:r>
      <w:r w:rsidR="00C006F9" w:rsidRPr="0078238F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2E6267" w:rsidRPr="0078238F">
        <w:rPr>
          <w:rFonts w:ascii="Arial" w:eastAsia="Times New Roman" w:hAnsi="Arial" w:cs="Arial"/>
          <w:sz w:val="20"/>
          <w:szCs w:val="20"/>
          <w:lang w:eastAsia="ar-SA"/>
        </w:rPr>
        <w:t>4</w:t>
      </w:r>
    </w:p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видов расходов </w:t>
      </w:r>
      <w:r w:rsidR="007D1C12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классификации расходов проекта бюджета Подгоренского сельского поселения</w:t>
      </w:r>
      <w:proofErr w:type="gramEnd"/>
      <w:r w:rsidR="007D1C12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Калачеевского муниципального района на 20</w:t>
      </w:r>
      <w:r w:rsidR="00166170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21</w:t>
      </w:r>
      <w:r w:rsidR="007D1C12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 и плановый период 202</w:t>
      </w:r>
      <w:r w:rsidR="00166170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7D1C12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 202</w:t>
      </w:r>
      <w:r w:rsidR="00166170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7D1C12"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годов</w:t>
      </w:r>
    </w:p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56B4" w:rsidRPr="0078238F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(тыс. руб.)</w:t>
      </w:r>
    </w:p>
    <w:tbl>
      <w:tblPr>
        <w:tblW w:w="964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708"/>
        <w:gridCol w:w="567"/>
        <w:gridCol w:w="1702"/>
        <w:gridCol w:w="567"/>
        <w:gridCol w:w="992"/>
        <w:gridCol w:w="993"/>
        <w:gridCol w:w="1134"/>
      </w:tblGrid>
      <w:tr w:rsidR="009B66BA" w:rsidRPr="0078238F" w:rsidTr="00CF6C56">
        <w:trPr>
          <w:trHeight w:val="33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2021</w:t>
            </w:r>
          </w:p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2023</w:t>
            </w:r>
          </w:p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9B66BA" w:rsidRPr="0078238F" w:rsidTr="00CF6C56">
        <w:trPr>
          <w:trHeight w:val="2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6175,5</w:t>
            </w:r>
          </w:p>
        </w:tc>
      </w:tr>
      <w:tr w:rsidR="009B66BA" w:rsidRPr="0078238F" w:rsidTr="00CF6C56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6175,5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2386,6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2310,9</w:t>
            </w:r>
          </w:p>
        </w:tc>
      </w:tr>
      <w:tr w:rsidR="009B66BA" w:rsidRPr="0078238F" w:rsidTr="00CF6C56">
        <w:trPr>
          <w:trHeight w:val="6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78238F" w:rsidTr="00CF6C56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78238F" w:rsidTr="00CF6C56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78238F" w:rsidTr="00CF6C56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78238F" w:rsidTr="00CF6C56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78238F" w:rsidTr="00CF6C56">
        <w:trPr>
          <w:trHeight w:val="91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</w:tr>
      <w:tr w:rsidR="009B66BA" w:rsidRPr="0078238F" w:rsidTr="00CF6C56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ФУНКЦИОНИРОВАНИЕ ПРАВИТЕЛЬСТВА РОССИЙСКОЙ ФЕДЕРАЦИИ, ВЫСШИХ </w:t>
            </w: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9B66BA" w:rsidRPr="0078238F" w:rsidTr="00CF6C56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9B66BA" w:rsidRPr="0078238F" w:rsidTr="00CF6C56">
        <w:trPr>
          <w:trHeight w:val="4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1601,0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1552,6</w:t>
            </w:r>
          </w:p>
        </w:tc>
      </w:tr>
      <w:tr w:rsidR="009B66BA" w:rsidRPr="0078238F" w:rsidTr="00CF6C56">
        <w:trPr>
          <w:trHeight w:val="89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</w:tr>
      <w:tr w:rsidR="009B66BA" w:rsidRPr="0078238F" w:rsidTr="00CF6C56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122,0</w:t>
            </w:r>
          </w:p>
        </w:tc>
      </w:tr>
      <w:tr w:rsidR="009B66BA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</w:tr>
      <w:tr w:rsidR="009B66BA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Расходы на обеспечение деятельности (оказание услуг) подведомственных учреждений (Закупка товаров, работ и услуг для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03 2 03 92010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9B66BA" w:rsidRPr="0078238F" w:rsidTr="00CF6C56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9B66BA" w:rsidRPr="0078238F" w:rsidTr="00CF6C56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9B66BA" w:rsidRPr="0078238F" w:rsidTr="00CF6C56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9B66BA" w:rsidRPr="0078238F" w:rsidTr="00CF6C56">
        <w:trPr>
          <w:trHeight w:val="9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</w:p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95,0</w:t>
            </w:r>
          </w:p>
        </w:tc>
      </w:tr>
      <w:tr w:rsidR="009B66BA" w:rsidRPr="0078238F" w:rsidTr="00CF6C56">
        <w:trPr>
          <w:trHeight w:val="93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84,6</w:t>
            </w:r>
          </w:p>
        </w:tc>
      </w:tr>
      <w:tr w:rsidR="009B66BA" w:rsidRPr="0078238F" w:rsidTr="00CF6C56">
        <w:trPr>
          <w:trHeight w:val="6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</w:tr>
      <w:tr w:rsidR="009B66BA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78238F" w:rsidTr="00CF6C56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Резервный фонд правительства Воронежской </w:t>
            </w: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</w:tr>
      <w:tr w:rsidR="009B66BA" w:rsidRPr="0078238F" w:rsidTr="00CF6C56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2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1122,9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1273,2</w:t>
            </w:r>
          </w:p>
        </w:tc>
      </w:tr>
      <w:tr w:rsidR="009B66BA" w:rsidRPr="0078238F" w:rsidTr="00CF6C56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9B66BA" w:rsidRPr="0078238F" w:rsidTr="00CF6C56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9B66BA" w:rsidRPr="0078238F" w:rsidTr="00CF6C56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9B66BA" w:rsidRPr="0078238F" w:rsidTr="00CF6C56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9B66BA" w:rsidRPr="0078238F" w:rsidTr="00CF6C56">
        <w:trPr>
          <w:trHeight w:val="1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01 2 02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по капитальному (текущему) ремонту, ремонту, строительству и реконструкции автомобильных дорог общего пользования местного значения и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искусственных сооружений на них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1263,2</w:t>
            </w:r>
          </w:p>
        </w:tc>
      </w:tr>
      <w:tr w:rsidR="009B66BA" w:rsidRPr="0078238F" w:rsidTr="00CF6C56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78238F" w:rsidTr="00CF6C56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01 1 01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572,7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</w:t>
            </w: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</w:tr>
      <w:tr w:rsidR="009B66BA" w:rsidRPr="0078238F" w:rsidTr="00CF6C56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30,0</w:t>
            </w:r>
          </w:p>
        </w:tc>
      </w:tr>
      <w:tr w:rsidR="009B66BA" w:rsidRPr="0078238F" w:rsidTr="00CF6C56">
        <w:trPr>
          <w:trHeight w:val="5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30,0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9B66BA" w:rsidRPr="0078238F" w:rsidTr="00CF6C56">
        <w:trPr>
          <w:trHeight w:val="344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9B66BA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150,0</w:t>
            </w:r>
          </w:p>
        </w:tc>
      </w:tr>
      <w:tr w:rsidR="009B66BA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</w:tr>
      <w:tr w:rsidR="009B66BA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</w:tr>
      <w:tr w:rsidR="009B66BA" w:rsidRPr="0078238F" w:rsidTr="00CF6C56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20,0</w:t>
            </w:r>
          </w:p>
        </w:tc>
      </w:tr>
      <w:tr w:rsidR="009B66BA" w:rsidRPr="0078238F" w:rsidTr="00CF6C56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243,0</w:t>
            </w:r>
          </w:p>
        </w:tc>
      </w:tr>
      <w:tr w:rsidR="009B66BA" w:rsidRPr="0078238F" w:rsidTr="00CF6C56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10,0</w:t>
            </w:r>
          </w:p>
        </w:tc>
      </w:tr>
      <w:tr w:rsidR="009B66BA" w:rsidRPr="0078238F" w:rsidTr="00CF6C56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9B66BA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9B66BA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9B66BA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9B66BA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1750,0</w:t>
            </w:r>
          </w:p>
        </w:tc>
      </w:tr>
      <w:tr w:rsidR="009B66BA" w:rsidRPr="0078238F" w:rsidTr="00CF6C56">
        <w:trPr>
          <w:trHeight w:val="9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</w:tr>
      <w:tr w:rsidR="009B66BA" w:rsidRPr="0078238F" w:rsidTr="00CF6C56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350,0</w:t>
            </w:r>
          </w:p>
        </w:tc>
      </w:tr>
      <w:tr w:rsidR="009B66BA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</w:t>
            </w:r>
          </w:p>
        </w:tc>
      </w:tr>
      <w:tr w:rsidR="009B66BA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)(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 в рамках реализации проекта «Культура малой Родины»»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B66BA" w:rsidRPr="0078238F" w:rsidTr="00CF6C56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78238F" w:rsidTr="00CF6C56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78238F" w:rsidTr="00CF6C56">
        <w:trPr>
          <w:trHeight w:val="5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</w:tr>
      <w:tr w:rsidR="009B66BA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78238F" w:rsidTr="00CF6C56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</w:tr>
      <w:tr w:rsidR="009B66BA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9B66BA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9B66BA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9B66BA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9B66BA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24,7</w:t>
            </w:r>
          </w:p>
        </w:tc>
      </w:tr>
      <w:tr w:rsidR="009B66BA" w:rsidRPr="0078238F" w:rsidTr="00CF6C56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78238F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</w:tr>
    </w:tbl>
    <w:p w:rsidR="009B66BA" w:rsidRPr="0078238F" w:rsidRDefault="009B66BA" w:rsidP="009B66B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66BA" w:rsidRPr="0078238F" w:rsidRDefault="009B66BA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8E6D5C" w:rsidRPr="0078238F" w:rsidSect="007A5B3D">
          <w:footnotePr>
            <w:pos w:val="beneathText"/>
          </w:footnotePr>
          <w:pgSz w:w="11905" w:h="16837"/>
          <w:pgMar w:top="568" w:right="850" w:bottom="851" w:left="1701" w:header="720" w:footer="720" w:gutter="0"/>
          <w:cols w:space="720"/>
          <w:docGrid w:linePitch="360"/>
        </w:sectPr>
      </w:pPr>
    </w:p>
    <w:p w:rsidR="008E6D5C" w:rsidRPr="0078238F" w:rsidRDefault="0085194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№ </w:t>
      </w:r>
      <w:r w:rsidR="004A3C96">
        <w:rPr>
          <w:rFonts w:ascii="Arial" w:eastAsia="Times New Roman" w:hAnsi="Arial" w:cs="Arial"/>
          <w:sz w:val="20"/>
          <w:szCs w:val="20"/>
          <w:lang w:eastAsia="ar-SA"/>
        </w:rPr>
        <w:t>8</w:t>
      </w:r>
    </w:p>
    <w:p w:rsidR="008E6D5C" w:rsidRPr="0078238F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к решению Совета народных депутатов</w:t>
      </w:r>
    </w:p>
    <w:p w:rsidR="008E6D5C" w:rsidRPr="0078238F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Подгоренского сельского поселения</w:t>
      </w:r>
    </w:p>
    <w:p w:rsidR="008E6D5C" w:rsidRPr="0078238F" w:rsidRDefault="00141785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от </w:t>
      </w:r>
      <w:r w:rsidR="00071558" w:rsidRPr="0078238F">
        <w:rPr>
          <w:rFonts w:ascii="Arial" w:eastAsia="Times New Roman" w:hAnsi="Arial" w:cs="Arial"/>
          <w:sz w:val="20"/>
          <w:szCs w:val="20"/>
          <w:lang w:eastAsia="ar-SA"/>
        </w:rPr>
        <w:t>25</w:t>
      </w:r>
      <w:r w:rsidR="0085194D" w:rsidRPr="0078238F">
        <w:rPr>
          <w:rFonts w:ascii="Arial" w:eastAsia="Times New Roman" w:hAnsi="Arial" w:cs="Arial"/>
          <w:sz w:val="20"/>
          <w:szCs w:val="20"/>
          <w:lang w:eastAsia="ar-SA"/>
        </w:rPr>
        <w:t>.1</w:t>
      </w:r>
      <w:r w:rsidR="009B2837" w:rsidRPr="0078238F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8E6D5C" w:rsidRPr="0078238F">
        <w:rPr>
          <w:rFonts w:ascii="Arial" w:eastAsia="Times New Roman" w:hAnsi="Arial" w:cs="Arial"/>
          <w:sz w:val="20"/>
          <w:szCs w:val="20"/>
          <w:lang w:eastAsia="ar-SA"/>
        </w:rPr>
        <w:t>.20</w:t>
      </w:r>
      <w:r w:rsidR="009B2837" w:rsidRPr="0078238F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8E6D5C"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года №</w:t>
      </w:r>
      <w:r w:rsidR="00071558"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2</w:t>
      </w:r>
      <w:r w:rsidR="002E6267" w:rsidRPr="0078238F">
        <w:rPr>
          <w:rFonts w:ascii="Arial" w:eastAsia="Times New Roman" w:hAnsi="Arial" w:cs="Arial"/>
          <w:sz w:val="20"/>
          <w:szCs w:val="20"/>
          <w:lang w:eastAsia="ar-SA"/>
        </w:rPr>
        <w:t>4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Распределение </w:t>
      </w:r>
      <w:r w:rsidRPr="00782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Подгоренского сельского поселения Калачеевского муниципального района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на 20</w:t>
      </w:r>
      <w:r w:rsidR="0085194D" w:rsidRPr="00782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9B2837" w:rsidRPr="00782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782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год и плановый период 202</w:t>
      </w:r>
      <w:r w:rsidR="009B2837" w:rsidRPr="00782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782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и 202</w:t>
      </w:r>
      <w:r w:rsidR="009B2837" w:rsidRPr="00782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782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годов</w:t>
      </w:r>
    </w:p>
    <w:p w:rsidR="00D10403" w:rsidRPr="0078238F" w:rsidRDefault="00D10403" w:rsidP="00D1040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590B2E" w:rsidRPr="0078238F" w:rsidTr="00D10403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590B2E" w:rsidRPr="0078238F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2022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2023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590B2E" w:rsidRPr="0078238F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590B2E" w:rsidRPr="0078238F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6029,7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6175,5</w:t>
            </w:r>
          </w:p>
        </w:tc>
      </w:tr>
      <w:tr w:rsidR="00590B2E" w:rsidRPr="0078238F" w:rsidTr="00D10403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1464,1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1845,9</w:t>
            </w:r>
          </w:p>
        </w:tc>
      </w:tr>
      <w:tr w:rsidR="00590B2E" w:rsidRPr="0078238F" w:rsidTr="00D10403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78238F" w:rsidTr="00D10403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590B2E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590B2E"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78238F" w:rsidTr="00D10403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</w:t>
            </w:r>
            <w:r w:rsidR="00590B2E"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10,0</w:t>
            </w:r>
          </w:p>
        </w:tc>
      </w:tr>
      <w:tr w:rsidR="00590B2E" w:rsidRPr="0078238F" w:rsidTr="00D10403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7823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7823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78238F" w:rsidTr="00D10403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78238F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по обеспечению ремонта и </w:t>
            </w: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1263,2</w:t>
            </w:r>
          </w:p>
        </w:tc>
      </w:tr>
      <w:tr w:rsidR="00590B2E" w:rsidRPr="0078238F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01 2 02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14148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D10403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572,7</w:t>
            </w:r>
          </w:p>
        </w:tc>
      </w:tr>
      <w:tr w:rsidR="00590B2E" w:rsidRPr="0078238F" w:rsidTr="00D10403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542,7</w:t>
            </w:r>
          </w:p>
        </w:tc>
      </w:tr>
      <w:tr w:rsidR="00590B2E" w:rsidRPr="0078238F" w:rsidTr="00D10403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109,7</w:t>
            </w:r>
          </w:p>
        </w:tc>
      </w:tr>
      <w:tr w:rsidR="00590B2E" w:rsidRPr="0078238F" w:rsidTr="00D10403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уличному освещению 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01 3 01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4C263C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D10403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141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9B2837">
        <w:trPr>
          <w:trHeight w:val="84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D10403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9B2837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9B2837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9B2837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D10403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D10403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242,0</w:t>
            </w:r>
          </w:p>
        </w:tc>
      </w:tr>
      <w:tr w:rsidR="00590B2E" w:rsidRPr="0078238F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D10403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9B2837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9B2837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="009B2837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D10403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9B2837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9B2837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9B2837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D10403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1751,0</w:t>
            </w:r>
          </w:p>
        </w:tc>
      </w:tr>
      <w:tr w:rsidR="00590B2E" w:rsidRPr="0078238F" w:rsidTr="00D10403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5251,0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1751,0</w:t>
            </w:r>
          </w:p>
        </w:tc>
      </w:tr>
      <w:tr w:rsidR="00590B2E" w:rsidRPr="0078238F" w:rsidTr="00D10403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1700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1750</w:t>
            </w:r>
            <w:r w:rsidR="00590B2E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590B2E" w:rsidRPr="0078238F" w:rsidTr="00D10403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</w:t>
            </w:r>
            <w:r w:rsidR="009B2837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1340,0</w:t>
            </w:r>
          </w:p>
        </w:tc>
      </w:tr>
      <w:tr w:rsidR="00590B2E" w:rsidRPr="0078238F" w:rsidTr="00D10403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</w:tr>
      <w:tr w:rsidR="00590B2E" w:rsidRPr="0078238F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02 1 03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D10403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78238F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1,0</w:t>
            </w:r>
          </w:p>
        </w:tc>
      </w:tr>
      <w:tr w:rsidR="00590B2E" w:rsidRPr="0078238F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поселения»</w:t>
            </w:r>
            <w:r w:rsidR="003A5F21" w:rsidRPr="0078238F">
              <w:rPr>
                <w:sz w:val="20"/>
                <w:szCs w:val="20"/>
              </w:rPr>
              <w:t xml:space="preserve"> </w:t>
            </w:r>
            <w:r w:rsidR="003A5F21"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 рамках реализации проекта «Культура малой Родины»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355</w:t>
            </w:r>
            <w:r w:rsidR="00590B2E"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3A5F21">
            <w:pPr>
              <w:tabs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  <w:t>350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9635EE" w:rsidRPr="0078238F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78238F" w:rsidRDefault="009635E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78238F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  <w:r w:rsidR="003A5F21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proofErr w:type="spell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35EE" w:rsidRPr="0078238F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02 1 04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35EE" w:rsidRPr="0078238F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78238F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78238F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78238F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78238F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78238F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2649,9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2578,6</w:t>
            </w:r>
          </w:p>
        </w:tc>
      </w:tr>
      <w:tr w:rsidR="00590B2E" w:rsidRPr="0078238F" w:rsidTr="00D10403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2649,9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2578,6</w:t>
            </w:r>
          </w:p>
        </w:tc>
      </w:tr>
      <w:tr w:rsidR="00590B2E" w:rsidRPr="0078238F" w:rsidTr="00D10403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не </w:t>
            </w: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lastRenderedPageBreak/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2310,9</w:t>
            </w:r>
          </w:p>
        </w:tc>
      </w:tr>
      <w:tr w:rsidR="00590B2E" w:rsidRPr="0078238F" w:rsidTr="00D10403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1380,6</w:t>
            </w:r>
          </w:p>
        </w:tc>
      </w:tr>
      <w:tr w:rsidR="00590B2E" w:rsidRPr="0078238F" w:rsidTr="00D10403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122,0</w:t>
            </w:r>
          </w:p>
        </w:tc>
      </w:tr>
      <w:tr w:rsidR="00590B2E" w:rsidRPr="0078238F" w:rsidTr="00D10403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50,0</w:t>
            </w:r>
          </w:p>
        </w:tc>
      </w:tr>
      <w:tr w:rsidR="00590B2E" w:rsidRPr="0078238F" w:rsidTr="00D10403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758,3</w:t>
            </w:r>
          </w:p>
        </w:tc>
      </w:tr>
      <w:tr w:rsidR="00590B2E" w:rsidRPr="0078238F" w:rsidTr="00D10403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03 2 03 00000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D10403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267,7</w:t>
            </w:r>
          </w:p>
        </w:tc>
      </w:tr>
      <w:tr w:rsidR="00590B2E" w:rsidRPr="0078238F" w:rsidTr="00D10403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84,6</w:t>
            </w:r>
          </w:p>
        </w:tc>
      </w:tr>
      <w:tr w:rsidR="00590B2E" w:rsidRPr="0078238F" w:rsidTr="00D10403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10,4</w:t>
            </w:r>
          </w:p>
        </w:tc>
      </w:tr>
      <w:tr w:rsidR="00590B2E" w:rsidRPr="0078238F" w:rsidTr="00D10403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143,0</w:t>
            </w:r>
          </w:p>
        </w:tc>
      </w:tr>
      <w:tr w:rsidR="00590B2E" w:rsidRPr="0078238F" w:rsidTr="00D10403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590B2E"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5,0</w:t>
            </w:r>
          </w:p>
        </w:tc>
      </w:tr>
      <w:tr w:rsidR="00590B2E" w:rsidRPr="0078238F" w:rsidTr="00D10403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03 2 02 30540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0,0</w:t>
            </w:r>
          </w:p>
        </w:tc>
      </w:tr>
      <w:tr w:rsidR="00590B2E" w:rsidRPr="0078238F" w:rsidTr="00D10403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78238F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24,7</w:t>
            </w:r>
          </w:p>
        </w:tc>
      </w:tr>
    </w:tbl>
    <w:p w:rsidR="00E756B4" w:rsidRPr="0078238F" w:rsidRDefault="00590B2E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590B2E" w:rsidRPr="0078238F" w:rsidRDefault="00590B2E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590B2E" w:rsidRPr="0078238F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0D125D" w:rsidRPr="0078238F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7823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4A3C96">
        <w:rPr>
          <w:rFonts w:ascii="Arial" w:eastAsia="Times New Roman" w:hAnsi="Arial" w:cs="Arial"/>
          <w:sz w:val="20"/>
          <w:szCs w:val="20"/>
          <w:lang w:eastAsia="ru-RU"/>
        </w:rPr>
        <w:t>№9</w:t>
      </w:r>
    </w:p>
    <w:p w:rsidR="000D125D" w:rsidRPr="0078238F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78238F">
        <w:rPr>
          <w:rFonts w:ascii="Arial" w:eastAsia="Times New Roman" w:hAnsi="Arial" w:cs="Arial"/>
          <w:sz w:val="20"/>
          <w:szCs w:val="20"/>
          <w:lang w:eastAsia="ru-RU"/>
        </w:rPr>
        <w:t>к решению Совета народных депутатов</w:t>
      </w:r>
    </w:p>
    <w:p w:rsidR="000D125D" w:rsidRPr="0078238F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78238F">
        <w:rPr>
          <w:rFonts w:ascii="Arial" w:eastAsia="Times New Roman" w:hAnsi="Arial" w:cs="Arial"/>
          <w:sz w:val="20"/>
          <w:szCs w:val="20"/>
          <w:lang w:eastAsia="ru-RU"/>
        </w:rPr>
        <w:t xml:space="preserve">Подгоренского сельского поселения </w:t>
      </w:r>
    </w:p>
    <w:p w:rsidR="000D125D" w:rsidRPr="0078238F" w:rsidRDefault="00141785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78238F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C006F9" w:rsidRPr="0078238F">
        <w:rPr>
          <w:rFonts w:ascii="Arial" w:eastAsia="Times New Roman" w:hAnsi="Arial" w:cs="Arial"/>
          <w:sz w:val="20"/>
          <w:szCs w:val="20"/>
          <w:lang w:eastAsia="ru-RU"/>
        </w:rPr>
        <w:t>25</w:t>
      </w:r>
      <w:r w:rsidR="000D125D" w:rsidRPr="0078238F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9B2837" w:rsidRPr="0078238F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0D125D" w:rsidRPr="0078238F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9B2837" w:rsidRPr="0078238F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0D125D" w:rsidRPr="0078238F">
        <w:rPr>
          <w:rFonts w:ascii="Arial" w:eastAsia="Times New Roman" w:hAnsi="Arial" w:cs="Arial"/>
          <w:sz w:val="20"/>
          <w:szCs w:val="20"/>
          <w:lang w:eastAsia="ru-RU"/>
        </w:rPr>
        <w:t xml:space="preserve"> года. № </w:t>
      </w:r>
      <w:r w:rsidR="00C006F9" w:rsidRPr="0078238F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2E6267" w:rsidRPr="0078238F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0D125D" w:rsidRPr="0078238F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125D" w:rsidRPr="0078238F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8238F">
        <w:rPr>
          <w:rFonts w:ascii="Arial" w:eastAsia="Times New Roman" w:hAnsi="Arial" w:cs="Arial"/>
          <w:sz w:val="20"/>
          <w:szCs w:val="20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</w:t>
      </w:r>
      <w:r w:rsidR="009B2837" w:rsidRPr="0078238F">
        <w:rPr>
          <w:rFonts w:ascii="Arial" w:eastAsia="Times New Roman" w:hAnsi="Arial" w:cs="Arial"/>
          <w:sz w:val="20"/>
          <w:szCs w:val="20"/>
          <w:lang w:eastAsia="ru-RU"/>
        </w:rPr>
        <w:t xml:space="preserve">21 </w:t>
      </w:r>
      <w:r w:rsidRPr="0078238F">
        <w:rPr>
          <w:rFonts w:ascii="Arial" w:eastAsia="Times New Roman" w:hAnsi="Arial" w:cs="Arial"/>
          <w:sz w:val="20"/>
          <w:szCs w:val="20"/>
          <w:lang w:eastAsia="ru-RU"/>
        </w:rPr>
        <w:t>год и плановый период 202</w:t>
      </w:r>
      <w:r w:rsidR="009B2837" w:rsidRPr="0078238F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78238F">
        <w:rPr>
          <w:rFonts w:ascii="Arial" w:eastAsia="Times New Roman" w:hAnsi="Arial" w:cs="Arial"/>
          <w:sz w:val="20"/>
          <w:szCs w:val="20"/>
          <w:lang w:eastAsia="ru-RU"/>
        </w:rPr>
        <w:t xml:space="preserve"> и 202</w:t>
      </w:r>
      <w:r w:rsidR="009B2837" w:rsidRPr="0078238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78238F">
        <w:rPr>
          <w:rFonts w:ascii="Arial" w:eastAsia="Times New Roman" w:hAnsi="Arial" w:cs="Arial"/>
          <w:sz w:val="20"/>
          <w:szCs w:val="20"/>
          <w:lang w:eastAsia="ru-RU"/>
        </w:rPr>
        <w:t xml:space="preserve"> годов</w:t>
      </w:r>
    </w:p>
    <w:p w:rsidR="000D125D" w:rsidRPr="0078238F" w:rsidRDefault="000D125D" w:rsidP="000D125D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8238F">
        <w:rPr>
          <w:rFonts w:ascii="Arial" w:eastAsia="Times New Roman" w:hAnsi="Arial" w:cs="Arial"/>
          <w:bCs/>
          <w:sz w:val="20"/>
          <w:szCs w:val="20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1268"/>
        <w:gridCol w:w="1269"/>
        <w:gridCol w:w="1340"/>
      </w:tblGrid>
      <w:tr w:rsidR="000D125D" w:rsidRPr="0078238F" w:rsidTr="004777DD">
        <w:trPr>
          <w:trHeight w:val="778"/>
        </w:trPr>
        <w:tc>
          <w:tcPr>
            <w:tcW w:w="5479" w:type="dxa"/>
            <w:vMerge w:val="restart"/>
            <w:shd w:val="clear" w:color="000000" w:fill="FFFFFF"/>
            <w:vAlign w:val="center"/>
          </w:tcPr>
          <w:p w:rsidR="000D125D" w:rsidRPr="0078238F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77" w:type="dxa"/>
            <w:gridSpan w:val="3"/>
            <w:shd w:val="clear" w:color="000000" w:fill="FFFFFF"/>
            <w:vAlign w:val="center"/>
          </w:tcPr>
          <w:p w:rsidR="000D125D" w:rsidRPr="0078238F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0D125D" w:rsidRPr="0078238F" w:rsidTr="004777DD">
        <w:trPr>
          <w:trHeight w:val="341"/>
        </w:trPr>
        <w:tc>
          <w:tcPr>
            <w:tcW w:w="5479" w:type="dxa"/>
            <w:vMerge/>
            <w:shd w:val="clear" w:color="000000" w:fill="FFFFFF"/>
            <w:vAlign w:val="center"/>
          </w:tcPr>
          <w:p w:rsidR="000D125D" w:rsidRPr="0078238F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:rsidR="000D125D" w:rsidRPr="0078238F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9B2837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0D125D" w:rsidRPr="0078238F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0D125D" w:rsidRPr="0078238F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9B2837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0D125D" w:rsidRPr="0078238F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0D125D" w:rsidRPr="0078238F" w:rsidRDefault="000D125D" w:rsidP="000D125D">
            <w:pPr>
              <w:suppressAutoHyphens/>
              <w:spacing w:after="120" w:line="240" w:lineRule="auto"/>
              <w:ind w:left="56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  <w:r w:rsidR="009B2837"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0D125D" w:rsidRPr="0078238F" w:rsidRDefault="000D125D" w:rsidP="000D125D">
            <w:pPr>
              <w:suppressAutoHyphens/>
              <w:spacing w:after="120" w:line="240" w:lineRule="auto"/>
              <w:ind w:left="69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</w:tbl>
    <w:p w:rsidR="000D125D" w:rsidRPr="0078238F" w:rsidRDefault="000D125D" w:rsidP="000D125D">
      <w:pPr>
        <w:suppressAutoHyphens/>
        <w:spacing w:after="0" w:line="240" w:lineRule="auto"/>
        <w:ind w:right="567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529"/>
        <w:gridCol w:w="1275"/>
        <w:gridCol w:w="1205"/>
        <w:gridCol w:w="1347"/>
      </w:tblGrid>
      <w:tr w:rsidR="000D125D" w:rsidRPr="0078238F" w:rsidTr="004777DD"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78238F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78238F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78238F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78238F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D125D" w:rsidRPr="0078238F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78238F" w:rsidRDefault="000D125D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78238F" w:rsidRDefault="00C01C42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78238F" w:rsidRDefault="00C01C42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78238F" w:rsidRDefault="00C01C42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1263,2</w:t>
            </w:r>
          </w:p>
        </w:tc>
      </w:tr>
      <w:tr w:rsidR="000D125D" w:rsidRPr="0078238F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78238F" w:rsidRDefault="000D125D" w:rsidP="000D125D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78238F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78238F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78238F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01C42" w:rsidRPr="0078238F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78238F" w:rsidRDefault="00C01C42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  <w:r w:rsidRPr="007823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82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2020-2026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78238F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78238F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78238F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1263,2</w:t>
            </w:r>
          </w:p>
        </w:tc>
      </w:tr>
      <w:tr w:rsidR="00C01C42" w:rsidRPr="0078238F" w:rsidTr="004777DD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78238F" w:rsidRDefault="00C01C42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ремонта</w:t>
            </w:r>
            <w:proofErr w:type="gramEnd"/>
            <w:r w:rsidRPr="007823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78238F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78238F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C42" w:rsidRPr="0078238F" w:rsidRDefault="00C01C42" w:rsidP="00141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8238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1263,2</w:t>
            </w:r>
          </w:p>
        </w:tc>
      </w:tr>
    </w:tbl>
    <w:p w:rsidR="00E60DB7" w:rsidRPr="0078238F" w:rsidRDefault="00E60DB7" w:rsidP="00163339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E60DB7" w:rsidRPr="0078238F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71558"/>
    <w:rsid w:val="00073253"/>
    <w:rsid w:val="000A0900"/>
    <w:rsid w:val="000A53E6"/>
    <w:rsid w:val="000A658B"/>
    <w:rsid w:val="000B0828"/>
    <w:rsid w:val="000D125D"/>
    <w:rsid w:val="000F791A"/>
    <w:rsid w:val="00103930"/>
    <w:rsid w:val="00122D7D"/>
    <w:rsid w:val="001315E3"/>
    <w:rsid w:val="00135242"/>
    <w:rsid w:val="00141480"/>
    <w:rsid w:val="00141785"/>
    <w:rsid w:val="00151A3A"/>
    <w:rsid w:val="001579D3"/>
    <w:rsid w:val="00163339"/>
    <w:rsid w:val="00166170"/>
    <w:rsid w:val="0018698C"/>
    <w:rsid w:val="001908C3"/>
    <w:rsid w:val="00192903"/>
    <w:rsid w:val="001B3A40"/>
    <w:rsid w:val="001E13D5"/>
    <w:rsid w:val="001F68DC"/>
    <w:rsid w:val="002039C9"/>
    <w:rsid w:val="00204EF1"/>
    <w:rsid w:val="00236E3C"/>
    <w:rsid w:val="002561DD"/>
    <w:rsid w:val="00270CBD"/>
    <w:rsid w:val="00271A98"/>
    <w:rsid w:val="002768F1"/>
    <w:rsid w:val="002919A6"/>
    <w:rsid w:val="002A3FEC"/>
    <w:rsid w:val="002A47E8"/>
    <w:rsid w:val="002B15D0"/>
    <w:rsid w:val="002D62F7"/>
    <w:rsid w:val="002E6267"/>
    <w:rsid w:val="00313848"/>
    <w:rsid w:val="003210EB"/>
    <w:rsid w:val="00330A60"/>
    <w:rsid w:val="00342FBE"/>
    <w:rsid w:val="00376C5F"/>
    <w:rsid w:val="003A5F21"/>
    <w:rsid w:val="003B6E85"/>
    <w:rsid w:val="003C62DE"/>
    <w:rsid w:val="003D7692"/>
    <w:rsid w:val="004062D2"/>
    <w:rsid w:val="00461778"/>
    <w:rsid w:val="004777DD"/>
    <w:rsid w:val="00491FD6"/>
    <w:rsid w:val="004A3C96"/>
    <w:rsid w:val="004B1EEE"/>
    <w:rsid w:val="004C263C"/>
    <w:rsid w:val="004C7C34"/>
    <w:rsid w:val="004D7796"/>
    <w:rsid w:val="004D7FEC"/>
    <w:rsid w:val="004E5E24"/>
    <w:rsid w:val="004E5F6D"/>
    <w:rsid w:val="00501426"/>
    <w:rsid w:val="005079B4"/>
    <w:rsid w:val="00510450"/>
    <w:rsid w:val="00524130"/>
    <w:rsid w:val="00524AB9"/>
    <w:rsid w:val="00557BCA"/>
    <w:rsid w:val="005703CC"/>
    <w:rsid w:val="005762B3"/>
    <w:rsid w:val="00590B2E"/>
    <w:rsid w:val="005A3A52"/>
    <w:rsid w:val="005C158D"/>
    <w:rsid w:val="005D1AA2"/>
    <w:rsid w:val="005E2627"/>
    <w:rsid w:val="005E6CE4"/>
    <w:rsid w:val="006137F7"/>
    <w:rsid w:val="00650A29"/>
    <w:rsid w:val="00663E64"/>
    <w:rsid w:val="00667EFB"/>
    <w:rsid w:val="00686C21"/>
    <w:rsid w:val="006A320E"/>
    <w:rsid w:val="006C21FB"/>
    <w:rsid w:val="006F15D5"/>
    <w:rsid w:val="00705C71"/>
    <w:rsid w:val="007073EF"/>
    <w:rsid w:val="00735025"/>
    <w:rsid w:val="007572E7"/>
    <w:rsid w:val="00781F18"/>
    <w:rsid w:val="007821B4"/>
    <w:rsid w:val="0078238F"/>
    <w:rsid w:val="007A21C3"/>
    <w:rsid w:val="007A5B3D"/>
    <w:rsid w:val="007B0A23"/>
    <w:rsid w:val="007B4C1D"/>
    <w:rsid w:val="007C7793"/>
    <w:rsid w:val="007D1C12"/>
    <w:rsid w:val="008220C9"/>
    <w:rsid w:val="00824202"/>
    <w:rsid w:val="00827D6D"/>
    <w:rsid w:val="0085194D"/>
    <w:rsid w:val="008934FE"/>
    <w:rsid w:val="008A5811"/>
    <w:rsid w:val="008A64C9"/>
    <w:rsid w:val="008C2742"/>
    <w:rsid w:val="008C49CD"/>
    <w:rsid w:val="008D0238"/>
    <w:rsid w:val="008D51D6"/>
    <w:rsid w:val="008E6D5C"/>
    <w:rsid w:val="00902490"/>
    <w:rsid w:val="0092779D"/>
    <w:rsid w:val="009635EE"/>
    <w:rsid w:val="00963AED"/>
    <w:rsid w:val="0096406C"/>
    <w:rsid w:val="00966AA6"/>
    <w:rsid w:val="009935B8"/>
    <w:rsid w:val="009A262C"/>
    <w:rsid w:val="009B2837"/>
    <w:rsid w:val="009B4329"/>
    <w:rsid w:val="009B5CF0"/>
    <w:rsid w:val="009B66BA"/>
    <w:rsid w:val="009C56F0"/>
    <w:rsid w:val="009D7658"/>
    <w:rsid w:val="00A027BE"/>
    <w:rsid w:val="00A15564"/>
    <w:rsid w:val="00A61B43"/>
    <w:rsid w:val="00A61F43"/>
    <w:rsid w:val="00A674CC"/>
    <w:rsid w:val="00A70F81"/>
    <w:rsid w:val="00A73F3E"/>
    <w:rsid w:val="00A9438B"/>
    <w:rsid w:val="00A96DDD"/>
    <w:rsid w:val="00A9771F"/>
    <w:rsid w:val="00AA0F93"/>
    <w:rsid w:val="00AB1482"/>
    <w:rsid w:val="00AB3657"/>
    <w:rsid w:val="00AC50EC"/>
    <w:rsid w:val="00B00922"/>
    <w:rsid w:val="00B11576"/>
    <w:rsid w:val="00B31DD3"/>
    <w:rsid w:val="00B33515"/>
    <w:rsid w:val="00B445FB"/>
    <w:rsid w:val="00B463B8"/>
    <w:rsid w:val="00B66116"/>
    <w:rsid w:val="00B772BA"/>
    <w:rsid w:val="00B84C4F"/>
    <w:rsid w:val="00BA1C74"/>
    <w:rsid w:val="00BA63B0"/>
    <w:rsid w:val="00BA6564"/>
    <w:rsid w:val="00BC25F3"/>
    <w:rsid w:val="00BD774C"/>
    <w:rsid w:val="00BF02E4"/>
    <w:rsid w:val="00BF259D"/>
    <w:rsid w:val="00C006F9"/>
    <w:rsid w:val="00C01C42"/>
    <w:rsid w:val="00C06351"/>
    <w:rsid w:val="00C22F7E"/>
    <w:rsid w:val="00C24FEF"/>
    <w:rsid w:val="00C476C3"/>
    <w:rsid w:val="00C55728"/>
    <w:rsid w:val="00C60890"/>
    <w:rsid w:val="00C85C5B"/>
    <w:rsid w:val="00CC6CDE"/>
    <w:rsid w:val="00CD06DB"/>
    <w:rsid w:val="00CD1CE0"/>
    <w:rsid w:val="00CE27CA"/>
    <w:rsid w:val="00CF0D0B"/>
    <w:rsid w:val="00CF6C56"/>
    <w:rsid w:val="00D0611C"/>
    <w:rsid w:val="00D10403"/>
    <w:rsid w:val="00D14E81"/>
    <w:rsid w:val="00D17813"/>
    <w:rsid w:val="00D227CD"/>
    <w:rsid w:val="00D23F17"/>
    <w:rsid w:val="00D6016A"/>
    <w:rsid w:val="00D638C5"/>
    <w:rsid w:val="00D67306"/>
    <w:rsid w:val="00D71920"/>
    <w:rsid w:val="00D80CC9"/>
    <w:rsid w:val="00D87C8F"/>
    <w:rsid w:val="00D97683"/>
    <w:rsid w:val="00DE0C91"/>
    <w:rsid w:val="00DE6041"/>
    <w:rsid w:val="00E16555"/>
    <w:rsid w:val="00E20A3A"/>
    <w:rsid w:val="00E272DC"/>
    <w:rsid w:val="00E433AF"/>
    <w:rsid w:val="00E453BB"/>
    <w:rsid w:val="00E55C44"/>
    <w:rsid w:val="00E60DB7"/>
    <w:rsid w:val="00E620E8"/>
    <w:rsid w:val="00E746A2"/>
    <w:rsid w:val="00E756B4"/>
    <w:rsid w:val="00E867F4"/>
    <w:rsid w:val="00EB1096"/>
    <w:rsid w:val="00EB55E2"/>
    <w:rsid w:val="00ED2D37"/>
    <w:rsid w:val="00EE2B58"/>
    <w:rsid w:val="00EE66C1"/>
    <w:rsid w:val="00F0034D"/>
    <w:rsid w:val="00F346D1"/>
    <w:rsid w:val="00F54503"/>
    <w:rsid w:val="00F91BF9"/>
    <w:rsid w:val="00F95EE6"/>
    <w:rsid w:val="00F978AD"/>
    <w:rsid w:val="00F97AD8"/>
    <w:rsid w:val="00FB2B9F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3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3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B62B-309B-4F54-B9EE-844B5428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11254</Words>
  <Characters>64148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92</cp:revision>
  <cp:lastPrinted>2020-12-29T07:32:00Z</cp:lastPrinted>
  <dcterms:created xsi:type="dcterms:W3CDTF">2019-02-25T07:11:00Z</dcterms:created>
  <dcterms:modified xsi:type="dcterms:W3CDTF">2020-12-29T07:34:00Z</dcterms:modified>
</cp:coreProperties>
</file>