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35" w:rsidRPr="00FC5E3F" w:rsidRDefault="00395D35" w:rsidP="00395D35">
      <w:pPr>
        <w:ind w:left="-720" w:right="279"/>
        <w:jc w:val="both"/>
        <w:rPr>
          <w:sz w:val="24"/>
          <w:szCs w:val="24"/>
        </w:rPr>
      </w:pPr>
    </w:p>
    <w:p w:rsidR="00395D35" w:rsidRPr="00FC5E3F" w:rsidRDefault="00395D35" w:rsidP="00395D35">
      <w:pPr>
        <w:ind w:left="-720" w:right="279" w:firstLine="709"/>
        <w:jc w:val="center"/>
        <w:rPr>
          <w:b/>
          <w:sz w:val="24"/>
          <w:szCs w:val="24"/>
        </w:rPr>
      </w:pPr>
      <w:r w:rsidRPr="00FC5E3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Подгоренского сельского поселения </w:t>
      </w:r>
      <w:r w:rsidRPr="00FC5E3F">
        <w:rPr>
          <w:b/>
          <w:sz w:val="24"/>
          <w:szCs w:val="24"/>
        </w:rPr>
        <w:t xml:space="preserve">Калачеевского муниципального района Воронежской области объявляет </w:t>
      </w:r>
      <w:r w:rsidRPr="00F14F10">
        <w:rPr>
          <w:b/>
          <w:sz w:val="24"/>
          <w:szCs w:val="24"/>
        </w:rPr>
        <w:t>конкурс</w:t>
      </w:r>
      <w:r w:rsidRPr="00F14F10">
        <w:rPr>
          <w:sz w:val="24"/>
          <w:szCs w:val="24"/>
        </w:rPr>
        <w:t xml:space="preserve"> </w:t>
      </w:r>
      <w:r w:rsidRPr="00F14F10">
        <w:rPr>
          <w:b/>
          <w:sz w:val="24"/>
          <w:szCs w:val="24"/>
        </w:rPr>
        <w:t>на формирование кадрового резерва:</w:t>
      </w:r>
    </w:p>
    <w:p w:rsidR="00395D35" w:rsidRDefault="00395D35" w:rsidP="00395D35">
      <w:pPr>
        <w:ind w:left="-720" w:right="279"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-на младшую должность муниципальной службы специалиста первой категории администрации Подгоренского сельского поселения;</w:t>
      </w:r>
    </w:p>
    <w:p w:rsidR="00395D35" w:rsidRPr="00FC5E3F" w:rsidRDefault="00395D35" w:rsidP="00395D35">
      <w:pPr>
        <w:ind w:left="-720" w:right="279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старшую должность муниципальной службы заместителя главы администрации Подгоренского сельского поселения</w:t>
      </w:r>
    </w:p>
    <w:p w:rsidR="00395D35" w:rsidRDefault="00395D35" w:rsidP="00395D35">
      <w:pPr>
        <w:ind w:left="-720" w:right="279" w:firstLine="709"/>
        <w:jc w:val="both"/>
        <w:rPr>
          <w:b/>
          <w:sz w:val="24"/>
          <w:szCs w:val="24"/>
        </w:rPr>
      </w:pPr>
      <w:r w:rsidRPr="00FC5E3F">
        <w:rPr>
          <w:b/>
          <w:sz w:val="24"/>
          <w:szCs w:val="24"/>
        </w:rPr>
        <w:t>Квалификационные требования к кандидатам:</w:t>
      </w:r>
    </w:p>
    <w:p w:rsidR="00395D35" w:rsidRPr="00C43D4A" w:rsidRDefault="00395D35" w:rsidP="00395D3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Кандидат на младшую муниципальную </w:t>
      </w:r>
      <w:proofErr w:type="gramStart"/>
      <w:r>
        <w:rPr>
          <w:sz w:val="24"/>
        </w:rPr>
        <w:t xml:space="preserve">должность </w:t>
      </w:r>
      <w:r w:rsidRPr="00150C80">
        <w:rPr>
          <w:sz w:val="24"/>
        </w:rPr>
        <w:t xml:space="preserve"> </w:t>
      </w:r>
      <w:r>
        <w:rPr>
          <w:sz w:val="24"/>
        </w:rPr>
        <w:t>специалиста</w:t>
      </w:r>
      <w:proofErr w:type="gramEnd"/>
      <w:r>
        <w:rPr>
          <w:sz w:val="24"/>
        </w:rPr>
        <w:t xml:space="preserve"> первой категории администрации</w:t>
      </w:r>
      <w:r w:rsidRPr="00150C80">
        <w:rPr>
          <w:sz w:val="24"/>
        </w:rPr>
        <w:t xml:space="preserve"> </w:t>
      </w:r>
      <w:r>
        <w:rPr>
          <w:sz w:val="24"/>
        </w:rPr>
        <w:t>Подгоренского поселения должен иметь</w:t>
      </w:r>
      <w:r w:rsidRPr="00653BBE">
        <w:rPr>
          <w:sz w:val="24"/>
        </w:rPr>
        <w:t xml:space="preserve"> высшее или среднее профессиональное образование, без предъявления требований к стажу </w:t>
      </w:r>
      <w:r w:rsidR="002E5445">
        <w:rPr>
          <w:sz w:val="24"/>
        </w:rPr>
        <w:t>работы.</w:t>
      </w:r>
    </w:p>
    <w:p w:rsidR="00395D35" w:rsidRPr="002E5445" w:rsidRDefault="00395D35" w:rsidP="00395D35">
      <w:pPr>
        <w:pStyle w:val="a3"/>
        <w:numPr>
          <w:ilvl w:val="0"/>
          <w:numId w:val="1"/>
        </w:numPr>
        <w:ind w:left="-720" w:right="279" w:firstLine="709"/>
        <w:rPr>
          <w:sz w:val="24"/>
        </w:rPr>
      </w:pPr>
      <w:r w:rsidRPr="00EC2B73">
        <w:rPr>
          <w:sz w:val="24"/>
        </w:rPr>
        <w:t>Кандидат на старшую муниципальную должность заместителя главы администрации Подгоренского сельского поселения</w:t>
      </w:r>
      <w:r>
        <w:rPr>
          <w:sz w:val="24"/>
        </w:rPr>
        <w:t xml:space="preserve"> </w:t>
      </w:r>
      <w:r w:rsidRPr="00EC2B73">
        <w:rPr>
          <w:sz w:val="24"/>
        </w:rPr>
        <w:t>должен иметь высшее образование</w:t>
      </w:r>
      <w:r>
        <w:rPr>
          <w:sz w:val="24"/>
        </w:rPr>
        <w:t xml:space="preserve">, без </w:t>
      </w:r>
      <w:r w:rsidRPr="002E5445">
        <w:rPr>
          <w:sz w:val="24"/>
        </w:rPr>
        <w:t>предъявления</w:t>
      </w:r>
      <w:r w:rsidR="002E5445" w:rsidRPr="002E5445">
        <w:rPr>
          <w:sz w:val="24"/>
        </w:rPr>
        <w:t xml:space="preserve"> требований</w:t>
      </w:r>
      <w:r w:rsidRPr="002E5445">
        <w:rPr>
          <w:sz w:val="24"/>
        </w:rPr>
        <w:t xml:space="preserve"> к стажу работы. </w:t>
      </w:r>
    </w:p>
    <w:p w:rsidR="00395D35" w:rsidRPr="002E5445" w:rsidRDefault="00395D35" w:rsidP="00395D35">
      <w:pPr>
        <w:pStyle w:val="a3"/>
        <w:numPr>
          <w:ilvl w:val="0"/>
          <w:numId w:val="1"/>
        </w:numPr>
        <w:ind w:left="-720" w:right="279" w:firstLine="709"/>
        <w:rPr>
          <w:sz w:val="24"/>
        </w:rPr>
      </w:pPr>
      <w:r w:rsidRPr="002E5445">
        <w:rPr>
          <w:b/>
          <w:sz w:val="24"/>
        </w:rPr>
        <w:t>Перечень документов, предъявляемых для участия в конкурсе</w:t>
      </w:r>
      <w:r w:rsidRPr="002E5445">
        <w:rPr>
          <w:sz w:val="24"/>
        </w:rPr>
        <w:t xml:space="preserve">: 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>- личное заявление в конкурсную комиссию;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>-собственноручно заполненная и подписанная анкета, по форме, утвержденной распоряжением Правительства РФ от 26.05.2005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 xml:space="preserve">- копия паспорта (подлинник документа </w:t>
      </w:r>
      <w:proofErr w:type="gramStart"/>
      <w:r w:rsidRPr="002E5445">
        <w:rPr>
          <w:sz w:val="24"/>
          <w:szCs w:val="24"/>
        </w:rPr>
        <w:t>предъявляется  лично</w:t>
      </w:r>
      <w:proofErr w:type="gramEnd"/>
      <w:r w:rsidRPr="002E5445">
        <w:rPr>
          <w:sz w:val="24"/>
          <w:szCs w:val="24"/>
        </w:rPr>
        <w:t xml:space="preserve"> по прибытии в конкурсную комиссию);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>- копия документа об образовании;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>- копия трудовой книжки (заверенная нотариально или по ме</w:t>
      </w:r>
      <w:bookmarkStart w:id="0" w:name="_GoBack"/>
      <w:bookmarkEnd w:id="0"/>
      <w:r w:rsidRPr="002E5445">
        <w:rPr>
          <w:sz w:val="24"/>
          <w:szCs w:val="24"/>
        </w:rPr>
        <w:t>сту работы);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>- медицинское заключение (об отсутствии у гражданина заболевания, препятствующего поступлению на муниципальную службу или ее прохождению);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 xml:space="preserve">- фотография размером 3*4. 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>В дополнение к перечисленным документам участник конкурса может представить рекомендацию-характеристику с места работы).</w:t>
      </w:r>
    </w:p>
    <w:p w:rsidR="00395D35" w:rsidRPr="002E5445" w:rsidRDefault="00395D35" w:rsidP="00395D35">
      <w:pPr>
        <w:ind w:left="-720" w:right="279" w:firstLine="709"/>
        <w:jc w:val="both"/>
        <w:rPr>
          <w:b/>
          <w:sz w:val="24"/>
          <w:szCs w:val="24"/>
        </w:rPr>
      </w:pPr>
      <w:r w:rsidRPr="002E5445">
        <w:rPr>
          <w:b/>
          <w:sz w:val="24"/>
          <w:szCs w:val="24"/>
        </w:rPr>
        <w:t>Место и время приема документов: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 xml:space="preserve">Представить необходимые документы, а также ознакомиться с условиями прохождения муниципальной службы, подробной информацией о квалификационных требованиях,  порядком проведения конкурса и получить иную интересующую  информацию, а также бланки необходимых документов можно по адресу:  Воронежская обл., </w:t>
      </w:r>
      <w:proofErr w:type="spellStart"/>
      <w:r w:rsidRPr="002E5445">
        <w:rPr>
          <w:sz w:val="24"/>
          <w:szCs w:val="24"/>
        </w:rPr>
        <w:t>Калачеевский</w:t>
      </w:r>
      <w:proofErr w:type="spellEnd"/>
      <w:r w:rsidRPr="002E5445">
        <w:rPr>
          <w:sz w:val="24"/>
          <w:szCs w:val="24"/>
        </w:rPr>
        <w:t xml:space="preserve"> р-он, с. Подгорное, ул. Больничная, 14,  с 08-00 до 17-00, в пятницу – с 8-00 часов до 16-00 часов, кроме субботы и воскресенья, телефон 59-1-16 и  на официальном сайте администрации Подгоренского сельского поселения </w:t>
      </w:r>
      <w:proofErr w:type="spellStart"/>
      <w:r w:rsidRPr="002E5445">
        <w:rPr>
          <w:sz w:val="24"/>
          <w:szCs w:val="24"/>
        </w:rPr>
        <w:t>Калачеевского</w:t>
      </w:r>
      <w:proofErr w:type="spellEnd"/>
      <w:r w:rsidRPr="002E5445">
        <w:rPr>
          <w:sz w:val="24"/>
          <w:szCs w:val="24"/>
        </w:rPr>
        <w:t xml:space="preserve"> муниципального района в сети Интернет – </w:t>
      </w:r>
      <w:r w:rsidRPr="002E5445">
        <w:rPr>
          <w:sz w:val="24"/>
          <w:szCs w:val="24"/>
          <w:lang w:val="en-US"/>
        </w:rPr>
        <w:t>http</w:t>
      </w:r>
      <w:r w:rsidRPr="002E5445">
        <w:rPr>
          <w:sz w:val="24"/>
          <w:szCs w:val="24"/>
        </w:rPr>
        <w:t>://admpodgornoe.ru, вкладка «муниципальная служба».</w:t>
      </w:r>
    </w:p>
    <w:p w:rsidR="00395D35" w:rsidRPr="002E5445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2E5445">
        <w:rPr>
          <w:sz w:val="24"/>
          <w:szCs w:val="24"/>
        </w:rPr>
        <w:t>Прием документов начинается со дня публикации объявления в «Вестнике» муниципальных правовых актов Подгоренского сельского поселения и заканчивается через 30 дней после публикации.</w:t>
      </w:r>
    </w:p>
    <w:p w:rsidR="00395D35" w:rsidRPr="00FC5E3F" w:rsidRDefault="00395D35" w:rsidP="00395D35">
      <w:pPr>
        <w:ind w:left="-720" w:right="279" w:firstLine="709"/>
        <w:jc w:val="both"/>
        <w:rPr>
          <w:b/>
          <w:sz w:val="24"/>
          <w:szCs w:val="24"/>
        </w:rPr>
      </w:pPr>
      <w:r w:rsidRPr="00FC5E3F">
        <w:rPr>
          <w:b/>
          <w:sz w:val="24"/>
          <w:szCs w:val="24"/>
        </w:rPr>
        <w:t>Конкурсные процедуры:</w:t>
      </w:r>
    </w:p>
    <w:p w:rsidR="00395D35" w:rsidRPr="00FC5E3F" w:rsidRDefault="00395D35" w:rsidP="00395D35">
      <w:pPr>
        <w:ind w:left="-720" w:right="279" w:firstLine="709"/>
        <w:jc w:val="both"/>
        <w:rPr>
          <w:sz w:val="24"/>
          <w:szCs w:val="24"/>
        </w:rPr>
      </w:pPr>
      <w:r w:rsidRPr="00FC5E3F">
        <w:rPr>
          <w:sz w:val="24"/>
          <w:szCs w:val="24"/>
        </w:rPr>
        <w:t>Оценка профессиональных и личностных качеств кандидатов будет производиться путем индивидуального собеседования.</w:t>
      </w:r>
    </w:p>
    <w:p w:rsidR="00395D35" w:rsidRPr="00FC5E3F" w:rsidRDefault="00395D35" w:rsidP="00395D35">
      <w:pPr>
        <w:ind w:left="-720" w:right="279" w:firstLine="709"/>
        <w:jc w:val="both"/>
        <w:rPr>
          <w:sz w:val="24"/>
          <w:szCs w:val="24"/>
        </w:rPr>
      </w:pPr>
    </w:p>
    <w:p w:rsidR="00395D35" w:rsidRPr="00FC5E3F" w:rsidRDefault="00395D35" w:rsidP="00395D35">
      <w:pPr>
        <w:rPr>
          <w:sz w:val="24"/>
          <w:szCs w:val="24"/>
        </w:rPr>
      </w:pPr>
    </w:p>
    <w:p w:rsidR="00B64B14" w:rsidRDefault="00B64B14"/>
    <w:sectPr w:rsidR="00B64B14" w:rsidSect="00B6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626A"/>
    <w:multiLevelType w:val="hybridMultilevel"/>
    <w:tmpl w:val="27066870"/>
    <w:lvl w:ilvl="0" w:tplc="165046C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D35"/>
    <w:rsid w:val="002E5445"/>
    <w:rsid w:val="00395D35"/>
    <w:rsid w:val="004662C5"/>
    <w:rsid w:val="00496C2E"/>
    <w:rsid w:val="004A034A"/>
    <w:rsid w:val="00785728"/>
    <w:rsid w:val="007C2BCA"/>
    <w:rsid w:val="00B64B14"/>
    <w:rsid w:val="00B70BDB"/>
    <w:rsid w:val="00C85AB8"/>
    <w:rsid w:val="00CF0596"/>
    <w:rsid w:val="00E7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0F55-EE4C-4426-9CB7-5EDAB0EB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D35"/>
    <w:pPr>
      <w:ind w:firstLine="536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95D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>Grizli777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2014-02-26T12:17:00Z</dcterms:created>
  <dcterms:modified xsi:type="dcterms:W3CDTF">2014-02-26T15:56:00Z</dcterms:modified>
</cp:coreProperties>
</file>