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C" w:rsidRPr="00EE5DCC" w:rsidRDefault="00EE5DCC" w:rsidP="00EE5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0EBD" w:rsidRPr="00781CE0" w:rsidRDefault="00C20EBD" w:rsidP="00EE5D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</w:t>
      </w:r>
      <w:r w:rsidRPr="00C20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ПОДГОРЕНСКОГО СЕЛЬСКОГО ПОСЕЛЕНИЯ</w:t>
      </w:r>
      <w:r>
        <w:rPr>
          <w:rFonts w:ascii="Times New Roman" w:hAnsi="Times New Roman" w:cs="Times New Roman"/>
          <w:b/>
          <w:sz w:val="32"/>
          <w:szCs w:val="32"/>
        </w:rPr>
        <w:br/>
        <w:t>КАЛАЧЕЕВСКОГО МУНИЦИПАЛЬНОГО РАЙОНА</w:t>
      </w:r>
      <w:r>
        <w:rPr>
          <w:rFonts w:ascii="Times New Roman" w:hAnsi="Times New Roman" w:cs="Times New Roman"/>
          <w:b/>
          <w:sz w:val="32"/>
          <w:szCs w:val="32"/>
        </w:rPr>
        <w:br/>
        <w:t>ВОРОНЕЖСКОЙ ОБЛАСТИ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20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60C71" w:rsidRDefault="00EE5DCC" w:rsidP="00D60C71">
      <w:pPr>
        <w:tabs>
          <w:tab w:val="left" w:pos="7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0EBD" w:rsidRPr="00C20E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ноября </w:t>
      </w:r>
      <w:r w:rsidR="00C20EBD" w:rsidRPr="00C20EBD">
        <w:rPr>
          <w:rFonts w:ascii="Times New Roman" w:hAnsi="Times New Roman" w:cs="Times New Roman"/>
          <w:sz w:val="24"/>
          <w:szCs w:val="24"/>
        </w:rPr>
        <w:t>2014 г.</w:t>
      </w:r>
      <w:r w:rsidR="00C20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EB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61</w:t>
      </w:r>
      <w:r w:rsidR="00C20EBD" w:rsidRPr="00C20EBD">
        <w:rPr>
          <w:rFonts w:ascii="Times New Roman" w:hAnsi="Times New Roman" w:cs="Times New Roman"/>
          <w:sz w:val="24"/>
          <w:szCs w:val="24"/>
        </w:rPr>
        <w:br/>
        <w:t xml:space="preserve">     с. </w:t>
      </w:r>
      <w:proofErr w:type="gramStart"/>
      <w:r w:rsidR="00C20EBD" w:rsidRPr="00C20EBD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C20EBD" w:rsidRDefault="00C20EBD" w:rsidP="00D60C71">
      <w:pPr>
        <w:tabs>
          <w:tab w:val="left" w:pos="7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администрации Подгоренского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поселения №53 от 06.11.2012 г.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Административного регламента администрации</w:t>
      </w:r>
      <w:r>
        <w:rPr>
          <w:rFonts w:ascii="Times New Roman" w:hAnsi="Times New Roman" w:cs="Times New Roman"/>
          <w:b/>
          <w:sz w:val="24"/>
          <w:szCs w:val="24"/>
        </w:rPr>
        <w:br/>
        <w:t>Подгоренского сельского поселения по предоставлению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муниципальной услуги «Предоставление градостроительного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плана земельного участка»</w:t>
      </w:r>
      <w:r w:rsidR="00D60C71">
        <w:rPr>
          <w:rFonts w:ascii="Times New Roman" w:hAnsi="Times New Roman" w:cs="Times New Roman"/>
          <w:b/>
          <w:sz w:val="24"/>
          <w:szCs w:val="24"/>
        </w:rPr>
        <w:t>»</w:t>
      </w:r>
    </w:p>
    <w:p w:rsidR="00D60C71" w:rsidRDefault="00D60C71" w:rsidP="00C862F5">
      <w:pPr>
        <w:tabs>
          <w:tab w:val="left" w:pos="7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2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Калачеевского района №2-1-2014/1106 от 29.09.2014 г. на Административный регламент администрации Подгоренского сельского поселения Калачеевского муниципального района по предоставлению муниципальной услуги «Предоставление градостроительного плана земельного участка», утвержденный постановлением администрации Подгоренского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сельского поселения Калачеевского муниципального района Воронежской области от 06.11.2012 №53</w:t>
      </w:r>
      <w:r w:rsidR="00C862F5">
        <w:rPr>
          <w:rFonts w:ascii="Times New Roman" w:hAnsi="Times New Roman" w:cs="Times New Roman"/>
          <w:sz w:val="24"/>
          <w:szCs w:val="24"/>
        </w:rPr>
        <w:t xml:space="preserve"> (далее Административный регламент)</w:t>
      </w:r>
      <w:r>
        <w:rPr>
          <w:rFonts w:ascii="Times New Roman" w:hAnsi="Times New Roman" w:cs="Times New Roman"/>
          <w:sz w:val="24"/>
          <w:szCs w:val="24"/>
        </w:rPr>
        <w:t>, администрация Подгоренского сельского поселения Кала</w:t>
      </w:r>
      <w:r w:rsidR="00C862F5">
        <w:rPr>
          <w:rFonts w:ascii="Times New Roman" w:hAnsi="Times New Roman" w:cs="Times New Roman"/>
          <w:sz w:val="24"/>
          <w:szCs w:val="24"/>
        </w:rPr>
        <w:t xml:space="preserve">чеевского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81CE0" w:rsidRPr="00C862F5" w:rsidRDefault="00781CE0" w:rsidP="00C862F5">
      <w:pPr>
        <w:tabs>
          <w:tab w:val="left" w:pos="7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0C71" w:rsidRPr="00781CE0">
        <w:rPr>
          <w:rFonts w:ascii="Times New Roman" w:hAnsi="Times New Roman" w:cs="Times New Roman"/>
          <w:sz w:val="24"/>
          <w:szCs w:val="24"/>
        </w:rPr>
        <w:t>Из подпункта 2.6.1. пункта 2.6. раздела II Административного регламента</w:t>
      </w:r>
      <w:r w:rsidR="00C862F5">
        <w:rPr>
          <w:rFonts w:ascii="Times New Roman" w:hAnsi="Times New Roman" w:cs="Times New Roman"/>
          <w:sz w:val="24"/>
          <w:szCs w:val="24"/>
        </w:rPr>
        <w:t xml:space="preserve"> </w:t>
      </w:r>
      <w:r w:rsidR="00D60C71" w:rsidRPr="00781CE0">
        <w:rPr>
          <w:rFonts w:ascii="Times New Roman" w:hAnsi="Times New Roman" w:cs="Times New Roman"/>
          <w:sz w:val="24"/>
          <w:szCs w:val="24"/>
        </w:rPr>
        <w:t xml:space="preserve">исключить </w:t>
      </w:r>
      <w:proofErr w:type="gramStart"/>
      <w:r w:rsidR="00D60C71" w:rsidRPr="00781CE0">
        <w:rPr>
          <w:rFonts w:ascii="Times New Roman" w:hAnsi="Times New Roman" w:cs="Times New Roman"/>
          <w:sz w:val="24"/>
          <w:szCs w:val="24"/>
        </w:rPr>
        <w:t>перечень следующих документов:</w:t>
      </w:r>
      <w:r w:rsidR="00C862F5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EC4FB8" w:rsidRPr="00C862F5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  <w:r w:rsidR="00C862F5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EC4FB8" w:rsidRPr="00C862F5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лиц»;</w:t>
      </w:r>
      <w:r w:rsidR="00C862F5">
        <w:rPr>
          <w:rFonts w:ascii="Times New Roman" w:hAnsi="Times New Roman" w:cs="Times New Roman"/>
          <w:sz w:val="24"/>
          <w:szCs w:val="24"/>
        </w:rPr>
        <w:br/>
      </w:r>
      <w:r w:rsidR="00EC4FB8" w:rsidRPr="00781CE0"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FB8" w:rsidRPr="00781CE0">
        <w:rPr>
          <w:rFonts w:ascii="Times New Roman" w:hAnsi="Times New Roman" w:cs="Times New Roman"/>
          <w:sz w:val="24"/>
          <w:szCs w:val="24"/>
        </w:rPr>
        <w:t>Исключить первый и второй абзац</w:t>
      </w:r>
      <w:r w:rsidRPr="00781CE0">
        <w:rPr>
          <w:rFonts w:ascii="Times New Roman" w:hAnsi="Times New Roman" w:cs="Times New Roman"/>
          <w:sz w:val="24"/>
          <w:szCs w:val="24"/>
        </w:rPr>
        <w:t xml:space="preserve"> из пункта 2.7. Административного регламента</w:t>
      </w:r>
      <w:r w:rsidR="00C86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в Вестнике муниципальных правовых актов Подгоренского сельского поселения и в сети Интернет на официальном сайте администрации Подгоренского сельского поселения Калачеевского муниципальн</w:t>
      </w:r>
      <w:r w:rsidR="00C862F5">
        <w:rPr>
          <w:rFonts w:ascii="Times New Roman" w:hAnsi="Times New Roman" w:cs="Times New Roman"/>
          <w:sz w:val="24"/>
          <w:szCs w:val="24"/>
        </w:rPr>
        <w:t>ого района Воронежской области.</w:t>
      </w:r>
      <w:r w:rsidR="00C86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4.Контроль над исполнением настоящего постановления оставляю за собой.  </w:t>
      </w:r>
      <w:r w:rsidR="00C862F5">
        <w:rPr>
          <w:rFonts w:ascii="Times New Roman" w:hAnsi="Times New Roman" w:cs="Times New Roman"/>
          <w:sz w:val="24"/>
          <w:szCs w:val="24"/>
        </w:rPr>
        <w:br/>
      </w:r>
      <w:r w:rsidR="00C862F5">
        <w:rPr>
          <w:rFonts w:ascii="Times New Roman" w:hAnsi="Times New Roman" w:cs="Times New Roman"/>
          <w:sz w:val="24"/>
          <w:szCs w:val="24"/>
        </w:rPr>
        <w:br/>
      </w:r>
      <w:r w:rsidRPr="00781CE0">
        <w:rPr>
          <w:rFonts w:ascii="Times New Roman" w:hAnsi="Times New Roman" w:cs="Times New Roman"/>
          <w:b/>
          <w:sz w:val="24"/>
          <w:szCs w:val="24"/>
        </w:rPr>
        <w:t>Глава Подгоренского</w:t>
      </w:r>
      <w:r w:rsidRPr="00781CE0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CE0">
        <w:rPr>
          <w:rFonts w:ascii="Times New Roman" w:hAnsi="Times New Roman" w:cs="Times New Roman"/>
          <w:b/>
          <w:sz w:val="24"/>
          <w:szCs w:val="24"/>
        </w:rPr>
        <w:t>С.Н. Комарова</w:t>
      </w:r>
    </w:p>
    <w:sectPr w:rsidR="00781CE0" w:rsidRPr="00C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BE" w:rsidRDefault="00ED29BE" w:rsidP="00781CE0">
      <w:pPr>
        <w:spacing w:after="0" w:line="240" w:lineRule="auto"/>
      </w:pPr>
      <w:r>
        <w:separator/>
      </w:r>
    </w:p>
  </w:endnote>
  <w:endnote w:type="continuationSeparator" w:id="0">
    <w:p w:rsidR="00ED29BE" w:rsidRDefault="00ED29BE" w:rsidP="0078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BE" w:rsidRDefault="00ED29BE" w:rsidP="00781CE0">
      <w:pPr>
        <w:spacing w:after="0" w:line="240" w:lineRule="auto"/>
      </w:pPr>
      <w:r>
        <w:separator/>
      </w:r>
    </w:p>
  </w:footnote>
  <w:footnote w:type="continuationSeparator" w:id="0">
    <w:p w:rsidR="00ED29BE" w:rsidRDefault="00ED29BE" w:rsidP="0078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0FD"/>
    <w:multiLevelType w:val="hybridMultilevel"/>
    <w:tmpl w:val="850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2CA"/>
    <w:multiLevelType w:val="hybridMultilevel"/>
    <w:tmpl w:val="BF0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D"/>
    <w:rsid w:val="005C719F"/>
    <w:rsid w:val="00781CE0"/>
    <w:rsid w:val="00AC1145"/>
    <w:rsid w:val="00C20EBD"/>
    <w:rsid w:val="00C862F5"/>
    <w:rsid w:val="00D60C71"/>
    <w:rsid w:val="00EC4FB8"/>
    <w:rsid w:val="00ED29BE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CE0"/>
  </w:style>
  <w:style w:type="paragraph" w:styleId="a6">
    <w:name w:val="footer"/>
    <w:basedOn w:val="a"/>
    <w:link w:val="a7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CE0"/>
  </w:style>
  <w:style w:type="paragraph" w:styleId="a6">
    <w:name w:val="footer"/>
    <w:basedOn w:val="a"/>
    <w:link w:val="a7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2014-11-13T06:30:00Z</cp:lastPrinted>
  <dcterms:created xsi:type="dcterms:W3CDTF">2014-11-13T06:31:00Z</dcterms:created>
  <dcterms:modified xsi:type="dcterms:W3CDTF">2014-11-13T06:31:00Z</dcterms:modified>
</cp:coreProperties>
</file>