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AA" w:rsidRPr="00554B29" w:rsidRDefault="00EE5CAA" w:rsidP="00EE5CAA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  <w:r w:rsidRPr="00554B29">
        <w:rPr>
          <w:rFonts w:ascii="Times New Roman" w:hAnsi="Times New Roman" w:cs="Times New Roman"/>
          <w:b/>
          <w:lang w:eastAsia="ru-RU"/>
        </w:rPr>
        <w:t>Российская Федерация</w:t>
      </w:r>
    </w:p>
    <w:p w:rsidR="00EE5CAA" w:rsidRPr="00554B29" w:rsidRDefault="00EE5CAA" w:rsidP="00EE5CAA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  <w:r w:rsidRPr="00554B29">
        <w:rPr>
          <w:rFonts w:ascii="Times New Roman" w:hAnsi="Times New Roman" w:cs="Times New Roman"/>
          <w:b/>
          <w:lang w:eastAsia="ru-RU"/>
        </w:rPr>
        <w:t>СОВЕТ НАРОДНЫХ ДЕПУТАТОВ</w:t>
      </w:r>
    </w:p>
    <w:p w:rsidR="00EE5CAA" w:rsidRPr="00554B29" w:rsidRDefault="00EE5CAA" w:rsidP="00EE5CAA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  <w:r w:rsidRPr="00554B29">
        <w:rPr>
          <w:rFonts w:ascii="Times New Roman" w:hAnsi="Times New Roman" w:cs="Times New Roman"/>
          <w:b/>
          <w:lang w:eastAsia="ru-RU"/>
        </w:rPr>
        <w:t>ПОДГОРЕНСКОГО СЕЛЬСКОГО ПОСЕЛЕНИЯ</w:t>
      </w:r>
    </w:p>
    <w:p w:rsidR="00EE5CAA" w:rsidRPr="00554B29" w:rsidRDefault="00EE5CAA" w:rsidP="00EE5CAA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  <w:r w:rsidRPr="00554B29">
        <w:rPr>
          <w:rFonts w:ascii="Times New Roman" w:hAnsi="Times New Roman" w:cs="Times New Roman"/>
          <w:b/>
          <w:lang w:eastAsia="ru-RU"/>
        </w:rPr>
        <w:t>КАЛАЧЕЕВСКОГО МУНИЦИПАЛЬНОГО РАЙОНА</w:t>
      </w:r>
      <w:r w:rsidRPr="00554B29">
        <w:rPr>
          <w:rFonts w:ascii="Times New Roman" w:hAnsi="Times New Roman" w:cs="Times New Roman"/>
          <w:b/>
          <w:lang w:eastAsia="ru-RU"/>
        </w:rPr>
        <w:br/>
        <w:t>ВОРОНЕЖСКОЙ ОБЛАСТИ</w:t>
      </w:r>
    </w:p>
    <w:p w:rsidR="00EE5CAA" w:rsidRPr="00554B29" w:rsidRDefault="00EE5CAA" w:rsidP="00EE5CAA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</w:p>
    <w:p w:rsidR="00EE5CAA" w:rsidRPr="00554B29" w:rsidRDefault="00EE5CAA" w:rsidP="00EE5CAA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554B29">
        <w:rPr>
          <w:rFonts w:ascii="Times New Roman" w:hAnsi="Times New Roman" w:cs="Times New Roman"/>
          <w:b/>
          <w:sz w:val="44"/>
          <w:szCs w:val="44"/>
          <w:lang w:eastAsia="ru-RU"/>
        </w:rPr>
        <w:t>Р</w:t>
      </w:r>
      <w:proofErr w:type="gramEnd"/>
      <w:r w:rsidRPr="00554B29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Е Ш Е Н И Е</w:t>
      </w:r>
    </w:p>
    <w:p w:rsidR="00EE5CAA" w:rsidRPr="00554B29" w:rsidRDefault="00EE5CAA" w:rsidP="00EE5CAA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</w:p>
    <w:p w:rsidR="00EE5CAA" w:rsidRDefault="00EE5CAA" w:rsidP="00EE5CAA">
      <w:pPr>
        <w:rPr>
          <w:rFonts w:ascii="Times New Roman" w:hAnsi="Times New Roman"/>
          <w:b/>
          <w:bCs/>
        </w:rPr>
      </w:pPr>
    </w:p>
    <w:p w:rsidR="00EE5CAA" w:rsidRPr="00EE5CAA" w:rsidRDefault="00EE5CAA" w:rsidP="00EE5CAA">
      <w:pPr>
        <w:rPr>
          <w:rFonts w:ascii="Times New Roman" w:hAnsi="Times New Roman" w:cs="Times New Roman"/>
        </w:rPr>
      </w:pPr>
      <w:r w:rsidRPr="00EE5CAA">
        <w:rPr>
          <w:rFonts w:ascii="Times New Roman" w:hAnsi="Times New Roman" w:cs="Times New Roman"/>
        </w:rPr>
        <w:t xml:space="preserve">от    25  декабря      2014 г.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EE5CAA">
        <w:rPr>
          <w:rFonts w:ascii="Times New Roman" w:hAnsi="Times New Roman" w:cs="Times New Roman"/>
        </w:rPr>
        <w:t xml:space="preserve"> № 198</w:t>
      </w:r>
    </w:p>
    <w:p w:rsidR="00EE5CAA" w:rsidRDefault="00EE5CAA" w:rsidP="00EE5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Подгорное</w:t>
      </w:r>
    </w:p>
    <w:p w:rsidR="00EE5CAA" w:rsidRPr="00EE5CAA" w:rsidRDefault="00EE5CAA" w:rsidP="00EE5CAA">
      <w:pPr>
        <w:rPr>
          <w:rFonts w:ascii="Times New Roman" w:hAnsi="Times New Roman" w:cs="Times New Roman"/>
        </w:rPr>
      </w:pPr>
    </w:p>
    <w:p w:rsidR="00EE5CAA" w:rsidRPr="00EE5CAA" w:rsidRDefault="00EE5CAA" w:rsidP="00EE5CAA">
      <w:pPr>
        <w:jc w:val="both"/>
        <w:rPr>
          <w:rFonts w:ascii="Times New Roman" w:hAnsi="Times New Roman" w:cs="Times New Roman"/>
          <w:b/>
        </w:rPr>
      </w:pPr>
      <w:r w:rsidRPr="00EE5CAA">
        <w:rPr>
          <w:rFonts w:ascii="Times New Roman" w:hAnsi="Times New Roman" w:cs="Times New Roman"/>
          <w:b/>
        </w:rPr>
        <w:t xml:space="preserve">О внесение изменений и дополнений </w:t>
      </w:r>
    </w:p>
    <w:p w:rsidR="00EE5CAA" w:rsidRPr="00EE5CAA" w:rsidRDefault="00EE5CAA" w:rsidP="00EE5CAA">
      <w:pPr>
        <w:jc w:val="both"/>
        <w:rPr>
          <w:rFonts w:ascii="Times New Roman" w:hAnsi="Times New Roman" w:cs="Times New Roman"/>
          <w:b/>
        </w:rPr>
      </w:pPr>
      <w:r w:rsidRPr="00EE5CAA">
        <w:rPr>
          <w:rFonts w:ascii="Times New Roman" w:hAnsi="Times New Roman" w:cs="Times New Roman"/>
          <w:b/>
        </w:rPr>
        <w:t xml:space="preserve">в Решение Совета народных депутатов </w:t>
      </w:r>
    </w:p>
    <w:p w:rsidR="00EE5CAA" w:rsidRPr="00EE5CAA" w:rsidRDefault="00EE5CAA" w:rsidP="00EE5CAA">
      <w:pPr>
        <w:jc w:val="both"/>
        <w:rPr>
          <w:rFonts w:ascii="Times New Roman" w:hAnsi="Times New Roman" w:cs="Times New Roman"/>
          <w:b/>
        </w:rPr>
      </w:pPr>
      <w:r w:rsidRPr="00EE5CAA">
        <w:rPr>
          <w:rFonts w:ascii="Times New Roman" w:hAnsi="Times New Roman" w:cs="Times New Roman"/>
          <w:b/>
        </w:rPr>
        <w:t xml:space="preserve"> Подгоренского сельского поселения </w:t>
      </w:r>
    </w:p>
    <w:p w:rsidR="00EE5CAA" w:rsidRPr="00EE5CAA" w:rsidRDefault="00EE5CAA" w:rsidP="00EE5CAA">
      <w:pPr>
        <w:jc w:val="both"/>
        <w:rPr>
          <w:rFonts w:ascii="Times New Roman" w:hAnsi="Times New Roman" w:cs="Times New Roman"/>
          <w:b/>
        </w:rPr>
      </w:pPr>
      <w:r w:rsidRPr="00EE5CAA">
        <w:rPr>
          <w:rFonts w:ascii="Times New Roman" w:hAnsi="Times New Roman" w:cs="Times New Roman"/>
          <w:b/>
        </w:rPr>
        <w:t>Калачеевского муниципального района</w:t>
      </w:r>
    </w:p>
    <w:p w:rsidR="00EE5CAA" w:rsidRPr="00EE5CAA" w:rsidRDefault="00EE5CAA" w:rsidP="00EE5CAA">
      <w:pPr>
        <w:jc w:val="both"/>
        <w:rPr>
          <w:rFonts w:ascii="Times New Roman" w:hAnsi="Times New Roman" w:cs="Times New Roman"/>
          <w:b/>
        </w:rPr>
      </w:pPr>
      <w:r w:rsidRPr="00EE5CAA">
        <w:rPr>
          <w:rFonts w:ascii="Times New Roman" w:hAnsi="Times New Roman" w:cs="Times New Roman"/>
          <w:b/>
        </w:rPr>
        <w:t xml:space="preserve"> от 24.12.2013г. № 165 «О бюджете  </w:t>
      </w:r>
      <w:proofErr w:type="gramStart"/>
      <w:r w:rsidRPr="00EE5CAA">
        <w:rPr>
          <w:rFonts w:ascii="Times New Roman" w:hAnsi="Times New Roman" w:cs="Times New Roman"/>
          <w:b/>
        </w:rPr>
        <w:t>на</w:t>
      </w:r>
      <w:proofErr w:type="gramEnd"/>
      <w:r w:rsidRPr="00EE5CAA">
        <w:rPr>
          <w:rFonts w:ascii="Times New Roman" w:hAnsi="Times New Roman" w:cs="Times New Roman"/>
          <w:b/>
        </w:rPr>
        <w:t xml:space="preserve"> </w:t>
      </w:r>
    </w:p>
    <w:p w:rsidR="00EE5CAA" w:rsidRPr="00EE5CAA" w:rsidRDefault="00EE5CAA" w:rsidP="00EE5CAA">
      <w:pPr>
        <w:jc w:val="both"/>
        <w:rPr>
          <w:rFonts w:ascii="Times New Roman" w:hAnsi="Times New Roman" w:cs="Times New Roman"/>
          <w:b/>
        </w:rPr>
      </w:pPr>
      <w:r w:rsidRPr="00EE5CAA">
        <w:rPr>
          <w:rFonts w:ascii="Times New Roman" w:hAnsi="Times New Roman" w:cs="Times New Roman"/>
          <w:b/>
        </w:rPr>
        <w:t>2014 год и плановый период 2015 и 2016 годов»</w:t>
      </w:r>
    </w:p>
    <w:p w:rsidR="00EE5CAA" w:rsidRPr="00EE5CAA" w:rsidRDefault="00EE5CAA" w:rsidP="00EE5CAA">
      <w:pPr>
        <w:jc w:val="both"/>
        <w:rPr>
          <w:rFonts w:ascii="Times New Roman" w:hAnsi="Times New Roman" w:cs="Times New Roman"/>
          <w:b/>
        </w:rPr>
      </w:pPr>
      <w:proofErr w:type="gramStart"/>
      <w:r w:rsidRPr="00EE5CAA">
        <w:rPr>
          <w:rFonts w:ascii="Times New Roman" w:hAnsi="Times New Roman" w:cs="Times New Roman"/>
          <w:b/>
        </w:rPr>
        <w:t>(в редакции решения  № 170 от 06.02.2014г,</w:t>
      </w:r>
      <w:proofErr w:type="gramEnd"/>
    </w:p>
    <w:p w:rsidR="00EE5CAA" w:rsidRPr="00EE5CAA" w:rsidRDefault="00EE5CAA" w:rsidP="00EE5CAA">
      <w:pPr>
        <w:jc w:val="both"/>
        <w:rPr>
          <w:rFonts w:ascii="Times New Roman" w:hAnsi="Times New Roman" w:cs="Times New Roman"/>
          <w:b/>
        </w:rPr>
      </w:pPr>
      <w:r w:rsidRPr="00EE5CAA">
        <w:rPr>
          <w:rFonts w:ascii="Times New Roman" w:hAnsi="Times New Roman" w:cs="Times New Roman"/>
          <w:b/>
        </w:rPr>
        <w:t xml:space="preserve"> № 182 от 23.06.2014г, №184 от 21.07.2014г.,</w:t>
      </w:r>
    </w:p>
    <w:p w:rsidR="00EE5CAA" w:rsidRPr="00EE5CAA" w:rsidRDefault="00EE5CAA" w:rsidP="00EE5CAA">
      <w:pPr>
        <w:jc w:val="both"/>
        <w:rPr>
          <w:rFonts w:ascii="Times New Roman" w:hAnsi="Times New Roman" w:cs="Times New Roman"/>
          <w:b/>
        </w:rPr>
      </w:pPr>
      <w:r w:rsidRPr="00EE5CAA">
        <w:rPr>
          <w:rFonts w:ascii="Times New Roman" w:hAnsi="Times New Roman" w:cs="Times New Roman"/>
          <w:b/>
        </w:rPr>
        <w:t xml:space="preserve"> №189 от 09.10.2014г)</w:t>
      </w:r>
    </w:p>
    <w:p w:rsidR="00EE5CAA" w:rsidRPr="00EE5CAA" w:rsidRDefault="00EE5CAA" w:rsidP="00EE5CAA">
      <w:pPr>
        <w:jc w:val="both"/>
        <w:rPr>
          <w:rFonts w:ascii="Times New Roman" w:hAnsi="Times New Roman" w:cs="Times New Roman"/>
          <w:b/>
        </w:rPr>
      </w:pPr>
    </w:p>
    <w:p w:rsidR="00EE5CAA" w:rsidRPr="00EE5CAA" w:rsidRDefault="00EE5CAA" w:rsidP="00EE5CAA">
      <w:pPr>
        <w:jc w:val="both"/>
        <w:rPr>
          <w:rFonts w:ascii="Times New Roman" w:hAnsi="Times New Roman" w:cs="Times New Roman"/>
        </w:rPr>
      </w:pPr>
      <w:r w:rsidRPr="00EE5CAA">
        <w:rPr>
          <w:rFonts w:ascii="Times New Roman" w:hAnsi="Times New Roman" w:cs="Times New Roman"/>
          <w:b/>
        </w:rPr>
        <w:t xml:space="preserve">     Статья 1.</w:t>
      </w:r>
      <w:r w:rsidRPr="00EE5CAA">
        <w:rPr>
          <w:rFonts w:ascii="Times New Roman" w:hAnsi="Times New Roman" w:cs="Times New Roman"/>
        </w:rPr>
        <w:t xml:space="preserve">О внесение изменений и дополнений в Решение Совета народных депутатов Подгоренского сельского поселения Калачеевского муниципального района от 24.12.2013г. № 165 «О бюджете  на 2014 год и плановый период 2015 и 2016 годов» </w:t>
      </w:r>
    </w:p>
    <w:p w:rsidR="00EE5CAA" w:rsidRPr="00EE5CAA" w:rsidRDefault="00EE5CAA" w:rsidP="00EE5CAA">
      <w:pPr>
        <w:jc w:val="both"/>
        <w:rPr>
          <w:rFonts w:ascii="Times New Roman" w:hAnsi="Times New Roman" w:cs="Times New Roman"/>
        </w:rPr>
      </w:pPr>
      <w:r w:rsidRPr="00EE5CAA">
        <w:rPr>
          <w:rFonts w:ascii="Times New Roman" w:hAnsi="Times New Roman" w:cs="Times New Roman"/>
        </w:rPr>
        <w:t xml:space="preserve">     </w:t>
      </w:r>
      <w:r w:rsidRPr="00EE5CAA">
        <w:rPr>
          <w:rFonts w:ascii="Times New Roman" w:hAnsi="Times New Roman" w:cs="Times New Roman"/>
          <w:b/>
        </w:rPr>
        <w:t xml:space="preserve"> </w:t>
      </w:r>
      <w:r w:rsidRPr="00EE5CAA">
        <w:rPr>
          <w:rFonts w:ascii="Times New Roman" w:hAnsi="Times New Roman" w:cs="Times New Roman"/>
        </w:rPr>
        <w:t>Внести изменения и дополнения в основные характеристики бюджета сельского поселения на 2014 год:</w:t>
      </w:r>
    </w:p>
    <w:p w:rsidR="00EE5CAA" w:rsidRPr="00EE5CAA" w:rsidRDefault="00EE5CAA" w:rsidP="00EE5CAA">
      <w:pPr>
        <w:jc w:val="both"/>
        <w:rPr>
          <w:rFonts w:ascii="Times New Roman" w:hAnsi="Times New Roman" w:cs="Times New Roman"/>
        </w:rPr>
      </w:pPr>
      <w:r w:rsidRPr="00EE5CAA">
        <w:rPr>
          <w:rFonts w:ascii="Times New Roman" w:hAnsi="Times New Roman" w:cs="Times New Roman"/>
        </w:rPr>
        <w:t>-в строке прогнозируемый  общий объем доходов бюджета поселения  в сумме «5839,1» заменить цифрами «</w:t>
      </w:r>
      <w:r w:rsidR="00642A25">
        <w:rPr>
          <w:rFonts w:ascii="Times New Roman" w:hAnsi="Times New Roman" w:cs="Times New Roman"/>
        </w:rPr>
        <w:t>6720,3</w:t>
      </w:r>
      <w:r w:rsidRPr="00EE5CAA">
        <w:rPr>
          <w:rFonts w:ascii="Times New Roman" w:hAnsi="Times New Roman" w:cs="Times New Roman"/>
        </w:rPr>
        <w:t>»;</w:t>
      </w:r>
    </w:p>
    <w:p w:rsidR="00EE5CAA" w:rsidRPr="00EE5CAA" w:rsidRDefault="00EE5CAA" w:rsidP="00EE5CAA">
      <w:pPr>
        <w:jc w:val="both"/>
        <w:rPr>
          <w:rFonts w:ascii="Times New Roman" w:hAnsi="Times New Roman" w:cs="Times New Roman"/>
        </w:rPr>
      </w:pPr>
      <w:r w:rsidRPr="00EE5CAA">
        <w:rPr>
          <w:rFonts w:ascii="Times New Roman" w:hAnsi="Times New Roman" w:cs="Times New Roman"/>
        </w:rPr>
        <w:t>-в строке общий объем расходов бюджета поселения  в сумме «7026,5» заменить цифрами «</w:t>
      </w:r>
      <w:r w:rsidR="00642A25">
        <w:rPr>
          <w:rFonts w:ascii="Times New Roman" w:hAnsi="Times New Roman" w:cs="Times New Roman"/>
        </w:rPr>
        <w:t>6594,0</w:t>
      </w:r>
      <w:r w:rsidRPr="00EE5CAA">
        <w:rPr>
          <w:rFonts w:ascii="Times New Roman" w:hAnsi="Times New Roman" w:cs="Times New Roman"/>
        </w:rPr>
        <w:t>»;</w:t>
      </w:r>
    </w:p>
    <w:p w:rsidR="00EE5CAA" w:rsidRPr="00EE5CAA" w:rsidRDefault="00EE5CAA" w:rsidP="00EE5CAA">
      <w:pPr>
        <w:jc w:val="both"/>
        <w:rPr>
          <w:rFonts w:ascii="Times New Roman" w:hAnsi="Times New Roman" w:cs="Times New Roman"/>
        </w:rPr>
      </w:pPr>
      <w:r w:rsidRPr="00EE5CAA">
        <w:rPr>
          <w:rFonts w:ascii="Times New Roman" w:hAnsi="Times New Roman" w:cs="Times New Roman"/>
        </w:rPr>
        <w:t xml:space="preserve">   </w:t>
      </w:r>
      <w:r w:rsidRPr="00EE5CAA">
        <w:rPr>
          <w:rFonts w:ascii="Times New Roman" w:hAnsi="Times New Roman" w:cs="Times New Roman"/>
          <w:b/>
          <w:bCs/>
        </w:rPr>
        <w:t xml:space="preserve">1) Приложение №1 </w:t>
      </w:r>
      <w:r w:rsidRPr="00EE5CAA">
        <w:rPr>
          <w:rFonts w:ascii="Times New Roman" w:hAnsi="Times New Roman" w:cs="Times New Roman"/>
        </w:rPr>
        <w:t xml:space="preserve"> «Источники внутреннего финансирования дефицита бюджета поселений на 2014год и плановый период 2015 и 2016 годов» изложить в новой редакции (приложение №1 к настоящему решению) </w:t>
      </w:r>
    </w:p>
    <w:p w:rsidR="00EE5CAA" w:rsidRPr="00EE5CAA" w:rsidRDefault="00EE5CAA" w:rsidP="00EE5CAA">
      <w:pPr>
        <w:jc w:val="both"/>
        <w:rPr>
          <w:rFonts w:ascii="Times New Roman" w:hAnsi="Times New Roman" w:cs="Times New Roman"/>
        </w:rPr>
      </w:pPr>
      <w:r w:rsidRPr="00EE5CAA">
        <w:rPr>
          <w:rFonts w:ascii="Times New Roman" w:hAnsi="Times New Roman" w:cs="Times New Roman"/>
          <w:b/>
          <w:bCs/>
        </w:rPr>
        <w:t xml:space="preserve">   2) Приложение №3</w:t>
      </w:r>
      <w:r w:rsidRPr="00EE5CAA">
        <w:rPr>
          <w:rFonts w:ascii="Times New Roman" w:hAnsi="Times New Roman" w:cs="Times New Roman"/>
        </w:rPr>
        <w:t xml:space="preserve"> « Нормативы отчислений неналоговых доходов в бюджет  Подгоренского сельского поселения на 2014 год и  плановый период 2015 и 2016 годов » изложить в новой редакции (приложение №2 к настоящему решению)</w:t>
      </w:r>
    </w:p>
    <w:p w:rsidR="00EE5CAA" w:rsidRPr="00EE5CAA" w:rsidRDefault="00EE5CAA" w:rsidP="00EE5CAA">
      <w:pPr>
        <w:jc w:val="both"/>
        <w:rPr>
          <w:rFonts w:ascii="Times New Roman" w:hAnsi="Times New Roman" w:cs="Times New Roman"/>
        </w:rPr>
      </w:pPr>
      <w:r w:rsidRPr="00EE5CAA">
        <w:rPr>
          <w:rFonts w:ascii="Times New Roman" w:hAnsi="Times New Roman" w:cs="Times New Roman"/>
        </w:rPr>
        <w:t xml:space="preserve">  </w:t>
      </w:r>
      <w:r w:rsidRPr="00EE5CAA">
        <w:rPr>
          <w:rFonts w:ascii="Times New Roman" w:hAnsi="Times New Roman" w:cs="Times New Roman"/>
          <w:b/>
        </w:rPr>
        <w:t xml:space="preserve"> 3</w:t>
      </w:r>
      <w:r w:rsidRPr="00EE5CAA">
        <w:rPr>
          <w:rFonts w:ascii="Times New Roman" w:hAnsi="Times New Roman" w:cs="Times New Roman"/>
        </w:rPr>
        <w:t xml:space="preserve">) </w:t>
      </w:r>
      <w:r w:rsidRPr="00EE5CAA">
        <w:rPr>
          <w:rFonts w:ascii="Times New Roman" w:hAnsi="Times New Roman" w:cs="Times New Roman"/>
          <w:b/>
          <w:bCs/>
        </w:rPr>
        <w:t>Приложение №4</w:t>
      </w:r>
      <w:r w:rsidRPr="00EE5CAA">
        <w:rPr>
          <w:rFonts w:ascii="Times New Roman" w:hAnsi="Times New Roman" w:cs="Times New Roman"/>
        </w:rPr>
        <w:t xml:space="preserve"> «Перечень главных администраторов доходов поселени</w:t>
      </w:r>
      <w:proofErr w:type="gramStart"/>
      <w:r w:rsidRPr="00EE5CAA">
        <w:rPr>
          <w:rFonts w:ascii="Times New Roman" w:hAnsi="Times New Roman" w:cs="Times New Roman"/>
        </w:rPr>
        <w:t>я-</w:t>
      </w:r>
      <w:proofErr w:type="gramEnd"/>
      <w:r w:rsidRPr="00EE5CAA">
        <w:rPr>
          <w:rFonts w:ascii="Times New Roman" w:hAnsi="Times New Roman" w:cs="Times New Roman"/>
        </w:rPr>
        <w:t xml:space="preserve"> Администрация Подгоренского сельского поселения Калачеевского муниципального района» изложить в новой редакции (приложение №3 к настоящему решению)</w:t>
      </w:r>
    </w:p>
    <w:p w:rsidR="00EE5CAA" w:rsidRPr="00EE5CAA" w:rsidRDefault="00EE5CAA" w:rsidP="00EE5CAA">
      <w:pPr>
        <w:jc w:val="both"/>
        <w:rPr>
          <w:rFonts w:ascii="Times New Roman" w:hAnsi="Times New Roman" w:cs="Times New Roman"/>
          <w:bCs/>
        </w:rPr>
      </w:pPr>
      <w:r w:rsidRPr="00EE5CAA">
        <w:rPr>
          <w:rFonts w:ascii="Times New Roman" w:hAnsi="Times New Roman" w:cs="Times New Roman"/>
          <w:b/>
          <w:bCs/>
        </w:rPr>
        <w:t xml:space="preserve">  4) Приложение №6 </w:t>
      </w:r>
      <w:r w:rsidRPr="00EE5CAA">
        <w:rPr>
          <w:rFonts w:ascii="Times New Roman" w:hAnsi="Times New Roman" w:cs="Times New Roman"/>
          <w:bCs/>
        </w:rPr>
        <w:t xml:space="preserve"> «Ведомственная структура расходов бюджета Подгоренского сельского поселения Калачеевского муниципального района Воронежской области на 2014год» изложить в новой редакции (приложение № 4 к настоящему решению)</w:t>
      </w:r>
    </w:p>
    <w:p w:rsidR="00EE5CAA" w:rsidRPr="00EE5CAA" w:rsidRDefault="00EE5CAA" w:rsidP="00EE5CAA">
      <w:pPr>
        <w:tabs>
          <w:tab w:val="left" w:pos="435"/>
        </w:tabs>
        <w:autoSpaceDE w:val="0"/>
        <w:jc w:val="both"/>
        <w:rPr>
          <w:rFonts w:ascii="Times New Roman" w:hAnsi="Times New Roman" w:cs="Times New Roman"/>
          <w:bCs/>
        </w:rPr>
      </w:pPr>
      <w:r w:rsidRPr="00EE5CAA">
        <w:rPr>
          <w:rFonts w:ascii="Times New Roman" w:hAnsi="Times New Roman" w:cs="Times New Roman"/>
          <w:b/>
          <w:bCs/>
        </w:rPr>
        <w:t xml:space="preserve">5) Приложение №8 </w:t>
      </w:r>
      <w:r w:rsidRPr="00EE5CAA">
        <w:rPr>
          <w:rFonts w:ascii="Times New Roman" w:hAnsi="Times New Roman" w:cs="Times New Roman"/>
          <w:bCs/>
        </w:rPr>
        <w:t>«Распределение бюджетных ассигнований на 2014год по разделам и подразделам, статьям и видам расходов классификации разделов бюджета Подгоренского сельского поселения», изложить в новой редакции (приложение №5 к настоящему решению)</w:t>
      </w:r>
    </w:p>
    <w:p w:rsidR="00EE5CAA" w:rsidRPr="00EE5CAA" w:rsidRDefault="00EE5CAA" w:rsidP="00EE5CAA">
      <w:pPr>
        <w:tabs>
          <w:tab w:val="left" w:pos="435"/>
        </w:tabs>
        <w:autoSpaceDE w:val="0"/>
        <w:jc w:val="both"/>
        <w:rPr>
          <w:rFonts w:ascii="Times New Roman" w:hAnsi="Times New Roman" w:cs="Times New Roman"/>
          <w:bCs/>
        </w:rPr>
      </w:pPr>
      <w:r w:rsidRPr="00EE5CAA">
        <w:rPr>
          <w:rFonts w:ascii="Times New Roman" w:hAnsi="Times New Roman" w:cs="Times New Roman"/>
          <w:b/>
          <w:bCs/>
        </w:rPr>
        <w:t xml:space="preserve">   6) Приложение №10 </w:t>
      </w:r>
      <w:r w:rsidRPr="00EE5CAA">
        <w:rPr>
          <w:rFonts w:ascii="Times New Roman" w:hAnsi="Times New Roman" w:cs="Times New Roman"/>
          <w:bCs/>
        </w:rPr>
        <w:t>«Распределение бюджетных ассигнований на 2014год по  целевым статьям (муниципальным программам Подгоренского сельского поселения)</w:t>
      </w:r>
      <w:proofErr w:type="gramStart"/>
      <w:r w:rsidRPr="00EE5CAA">
        <w:rPr>
          <w:rFonts w:ascii="Times New Roman" w:hAnsi="Times New Roman" w:cs="Times New Roman"/>
          <w:bCs/>
        </w:rPr>
        <w:t xml:space="preserve"> ,</w:t>
      </w:r>
      <w:proofErr w:type="gramEnd"/>
      <w:r w:rsidRPr="00EE5CAA">
        <w:rPr>
          <w:rFonts w:ascii="Times New Roman" w:hAnsi="Times New Roman" w:cs="Times New Roman"/>
          <w:bCs/>
        </w:rPr>
        <w:t xml:space="preserve">группам видов расходов, разделам и подразделам классификации расходов бюджета </w:t>
      </w:r>
      <w:r w:rsidRPr="00EE5CAA">
        <w:rPr>
          <w:rFonts w:ascii="Times New Roman" w:hAnsi="Times New Roman" w:cs="Times New Roman"/>
          <w:bCs/>
        </w:rPr>
        <w:lastRenderedPageBreak/>
        <w:t>Подгоренского сельского поселения», изложить в новой редакции (приложение №6 к настоящему решению)</w:t>
      </w: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  <w:r w:rsidRPr="00EE5CAA">
        <w:rPr>
          <w:rFonts w:ascii="Times New Roman" w:hAnsi="Times New Roman" w:cs="Times New Roman"/>
          <w:bCs/>
        </w:rPr>
        <w:t xml:space="preserve">            </w:t>
      </w:r>
      <w:r w:rsidRPr="00EE5CAA">
        <w:rPr>
          <w:rFonts w:ascii="Times New Roman" w:hAnsi="Times New Roman" w:cs="Times New Roman"/>
          <w:b/>
          <w:bCs/>
        </w:rPr>
        <w:t xml:space="preserve">Статья №2. </w:t>
      </w:r>
      <w:r w:rsidRPr="00EE5CAA">
        <w:rPr>
          <w:rFonts w:ascii="Times New Roman" w:hAnsi="Times New Roman" w:cs="Times New Roman"/>
          <w:bCs/>
        </w:rPr>
        <w:t>Настоящее решение вступает в силу со дня его официального опубликования.</w:t>
      </w:r>
    </w:p>
    <w:p w:rsidR="00EE5CAA" w:rsidRPr="00EE5CAA" w:rsidRDefault="00EE5CAA" w:rsidP="00EE5CAA">
      <w:pPr>
        <w:tabs>
          <w:tab w:val="left" w:pos="300"/>
        </w:tabs>
        <w:autoSpaceDE w:val="0"/>
        <w:ind w:firstLine="720"/>
        <w:jc w:val="both"/>
        <w:rPr>
          <w:rFonts w:ascii="Times New Roman" w:hAnsi="Times New Roman" w:cs="Times New Roman"/>
          <w:bCs/>
        </w:rPr>
      </w:pPr>
      <w:r w:rsidRPr="00EE5CAA">
        <w:rPr>
          <w:rFonts w:ascii="Times New Roman" w:hAnsi="Times New Roman" w:cs="Times New Roman"/>
          <w:b/>
          <w:bCs/>
        </w:rPr>
        <w:t xml:space="preserve">Статья №3. </w:t>
      </w:r>
      <w:r w:rsidRPr="00EE5CAA">
        <w:rPr>
          <w:rFonts w:ascii="Times New Roman" w:hAnsi="Times New Roman" w:cs="Times New Roman"/>
          <w:bCs/>
        </w:rPr>
        <w:t>Опубликовать (обнародовать) настоящее решение в Вестнике муниципальных правовых актов Подгоренского  сельского поселения Калачеевского муниципального района Воронежской области</w:t>
      </w:r>
    </w:p>
    <w:p w:rsidR="00EE5CAA" w:rsidRPr="00EE5CAA" w:rsidRDefault="00EE5CAA" w:rsidP="00EE5CAA">
      <w:pPr>
        <w:tabs>
          <w:tab w:val="left" w:pos="300"/>
        </w:tabs>
        <w:autoSpaceDE w:val="0"/>
        <w:ind w:firstLine="720"/>
        <w:jc w:val="both"/>
        <w:rPr>
          <w:rFonts w:ascii="Times New Roman" w:hAnsi="Times New Roman" w:cs="Times New Roman"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ind w:firstLine="720"/>
        <w:jc w:val="both"/>
        <w:rPr>
          <w:rFonts w:ascii="Times New Roman" w:hAnsi="Times New Roman" w:cs="Times New Roman"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  <w:r w:rsidRPr="00EE5CAA">
        <w:rPr>
          <w:rFonts w:ascii="Times New Roman" w:hAnsi="Times New Roman" w:cs="Times New Roman"/>
          <w:b/>
          <w:bCs/>
        </w:rPr>
        <w:t>Глава Подгоренского</w:t>
      </w: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  <w:r w:rsidRPr="00EE5CAA">
        <w:rPr>
          <w:rFonts w:ascii="Times New Roman" w:hAnsi="Times New Roman" w:cs="Times New Roman"/>
          <w:b/>
          <w:bCs/>
        </w:rPr>
        <w:t>сельского поселения                                                                       С.Н. Комарова</w:t>
      </w: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suppressAutoHyphens w:val="0"/>
        <w:jc w:val="right"/>
        <w:rPr>
          <w:rFonts w:ascii="Times New Roman" w:hAnsi="Times New Roman" w:cs="Times New Roman"/>
          <w:b/>
          <w:lang w:eastAsia="ru-RU"/>
        </w:rPr>
      </w:pPr>
      <w:r w:rsidRPr="00EE5CAA">
        <w:rPr>
          <w:rFonts w:ascii="Times New Roman" w:hAnsi="Times New Roman" w:cs="Times New Roman"/>
          <w:b/>
          <w:lang w:eastAsia="ru-RU"/>
        </w:rPr>
        <w:t>Приложение № 1</w:t>
      </w:r>
    </w:p>
    <w:p w:rsidR="00EE5CAA" w:rsidRPr="00EE5CAA" w:rsidRDefault="00EE5CAA" w:rsidP="00EE5CAA">
      <w:pPr>
        <w:suppressAutoHyphens w:val="0"/>
        <w:jc w:val="right"/>
        <w:rPr>
          <w:rFonts w:ascii="Times New Roman" w:hAnsi="Times New Roman" w:cs="Times New Roman"/>
          <w:lang w:eastAsia="ru-RU"/>
        </w:rPr>
      </w:pPr>
      <w:r w:rsidRPr="00EE5CAA">
        <w:rPr>
          <w:rFonts w:ascii="Times New Roman" w:hAnsi="Times New Roman" w:cs="Times New Roman"/>
          <w:lang w:eastAsia="ru-RU"/>
        </w:rPr>
        <w:t xml:space="preserve"> к решению Совета народных депутатов</w:t>
      </w:r>
    </w:p>
    <w:p w:rsidR="00EE5CAA" w:rsidRPr="00EE5CAA" w:rsidRDefault="00EE5CAA" w:rsidP="00EE5CAA">
      <w:pPr>
        <w:suppressAutoHyphens w:val="0"/>
        <w:jc w:val="right"/>
        <w:rPr>
          <w:rFonts w:ascii="Times New Roman" w:hAnsi="Times New Roman" w:cs="Times New Roman"/>
          <w:lang w:eastAsia="ru-RU"/>
        </w:rPr>
      </w:pPr>
      <w:r w:rsidRPr="00EE5CA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от </w:t>
      </w:r>
      <w:r>
        <w:rPr>
          <w:rFonts w:ascii="Times New Roman" w:hAnsi="Times New Roman" w:cs="Times New Roman"/>
          <w:lang w:eastAsia="ru-RU"/>
        </w:rPr>
        <w:t>25</w:t>
      </w:r>
      <w:r w:rsidRPr="00EE5CAA">
        <w:rPr>
          <w:rFonts w:ascii="Times New Roman" w:hAnsi="Times New Roman" w:cs="Times New Roman"/>
          <w:lang w:eastAsia="ru-RU"/>
        </w:rPr>
        <w:t xml:space="preserve">  декабря 2014 г. №198 </w:t>
      </w:r>
    </w:p>
    <w:p w:rsidR="00EE5CAA" w:rsidRPr="00EE5CAA" w:rsidRDefault="00EE5CAA" w:rsidP="00EE5CAA">
      <w:pPr>
        <w:suppressAutoHyphens w:val="0"/>
        <w:jc w:val="right"/>
        <w:rPr>
          <w:rFonts w:ascii="Times New Roman" w:hAnsi="Times New Roman" w:cs="Times New Roman"/>
          <w:lang w:eastAsia="ru-RU"/>
        </w:rPr>
      </w:pPr>
      <w:r w:rsidRPr="00EE5CAA">
        <w:rPr>
          <w:rFonts w:ascii="Times New Roman" w:hAnsi="Times New Roman" w:cs="Times New Roman"/>
          <w:lang w:eastAsia="ru-RU"/>
        </w:rPr>
        <w:t>О внесение изменений в решение Совета народных депутатов</w:t>
      </w:r>
    </w:p>
    <w:p w:rsidR="00EE5CAA" w:rsidRPr="00EE5CAA" w:rsidRDefault="00EE5CAA" w:rsidP="00EE5CAA">
      <w:pPr>
        <w:suppressAutoHyphens w:val="0"/>
        <w:jc w:val="right"/>
        <w:rPr>
          <w:rFonts w:ascii="Times New Roman" w:hAnsi="Times New Roman" w:cs="Times New Roman"/>
          <w:lang w:eastAsia="ru-RU"/>
        </w:rPr>
      </w:pPr>
      <w:r w:rsidRPr="00EE5CAA">
        <w:rPr>
          <w:rFonts w:ascii="Times New Roman" w:hAnsi="Times New Roman" w:cs="Times New Roman"/>
          <w:lang w:eastAsia="ru-RU"/>
        </w:rPr>
        <w:t xml:space="preserve"> Подгоренского сельского поселения    от 24.12.2013г.   № 165</w:t>
      </w:r>
    </w:p>
    <w:p w:rsidR="00EE5CAA" w:rsidRPr="00EE5CAA" w:rsidRDefault="00EE5CAA" w:rsidP="00EE5CAA">
      <w:pPr>
        <w:suppressAutoHyphens w:val="0"/>
        <w:jc w:val="right"/>
        <w:rPr>
          <w:rFonts w:ascii="Times New Roman" w:hAnsi="Times New Roman" w:cs="Times New Roman"/>
          <w:lang w:eastAsia="ru-RU"/>
        </w:rPr>
      </w:pPr>
      <w:r w:rsidRPr="00EE5CAA">
        <w:rPr>
          <w:rFonts w:ascii="Times New Roman" w:hAnsi="Times New Roman" w:cs="Times New Roman"/>
          <w:lang w:eastAsia="ru-RU"/>
        </w:rPr>
        <w:t xml:space="preserve">  «О бюджете на 2014 год и плановый период 2015 и 2016 годов»</w:t>
      </w:r>
    </w:p>
    <w:p w:rsidR="00EE5CAA" w:rsidRPr="00EE5CAA" w:rsidRDefault="00EE5CAA" w:rsidP="00EE5CAA">
      <w:pPr>
        <w:suppressAutoHyphens w:val="0"/>
        <w:jc w:val="right"/>
        <w:rPr>
          <w:rFonts w:ascii="Times New Roman" w:hAnsi="Times New Roman" w:cs="Times New Roman"/>
          <w:lang w:eastAsia="ru-RU"/>
        </w:rPr>
      </w:pPr>
      <w:r w:rsidRPr="00EE5CAA">
        <w:rPr>
          <w:rFonts w:ascii="Times New Roman" w:hAnsi="Times New Roman" w:cs="Times New Roman"/>
          <w:lang w:eastAsia="ru-RU"/>
        </w:rPr>
        <w:t xml:space="preserve">  </w:t>
      </w:r>
      <w:proofErr w:type="gramStart"/>
      <w:r w:rsidRPr="00EE5CAA">
        <w:rPr>
          <w:rFonts w:ascii="Times New Roman" w:hAnsi="Times New Roman" w:cs="Times New Roman"/>
          <w:lang w:eastAsia="ru-RU"/>
        </w:rPr>
        <w:t>(приложение №1 к решению Совета народных депутатов</w:t>
      </w:r>
      <w:proofErr w:type="gramEnd"/>
    </w:p>
    <w:p w:rsidR="00EE5CAA" w:rsidRPr="00EE5CAA" w:rsidRDefault="00EE5CAA" w:rsidP="00EE5CAA">
      <w:pPr>
        <w:suppressAutoHyphens w:val="0"/>
        <w:jc w:val="right"/>
        <w:rPr>
          <w:rFonts w:ascii="Times New Roman" w:hAnsi="Times New Roman" w:cs="Times New Roman"/>
          <w:lang w:eastAsia="ru-RU"/>
        </w:rPr>
      </w:pPr>
      <w:r w:rsidRPr="00EE5CAA">
        <w:rPr>
          <w:rFonts w:ascii="Times New Roman" w:hAnsi="Times New Roman" w:cs="Times New Roman"/>
          <w:lang w:eastAsia="ru-RU"/>
        </w:rPr>
        <w:t xml:space="preserve">  Подгоренского сельского поселения на 2014 год и </w:t>
      </w:r>
    </w:p>
    <w:p w:rsidR="00EE5CAA" w:rsidRPr="00EE5CAA" w:rsidRDefault="00EE5CAA" w:rsidP="00EE5CAA">
      <w:pPr>
        <w:suppressAutoHyphens w:val="0"/>
        <w:jc w:val="right"/>
        <w:rPr>
          <w:rFonts w:ascii="Times New Roman" w:hAnsi="Times New Roman" w:cs="Times New Roman"/>
          <w:lang w:eastAsia="ru-RU"/>
        </w:rPr>
      </w:pPr>
      <w:r w:rsidRPr="00EE5CAA">
        <w:rPr>
          <w:rFonts w:ascii="Times New Roman" w:hAnsi="Times New Roman" w:cs="Times New Roman"/>
          <w:lang w:eastAsia="ru-RU"/>
        </w:rPr>
        <w:t xml:space="preserve">  и плановый период 2015 и 2016 годов)   </w:t>
      </w:r>
    </w:p>
    <w:p w:rsidR="00EE5CAA" w:rsidRPr="00EE5CAA" w:rsidRDefault="00EE5CAA" w:rsidP="00EE5CAA">
      <w:pPr>
        <w:suppressAutoHyphens w:val="0"/>
        <w:spacing w:after="120" w:line="480" w:lineRule="auto"/>
        <w:ind w:left="283"/>
        <w:jc w:val="both"/>
        <w:rPr>
          <w:rFonts w:ascii="Times New Roman" w:hAnsi="Times New Roman" w:cs="Times New Roman"/>
          <w:b/>
          <w:lang w:eastAsia="ru-RU"/>
        </w:rPr>
      </w:pPr>
    </w:p>
    <w:p w:rsidR="00EE5CAA" w:rsidRPr="00EE5CAA" w:rsidRDefault="00EE5CAA" w:rsidP="00EE5CAA">
      <w:pPr>
        <w:suppressAutoHyphens w:val="0"/>
        <w:ind w:left="-540"/>
        <w:jc w:val="center"/>
        <w:rPr>
          <w:rFonts w:ascii="Times New Roman" w:hAnsi="Times New Roman" w:cs="Times New Roman"/>
          <w:b/>
          <w:lang w:eastAsia="ru-RU"/>
        </w:rPr>
      </w:pPr>
      <w:r w:rsidRPr="00EE5CAA">
        <w:rPr>
          <w:rFonts w:ascii="Times New Roman" w:hAnsi="Times New Roman" w:cs="Times New Roman"/>
          <w:b/>
          <w:lang w:eastAsia="ru-RU"/>
        </w:rPr>
        <w:t>Источники внутреннего финансирования дефицита бюджета</w:t>
      </w:r>
    </w:p>
    <w:p w:rsidR="00EE5CAA" w:rsidRPr="00EE5CAA" w:rsidRDefault="00EE5CAA" w:rsidP="00EE5CAA">
      <w:pPr>
        <w:suppressAutoHyphens w:val="0"/>
        <w:ind w:left="-540"/>
        <w:jc w:val="center"/>
        <w:rPr>
          <w:rFonts w:ascii="Times New Roman" w:hAnsi="Times New Roman" w:cs="Times New Roman"/>
          <w:b/>
          <w:lang w:eastAsia="ru-RU"/>
        </w:rPr>
      </w:pPr>
      <w:r w:rsidRPr="00EE5CAA">
        <w:rPr>
          <w:rFonts w:ascii="Times New Roman" w:hAnsi="Times New Roman" w:cs="Times New Roman"/>
          <w:b/>
          <w:lang w:eastAsia="ru-RU"/>
        </w:rPr>
        <w:t>Подгоренского сельского поселения на 2014 год</w:t>
      </w:r>
    </w:p>
    <w:p w:rsidR="00EE5CAA" w:rsidRPr="00EE5CAA" w:rsidRDefault="00EE5CAA" w:rsidP="00EE5CAA">
      <w:pPr>
        <w:suppressAutoHyphens w:val="0"/>
        <w:jc w:val="center"/>
        <w:rPr>
          <w:rFonts w:ascii="Times New Roman" w:hAnsi="Times New Roman" w:cs="Times New Roman"/>
          <w:b/>
          <w:lang w:eastAsia="ru-RU"/>
        </w:rPr>
      </w:pPr>
      <w:r w:rsidRPr="00EE5CAA">
        <w:rPr>
          <w:rFonts w:ascii="Times New Roman" w:hAnsi="Times New Roman" w:cs="Times New Roman"/>
          <w:b/>
          <w:lang w:eastAsia="ru-RU"/>
        </w:rPr>
        <w:t>и плановый период 2015 и 2016 годов</w:t>
      </w:r>
    </w:p>
    <w:p w:rsidR="00EE5CAA" w:rsidRPr="00EE5CAA" w:rsidRDefault="00EE5CAA" w:rsidP="00EE5CAA">
      <w:pPr>
        <w:shd w:val="clear" w:color="auto" w:fill="FFFFFF"/>
        <w:tabs>
          <w:tab w:val="left" w:pos="552"/>
        </w:tabs>
        <w:suppressAutoHyphens w:val="0"/>
        <w:ind w:left="350"/>
        <w:jc w:val="both"/>
        <w:rPr>
          <w:rFonts w:ascii="Times New Roman" w:hAnsi="Times New Roman" w:cs="Times New Roman"/>
          <w:lang w:eastAsia="ru-RU"/>
        </w:rPr>
      </w:pPr>
      <w:r w:rsidRPr="00EE5CAA">
        <w:rPr>
          <w:rFonts w:ascii="Times New Roman" w:hAnsi="Times New Roman" w:cs="Times New Roman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</w:t>
      </w:r>
      <w:r w:rsidRPr="00EE5CAA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Pr="00EE5CAA">
        <w:rPr>
          <w:rFonts w:ascii="Times New Roman" w:hAnsi="Times New Roman" w:cs="Times New Roman"/>
          <w:lang w:eastAsia="ru-RU"/>
        </w:rPr>
        <w:t>тыс</w:t>
      </w:r>
      <w:proofErr w:type="gramStart"/>
      <w:r w:rsidRPr="00EE5CAA">
        <w:rPr>
          <w:rFonts w:ascii="Times New Roman" w:hAnsi="Times New Roman" w:cs="Times New Roman"/>
          <w:lang w:eastAsia="ru-RU"/>
        </w:rPr>
        <w:t>.р</w:t>
      </w:r>
      <w:proofErr w:type="gramEnd"/>
      <w:r w:rsidRPr="00EE5CAA">
        <w:rPr>
          <w:rFonts w:ascii="Times New Roman" w:hAnsi="Times New Roman" w:cs="Times New Roman"/>
          <w:lang w:eastAsia="ru-RU"/>
        </w:rPr>
        <w:t>уб</w:t>
      </w:r>
      <w:proofErr w:type="spellEnd"/>
      <w:r w:rsidRPr="00EE5CAA">
        <w:rPr>
          <w:rFonts w:ascii="Times New Roman" w:hAnsi="Times New Roman" w:cs="Times New Roman"/>
          <w:lang w:eastAsia="ru-RU"/>
        </w:rPr>
        <w:t>.)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362"/>
        <w:gridCol w:w="2738"/>
        <w:gridCol w:w="1260"/>
        <w:gridCol w:w="1260"/>
        <w:gridCol w:w="1260"/>
      </w:tblGrid>
      <w:tr w:rsidR="00EE5CAA" w:rsidRPr="00EE5CAA" w:rsidTr="00EE5CAA">
        <w:trPr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keepNext/>
              <w:suppressAutoHyphens w:val="0"/>
              <w:spacing w:before="240" w:after="60"/>
              <w:jc w:val="both"/>
              <w:outlineLvl w:val="0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EE5CAA">
              <w:rPr>
                <w:rFonts w:ascii="Times New Roman" w:hAnsi="Times New Roman" w:cs="Times New Roman"/>
                <w:kern w:val="28"/>
                <w:lang w:eastAsia="ru-RU"/>
              </w:rPr>
              <w:t>Наименование</w:t>
            </w:r>
          </w:p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Код классификации</w:t>
            </w:r>
          </w:p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Сумма</w:t>
            </w:r>
          </w:p>
        </w:tc>
      </w:tr>
      <w:tr w:rsidR="00EE5CAA" w:rsidRPr="00EE5CAA" w:rsidTr="00EE5CAA">
        <w:trPr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2016 год</w:t>
            </w:r>
          </w:p>
        </w:tc>
      </w:tr>
      <w:tr w:rsidR="00EE5CAA" w:rsidRPr="00EE5CAA" w:rsidTr="00EE5CAA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5CAA" w:rsidRPr="00EE5CAA" w:rsidTr="00EE5C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ИСТОЧНИКИ ВНУТРЕННЕГО ФИНАНСИРОВАНИЯ ДЕФИЦИТА  БЮДЖЕТА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 xml:space="preserve"> 01 00 00 00 00 0000 000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1187,4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E5CAA" w:rsidRPr="00EE5CAA" w:rsidTr="00EE5C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 xml:space="preserve"> 01 05 00 00 00 0000 000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1187,4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tabs>
                <w:tab w:val="left" w:pos="552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E5CAA" w:rsidRPr="00EE5CAA" w:rsidTr="00EE5CA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lang w:eastAsia="ru-RU"/>
              </w:rPr>
              <w:t>Увеличение остатков средств бюджетов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 xml:space="preserve"> 01 05 00 00 00 0000 500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642A25" w:rsidP="00642A25">
            <w:pPr>
              <w:suppressAutoHyphens w:val="0"/>
              <w:ind w:hanging="28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6720,3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4850,1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4985,1</w:t>
            </w:r>
          </w:p>
        </w:tc>
      </w:tr>
      <w:tr w:rsidR="00EE5CAA" w:rsidRPr="00EE5CAA" w:rsidTr="00EE5CA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642A25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6720,3</w:t>
            </w:r>
          </w:p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4850,1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4985,1</w:t>
            </w:r>
          </w:p>
        </w:tc>
      </w:tr>
      <w:tr w:rsidR="00EE5CAA" w:rsidRPr="00EE5CAA" w:rsidTr="00EE5CA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642A25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4850,1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4985,1</w:t>
            </w:r>
          </w:p>
        </w:tc>
      </w:tr>
      <w:tr w:rsidR="00EE5CAA" w:rsidRPr="00EE5CAA" w:rsidTr="00EE5CA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642A25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4850,1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4985,1</w:t>
            </w:r>
          </w:p>
        </w:tc>
      </w:tr>
      <w:tr w:rsidR="00EE5CAA" w:rsidRPr="00EE5CAA" w:rsidTr="00EE5CA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keepNext/>
              <w:suppressAutoHyphens w:val="0"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iCs/>
                <w:lang w:eastAsia="ru-RU"/>
              </w:rPr>
              <w:t>Итого (источники финансирования)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642A25" w:rsidP="00642A25">
            <w:pPr>
              <w:suppressAutoHyphens w:val="0"/>
              <w:ind w:hanging="28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1313,7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EE5CAA" w:rsidRPr="00EE5CAA" w:rsidRDefault="00EE5CAA" w:rsidP="00EE5CAA">
      <w:pPr>
        <w:suppressAutoHyphens w:val="0"/>
        <w:jc w:val="both"/>
        <w:rPr>
          <w:rFonts w:ascii="Times New Roman" w:hAnsi="Times New Roman" w:cs="Times New Roman"/>
          <w:lang w:eastAsia="ru-RU"/>
        </w:rPr>
      </w:pPr>
    </w:p>
    <w:p w:rsidR="00EE5CAA" w:rsidRPr="00EE5CAA" w:rsidRDefault="00EE5CAA" w:rsidP="00EE5CAA">
      <w:pPr>
        <w:suppressAutoHyphens w:val="0"/>
        <w:jc w:val="both"/>
        <w:rPr>
          <w:rFonts w:ascii="Times New Roman" w:hAnsi="Times New Roman" w:cs="Times New Roman"/>
          <w:lang w:eastAsia="ru-RU"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suppressAutoHyphens w:val="0"/>
        <w:jc w:val="right"/>
        <w:rPr>
          <w:rFonts w:ascii="Times New Roman" w:hAnsi="Times New Roman" w:cs="Times New Roman"/>
          <w:lang w:eastAsia="ru-RU"/>
        </w:rPr>
      </w:pPr>
      <w:r w:rsidRPr="00EE5CAA">
        <w:rPr>
          <w:rFonts w:ascii="Times New Roman" w:hAnsi="Times New Roman" w:cs="Times New Roman"/>
          <w:b/>
          <w:lang w:eastAsia="ru-RU"/>
        </w:rPr>
        <w:lastRenderedPageBreak/>
        <w:t xml:space="preserve">                                                                                                            Приложение№2</w:t>
      </w:r>
      <w:r>
        <w:rPr>
          <w:rFonts w:ascii="Times New Roman" w:hAnsi="Times New Roman" w:cs="Times New Roman"/>
          <w:b/>
          <w:lang w:eastAsia="ru-RU"/>
        </w:rPr>
        <w:br/>
      </w:r>
      <w:r w:rsidRPr="00EE5CAA">
        <w:rPr>
          <w:rFonts w:ascii="Times New Roman" w:hAnsi="Times New Roman" w:cs="Times New Roman"/>
          <w:lang w:eastAsia="ru-RU"/>
        </w:rPr>
        <w:t xml:space="preserve"> к решению                                                                                                                                          Совета народных депутатов от 25 декабря   2014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EE5CAA">
        <w:rPr>
          <w:rFonts w:ascii="Times New Roman" w:hAnsi="Times New Roman" w:cs="Times New Roman"/>
          <w:lang w:eastAsia="ru-RU"/>
        </w:rPr>
        <w:t>г</w:t>
      </w:r>
      <w:r>
        <w:rPr>
          <w:rFonts w:ascii="Times New Roman" w:hAnsi="Times New Roman" w:cs="Times New Roman"/>
          <w:lang w:eastAsia="ru-RU"/>
        </w:rPr>
        <w:t>.</w:t>
      </w:r>
      <w:r w:rsidRPr="00EE5CAA">
        <w:rPr>
          <w:rFonts w:ascii="Times New Roman" w:hAnsi="Times New Roman" w:cs="Times New Roman"/>
          <w:lang w:eastAsia="ru-RU"/>
        </w:rPr>
        <w:t xml:space="preserve"> №198 </w:t>
      </w:r>
    </w:p>
    <w:p w:rsidR="00EE5CAA" w:rsidRPr="00EE5CAA" w:rsidRDefault="00EE5CAA" w:rsidP="00EE5CAA">
      <w:pPr>
        <w:suppressAutoHyphens w:val="0"/>
        <w:jc w:val="right"/>
        <w:rPr>
          <w:rFonts w:ascii="Times New Roman" w:hAnsi="Times New Roman" w:cs="Times New Roman"/>
          <w:lang w:eastAsia="ru-RU"/>
        </w:rPr>
      </w:pPr>
      <w:r w:rsidRPr="00EE5CAA">
        <w:rPr>
          <w:rFonts w:ascii="Times New Roman" w:hAnsi="Times New Roman" w:cs="Times New Roman"/>
          <w:lang w:eastAsia="ru-RU"/>
        </w:rPr>
        <w:t xml:space="preserve">  О внесение изменений в решение     Совета народных</w:t>
      </w:r>
      <w:r w:rsidRPr="00EE5CAA">
        <w:rPr>
          <w:rFonts w:ascii="Times New Roman" w:hAnsi="Times New Roman" w:cs="Times New Roman"/>
          <w:lang w:eastAsia="ru-RU"/>
        </w:rPr>
        <w:br/>
        <w:t xml:space="preserve"> депутатов Подгоренского сельского поселения   </w:t>
      </w:r>
    </w:p>
    <w:p w:rsidR="00EE5CAA" w:rsidRPr="00EE5CAA" w:rsidRDefault="00EE5CAA" w:rsidP="00EE5CAA">
      <w:pPr>
        <w:suppressAutoHyphens w:val="0"/>
        <w:jc w:val="right"/>
        <w:rPr>
          <w:rFonts w:ascii="Times New Roman" w:hAnsi="Times New Roman" w:cs="Times New Roman"/>
          <w:lang w:eastAsia="ru-RU"/>
        </w:rPr>
      </w:pPr>
      <w:r w:rsidRPr="00EE5CAA">
        <w:rPr>
          <w:rFonts w:ascii="Times New Roman" w:hAnsi="Times New Roman" w:cs="Times New Roman"/>
          <w:lang w:eastAsia="ru-RU"/>
        </w:rPr>
        <w:t xml:space="preserve"> от 24.12.2013г.   № 165  "О бюджете на 2014 год и</w:t>
      </w:r>
      <w:r w:rsidRPr="00EE5CAA">
        <w:rPr>
          <w:rFonts w:ascii="Times New Roman" w:hAnsi="Times New Roman" w:cs="Times New Roman"/>
          <w:lang w:eastAsia="ru-RU"/>
        </w:rPr>
        <w:br/>
        <w:t xml:space="preserve"> плановый период 2015 и 2016 годов"</w:t>
      </w:r>
    </w:p>
    <w:p w:rsidR="00EE5CAA" w:rsidRPr="00EE5CAA" w:rsidRDefault="00EE5CAA" w:rsidP="00EE5CAA">
      <w:pPr>
        <w:suppressAutoHyphens w:val="0"/>
        <w:jc w:val="right"/>
        <w:rPr>
          <w:rFonts w:ascii="Times New Roman" w:hAnsi="Times New Roman" w:cs="Times New Roman"/>
          <w:lang w:eastAsia="ru-RU"/>
        </w:rPr>
      </w:pPr>
      <w:r w:rsidRPr="00EE5CAA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EE5CAA">
        <w:rPr>
          <w:rFonts w:ascii="Times New Roman" w:hAnsi="Times New Roman" w:cs="Times New Roman"/>
          <w:lang w:eastAsia="ru-RU"/>
        </w:rPr>
        <w:t>(приложение № 3к решению</w:t>
      </w:r>
      <w:r w:rsidRPr="00EE5CAA">
        <w:rPr>
          <w:rFonts w:ascii="Times New Roman" w:hAnsi="Times New Roman" w:cs="Times New Roman"/>
          <w:lang w:eastAsia="ru-RU"/>
        </w:rPr>
        <w:br/>
        <w:t xml:space="preserve"> Совета народных депутатов Подгоренского сельского</w:t>
      </w:r>
      <w:proofErr w:type="gramEnd"/>
    </w:p>
    <w:p w:rsidR="00EE5CAA" w:rsidRPr="00EE5CAA" w:rsidRDefault="00EE5CAA" w:rsidP="00EE5CAA">
      <w:pPr>
        <w:suppressAutoHyphens w:val="0"/>
        <w:jc w:val="right"/>
        <w:rPr>
          <w:rFonts w:ascii="Times New Roman" w:hAnsi="Times New Roman" w:cs="Times New Roman"/>
          <w:lang w:eastAsia="ru-RU"/>
        </w:rPr>
      </w:pPr>
      <w:r w:rsidRPr="00EE5CAA">
        <w:rPr>
          <w:rFonts w:ascii="Times New Roman" w:hAnsi="Times New Roman" w:cs="Times New Roman"/>
          <w:lang w:eastAsia="ru-RU"/>
        </w:rPr>
        <w:t xml:space="preserve"> поселения на 2014 год и плановый период 2015 и 2016 годов)</w:t>
      </w:r>
    </w:p>
    <w:p w:rsidR="00EE5CAA" w:rsidRPr="00EE5CAA" w:rsidRDefault="00EE5CAA" w:rsidP="00EE5CAA">
      <w:pPr>
        <w:suppressAutoHyphens w:val="0"/>
        <w:jc w:val="both"/>
        <w:rPr>
          <w:rFonts w:ascii="Times New Roman" w:hAnsi="Times New Roman" w:cs="Times New Roman"/>
          <w:lang w:eastAsia="ru-RU"/>
        </w:rPr>
      </w:pPr>
    </w:p>
    <w:p w:rsidR="00EE5CAA" w:rsidRPr="00EE5CAA" w:rsidRDefault="00EE5CAA" w:rsidP="00EE5CAA">
      <w:pPr>
        <w:suppressAutoHyphens w:val="0"/>
        <w:jc w:val="center"/>
        <w:rPr>
          <w:rFonts w:ascii="Times New Roman" w:hAnsi="Times New Roman" w:cs="Times New Roman"/>
          <w:b/>
          <w:lang w:eastAsia="ru-RU"/>
        </w:rPr>
      </w:pPr>
      <w:r w:rsidRPr="00EE5CAA">
        <w:rPr>
          <w:rFonts w:ascii="Times New Roman" w:hAnsi="Times New Roman" w:cs="Times New Roman"/>
          <w:b/>
          <w:lang w:eastAsia="ru-RU"/>
        </w:rPr>
        <w:t>Нормативы отчислений</w:t>
      </w:r>
    </w:p>
    <w:p w:rsidR="00EE5CAA" w:rsidRPr="00EE5CAA" w:rsidRDefault="00EE5CAA" w:rsidP="00EE5CAA">
      <w:pPr>
        <w:suppressAutoHyphens w:val="0"/>
        <w:jc w:val="center"/>
        <w:rPr>
          <w:rFonts w:ascii="Times New Roman" w:hAnsi="Times New Roman" w:cs="Times New Roman"/>
          <w:b/>
          <w:lang w:eastAsia="ru-RU"/>
        </w:rPr>
      </w:pPr>
      <w:r w:rsidRPr="00EE5CAA">
        <w:rPr>
          <w:rFonts w:ascii="Times New Roman" w:hAnsi="Times New Roman" w:cs="Times New Roman"/>
          <w:b/>
          <w:lang w:eastAsia="ru-RU"/>
        </w:rPr>
        <w:t>неналоговых доходов в бюджет Подгоренского сельского поселения</w:t>
      </w:r>
    </w:p>
    <w:p w:rsidR="00EE5CAA" w:rsidRPr="00EE5CAA" w:rsidRDefault="00EE5CAA" w:rsidP="00EE5CAA">
      <w:pPr>
        <w:tabs>
          <w:tab w:val="center" w:pos="5245"/>
          <w:tab w:val="left" w:pos="7224"/>
        </w:tabs>
        <w:suppressAutoHyphens w:val="0"/>
        <w:jc w:val="center"/>
        <w:rPr>
          <w:rFonts w:ascii="Times New Roman" w:hAnsi="Times New Roman" w:cs="Times New Roman"/>
          <w:b/>
          <w:lang w:eastAsia="ru-RU"/>
        </w:rPr>
      </w:pPr>
      <w:r w:rsidRPr="00EE5CAA">
        <w:rPr>
          <w:rFonts w:ascii="Times New Roman" w:hAnsi="Times New Roman" w:cs="Times New Roman"/>
          <w:b/>
          <w:lang w:eastAsia="ru-RU"/>
        </w:rPr>
        <w:t>на 2014 год и на плановый период 2015 и 2016 годов</w:t>
      </w:r>
    </w:p>
    <w:p w:rsidR="00EE5CAA" w:rsidRPr="00EE5CAA" w:rsidRDefault="00EE5CAA" w:rsidP="00EE5CAA">
      <w:pPr>
        <w:tabs>
          <w:tab w:val="center" w:pos="5245"/>
          <w:tab w:val="left" w:pos="7224"/>
        </w:tabs>
        <w:suppressAutoHyphens w:val="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</w:t>
      </w:r>
      <w:r w:rsidRPr="00EE5CAA">
        <w:rPr>
          <w:rFonts w:ascii="Times New Roman" w:hAnsi="Times New Roman" w:cs="Times New Roman"/>
          <w:b/>
          <w:lang w:eastAsia="ru-RU"/>
        </w:rPr>
        <w:t>(</w:t>
      </w:r>
      <w:r w:rsidRPr="00EE5CAA">
        <w:rPr>
          <w:rFonts w:ascii="Times New Roman" w:hAnsi="Times New Roman" w:cs="Times New Roman"/>
          <w:lang w:eastAsia="ru-RU"/>
        </w:rPr>
        <w:t>в процентах)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5252"/>
        <w:gridCol w:w="1643"/>
      </w:tblGrid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E5CAA">
              <w:rPr>
                <w:rFonts w:ascii="Times New Roman" w:hAnsi="Times New Roman" w:cs="Times New Roman"/>
                <w:b/>
                <w:lang w:eastAsia="ru-RU"/>
              </w:rPr>
              <w:t>Код бюджетной классификации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E5CAA">
              <w:rPr>
                <w:rFonts w:ascii="Times New Roman" w:hAnsi="Times New Roman" w:cs="Times New Roman"/>
                <w:b/>
                <w:lang w:eastAsia="ru-RU"/>
              </w:rPr>
              <w:t>Наименование дохода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E5CAA">
              <w:rPr>
                <w:rFonts w:ascii="Times New Roman" w:hAnsi="Times New Roman" w:cs="Times New Roman"/>
                <w:b/>
                <w:lang w:eastAsia="ru-RU"/>
              </w:rPr>
              <w:t>Нормативы</w:t>
            </w:r>
          </w:p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b/>
                <w:lang w:eastAsia="ru-RU"/>
              </w:rPr>
              <w:t>отчислений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1 13 00000 00 0000 000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1 13 01995 10 0000 130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1 13 02995 10 0000 130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1 17 00000 00 0000 000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1 17 01050 10 0000 180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1 17 05050 10 0000 180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Прочие неналоговые доходы  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2 02 00000 00 0000 000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2 02 01001 10 0000 151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2 02 01003 10 0000 151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2 02 01009 10 0000 151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 xml:space="preserve">Дотации бюджетам поселений на поощрение </w:t>
            </w:r>
            <w:proofErr w:type="gramStart"/>
            <w:r w:rsidRPr="00EE5CAA">
              <w:rPr>
                <w:rFonts w:ascii="Times New Roman" w:hAnsi="Times New Roman" w:cs="Times New Roman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2 02 01999 10 0000 151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Прочие дотации бюджетам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2 02 02077 10 0000 151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 xml:space="preserve">Субсидии бюджетам поселений на </w:t>
            </w:r>
            <w:proofErr w:type="spellStart"/>
            <w:r w:rsidRPr="00EE5CAA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E5CAA">
              <w:rPr>
                <w:rFonts w:ascii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2 02 02088 10 0000 151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2 02 02088 10 0001 151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 xml:space="preserve">Субсидии бюджетам поселений на обеспечение </w:t>
            </w:r>
            <w:r w:rsidRPr="00EE5CAA">
              <w:rPr>
                <w:rFonts w:ascii="Times New Roman" w:hAnsi="Times New Roman" w:cs="Times New Roman"/>
                <w:lang w:eastAsia="ru-RU"/>
              </w:rPr>
              <w:lastRenderedPageBreak/>
              <w:t>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 хозяйства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lastRenderedPageBreak/>
              <w:t>100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lastRenderedPageBreak/>
              <w:t>2 02 02088 10 0002 151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 xml:space="preserve"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</w:t>
            </w:r>
            <w:proofErr w:type="gramStart"/>
            <w:r w:rsidRPr="00EE5CAA">
              <w:rPr>
                <w:rFonts w:ascii="Times New Roman" w:hAnsi="Times New Roman" w:cs="Times New Roman"/>
                <w:lang w:eastAsia="ru-RU"/>
              </w:rPr>
              <w:t>-Ф</w:t>
            </w:r>
            <w:proofErr w:type="gramEnd"/>
            <w:r w:rsidRPr="00EE5CAA">
              <w:rPr>
                <w:rFonts w:ascii="Times New Roman" w:hAnsi="Times New Roman" w:cs="Times New Roman"/>
                <w:lang w:eastAsia="ru-RU"/>
              </w:rPr>
              <w:t>онда содействия реформированию жилищно-коммунального хозяйства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2 02 02089 10 0000 151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2 02 02089 10 0001 151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 за счет средств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2 02 02089 10 0002 151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Субсидии бюджетам поселений на обеспечение мероприятий  по  переселению граждан из аварийного жилищного фонда за счет средств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2 02 02150 10 0000 151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2 02 02999 10 0000 151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Прочие субсидии бюджетам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2 02 03015 10 0000 151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2 02 04012 10 0000 151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поселений,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2 02 04025 10 0000 151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2 02 04041 10 0000 151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lastRenderedPageBreak/>
              <w:t>2 02 04059 10 0000 151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EE5CAA">
              <w:rPr>
                <w:rFonts w:ascii="Times New Roman" w:hAnsi="Times New Roman" w:cs="Times New Roman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100 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2 02 04999 10 0000 151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2 07 00000 00 0000 180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2 07 05010 10 0000 180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ind w:left="-76" w:hanging="154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 xml:space="preserve">                          Безвозмездные поступления от  физических и   юридических   лиц   на    финансовое обеспечение дорожной деятельности, в том числе  добровольных   пожертвований,   в отношении  автомобильных  дорог   общего пользования местного значения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2 07 05020 10 0000 180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ind w:left="-76" w:hanging="154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 xml:space="preserve">                          Поступления от  денежных  пожертвований, предоставляемых    физическими    лицами получателям средств 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2 07 05030 10 0000 180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  <w:p w:rsidR="00EE5CAA" w:rsidRPr="00EE5CAA" w:rsidRDefault="00EE5CAA" w:rsidP="00EE5CAA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EE5CAA" w:rsidRPr="00EE5CAA" w:rsidTr="00EE5CA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2 08 05000 10 0000 180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</w:tr>
    </w:tbl>
    <w:p w:rsidR="00EE5CAA" w:rsidRPr="00EE5CAA" w:rsidRDefault="00EE5CAA" w:rsidP="00EE5CAA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EE5CAA" w:rsidRPr="00EE5CAA" w:rsidRDefault="00EE5CAA" w:rsidP="00EE5CAA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EE5CAA" w:rsidRPr="00EE5CAA" w:rsidRDefault="00EE5CAA" w:rsidP="00EE5CAA">
      <w:pPr>
        <w:suppressAutoHyphens w:val="0"/>
        <w:jc w:val="both"/>
        <w:rPr>
          <w:rFonts w:ascii="Times New Roman" w:hAnsi="Times New Roman" w:cs="Times New Roman"/>
          <w:lang w:eastAsia="ru-RU"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suppressAutoHyphens w:val="0"/>
        <w:jc w:val="both"/>
        <w:rPr>
          <w:rFonts w:ascii="Times New Roman" w:hAnsi="Times New Roman" w:cs="Times New Roman"/>
          <w:lang w:eastAsia="ru-RU"/>
        </w:rPr>
      </w:pPr>
    </w:p>
    <w:p w:rsidR="00EE5CAA" w:rsidRPr="00EE5CAA" w:rsidRDefault="00EE5CAA" w:rsidP="00EE5CAA">
      <w:pPr>
        <w:suppressAutoHyphens w:val="0"/>
        <w:jc w:val="right"/>
        <w:rPr>
          <w:rFonts w:ascii="Times New Roman" w:hAnsi="Times New Roman" w:cs="Times New Roman"/>
          <w:b/>
          <w:lang w:eastAsia="ru-RU"/>
        </w:rPr>
      </w:pPr>
      <w:r w:rsidRPr="00EE5CAA">
        <w:rPr>
          <w:rFonts w:ascii="Times New Roman" w:hAnsi="Times New Roman" w:cs="Times New Roman"/>
          <w:b/>
          <w:lang w:eastAsia="ru-RU"/>
        </w:rPr>
        <w:t>Приложение № 3</w:t>
      </w:r>
    </w:p>
    <w:p w:rsidR="00EE5CAA" w:rsidRPr="00EE5CAA" w:rsidRDefault="00EE5CAA" w:rsidP="00EE5CAA">
      <w:pPr>
        <w:suppressAutoHyphens w:val="0"/>
        <w:jc w:val="right"/>
        <w:rPr>
          <w:rFonts w:ascii="Times New Roman" w:hAnsi="Times New Roman" w:cs="Times New Roman"/>
          <w:lang w:eastAsia="ru-RU"/>
        </w:rPr>
      </w:pPr>
      <w:r w:rsidRPr="00EE5CAA">
        <w:rPr>
          <w:rFonts w:ascii="Times New Roman" w:hAnsi="Times New Roman" w:cs="Times New Roman"/>
          <w:lang w:eastAsia="ru-RU"/>
        </w:rPr>
        <w:t xml:space="preserve"> к решению Совета народных депутатов</w:t>
      </w:r>
    </w:p>
    <w:p w:rsidR="00EE5CAA" w:rsidRPr="00EE5CAA" w:rsidRDefault="00EE5CAA" w:rsidP="00EE5CAA">
      <w:pPr>
        <w:suppressAutoHyphens w:val="0"/>
        <w:jc w:val="right"/>
        <w:rPr>
          <w:rFonts w:ascii="Times New Roman" w:hAnsi="Times New Roman" w:cs="Times New Roman"/>
          <w:lang w:eastAsia="ru-RU"/>
        </w:rPr>
      </w:pPr>
      <w:r w:rsidRPr="00EE5CA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от </w:t>
      </w:r>
      <w:r>
        <w:rPr>
          <w:rFonts w:ascii="Times New Roman" w:hAnsi="Times New Roman" w:cs="Times New Roman"/>
          <w:lang w:eastAsia="ru-RU"/>
        </w:rPr>
        <w:t>25</w:t>
      </w:r>
      <w:r w:rsidRPr="00EE5CAA">
        <w:rPr>
          <w:rFonts w:ascii="Times New Roman" w:hAnsi="Times New Roman" w:cs="Times New Roman"/>
          <w:lang w:eastAsia="ru-RU"/>
        </w:rPr>
        <w:t xml:space="preserve">  декабря 2014 г. №198 </w:t>
      </w:r>
    </w:p>
    <w:p w:rsidR="00EE5CAA" w:rsidRPr="00EE5CAA" w:rsidRDefault="00EE5CAA" w:rsidP="00EE5CAA">
      <w:pPr>
        <w:suppressAutoHyphens w:val="0"/>
        <w:jc w:val="right"/>
        <w:rPr>
          <w:rFonts w:ascii="Times New Roman" w:hAnsi="Times New Roman" w:cs="Times New Roman"/>
          <w:lang w:eastAsia="ru-RU"/>
        </w:rPr>
      </w:pPr>
      <w:r w:rsidRPr="00EE5CAA">
        <w:rPr>
          <w:rFonts w:ascii="Times New Roman" w:hAnsi="Times New Roman" w:cs="Times New Roman"/>
          <w:lang w:eastAsia="ru-RU"/>
        </w:rPr>
        <w:t>О внесение изменений в решение Совета народных депутатов</w:t>
      </w:r>
    </w:p>
    <w:p w:rsidR="00EE5CAA" w:rsidRPr="00EE5CAA" w:rsidRDefault="00EE5CAA" w:rsidP="00EE5CAA">
      <w:pPr>
        <w:suppressAutoHyphens w:val="0"/>
        <w:jc w:val="right"/>
        <w:rPr>
          <w:rFonts w:ascii="Times New Roman" w:hAnsi="Times New Roman" w:cs="Times New Roman"/>
          <w:lang w:eastAsia="ru-RU"/>
        </w:rPr>
      </w:pPr>
      <w:r w:rsidRPr="00EE5CAA">
        <w:rPr>
          <w:rFonts w:ascii="Times New Roman" w:hAnsi="Times New Roman" w:cs="Times New Roman"/>
          <w:lang w:eastAsia="ru-RU"/>
        </w:rPr>
        <w:t xml:space="preserve"> Подгоренского сельского поселения    от 24.12.2013г.   № 165</w:t>
      </w:r>
    </w:p>
    <w:p w:rsidR="00EE5CAA" w:rsidRPr="00EE5CAA" w:rsidRDefault="00EE5CAA" w:rsidP="00EE5CAA">
      <w:pPr>
        <w:suppressAutoHyphens w:val="0"/>
        <w:jc w:val="right"/>
        <w:rPr>
          <w:rFonts w:ascii="Times New Roman" w:hAnsi="Times New Roman" w:cs="Times New Roman"/>
          <w:lang w:eastAsia="ru-RU"/>
        </w:rPr>
      </w:pPr>
      <w:r w:rsidRPr="00EE5CAA">
        <w:rPr>
          <w:rFonts w:ascii="Times New Roman" w:hAnsi="Times New Roman" w:cs="Times New Roman"/>
          <w:lang w:eastAsia="ru-RU"/>
        </w:rPr>
        <w:t xml:space="preserve">  «О бюджете на 2014 год и плановый период 2015 и 2016 годов»</w:t>
      </w:r>
    </w:p>
    <w:p w:rsidR="00EE5CAA" w:rsidRPr="00EE5CAA" w:rsidRDefault="00EE5CAA" w:rsidP="00EE5CAA">
      <w:pPr>
        <w:suppressAutoHyphens w:val="0"/>
        <w:jc w:val="right"/>
        <w:rPr>
          <w:rFonts w:ascii="Times New Roman" w:hAnsi="Times New Roman" w:cs="Times New Roman"/>
          <w:lang w:eastAsia="ru-RU"/>
        </w:rPr>
      </w:pPr>
      <w:r w:rsidRPr="00EE5CAA">
        <w:rPr>
          <w:rFonts w:ascii="Times New Roman" w:hAnsi="Times New Roman" w:cs="Times New Roman"/>
          <w:lang w:eastAsia="ru-RU"/>
        </w:rPr>
        <w:t xml:space="preserve">  </w:t>
      </w:r>
      <w:proofErr w:type="gramStart"/>
      <w:r w:rsidRPr="00EE5CAA">
        <w:rPr>
          <w:rFonts w:ascii="Times New Roman" w:hAnsi="Times New Roman" w:cs="Times New Roman"/>
          <w:lang w:eastAsia="ru-RU"/>
        </w:rPr>
        <w:t>(приложение №4 к решению Совета народных депутатов</w:t>
      </w:r>
      <w:proofErr w:type="gramEnd"/>
    </w:p>
    <w:p w:rsidR="00EE5CAA" w:rsidRPr="00EE5CAA" w:rsidRDefault="00EE5CAA" w:rsidP="00EE5CAA">
      <w:pPr>
        <w:suppressAutoHyphens w:val="0"/>
        <w:jc w:val="right"/>
        <w:rPr>
          <w:rFonts w:ascii="Times New Roman" w:hAnsi="Times New Roman" w:cs="Times New Roman"/>
          <w:lang w:eastAsia="ru-RU"/>
        </w:rPr>
      </w:pPr>
      <w:r w:rsidRPr="00EE5CAA">
        <w:rPr>
          <w:rFonts w:ascii="Times New Roman" w:hAnsi="Times New Roman" w:cs="Times New Roman"/>
          <w:lang w:eastAsia="ru-RU"/>
        </w:rPr>
        <w:t xml:space="preserve">  Подгоренского сельского поселения на 2014 год и </w:t>
      </w:r>
    </w:p>
    <w:p w:rsidR="00EE5CAA" w:rsidRPr="00EE5CAA" w:rsidRDefault="00EE5CAA" w:rsidP="00EE5CAA">
      <w:pPr>
        <w:suppressAutoHyphens w:val="0"/>
        <w:jc w:val="right"/>
        <w:rPr>
          <w:rFonts w:ascii="Times New Roman" w:hAnsi="Times New Roman" w:cs="Times New Roman"/>
          <w:lang w:eastAsia="ru-RU"/>
        </w:rPr>
      </w:pPr>
      <w:r w:rsidRPr="00EE5CAA">
        <w:rPr>
          <w:rFonts w:ascii="Times New Roman" w:hAnsi="Times New Roman" w:cs="Times New Roman"/>
          <w:lang w:eastAsia="ru-RU"/>
        </w:rPr>
        <w:t xml:space="preserve">  и плановый период 2015 и 2016 годов)   </w:t>
      </w:r>
    </w:p>
    <w:p w:rsidR="00EE5CAA" w:rsidRPr="00EE5CAA" w:rsidRDefault="00EE5CAA" w:rsidP="00EE5CAA">
      <w:pPr>
        <w:suppressAutoHyphens w:val="0"/>
        <w:jc w:val="both"/>
        <w:rPr>
          <w:rFonts w:ascii="Times New Roman" w:hAnsi="Times New Roman" w:cs="Times New Roman"/>
          <w:b/>
          <w:lang w:eastAsia="ru-RU"/>
        </w:rPr>
      </w:pPr>
    </w:p>
    <w:p w:rsidR="00EE5CAA" w:rsidRPr="00EE5CAA" w:rsidRDefault="00EE5CAA" w:rsidP="00EE5CAA">
      <w:pPr>
        <w:suppressAutoHyphens w:val="0"/>
        <w:jc w:val="center"/>
        <w:rPr>
          <w:rFonts w:ascii="Times New Roman" w:hAnsi="Times New Roman" w:cs="Times New Roman"/>
          <w:b/>
          <w:lang w:eastAsia="ru-RU"/>
        </w:rPr>
      </w:pPr>
      <w:r w:rsidRPr="00EE5CAA">
        <w:rPr>
          <w:rFonts w:ascii="Times New Roman" w:hAnsi="Times New Roman" w:cs="Times New Roman"/>
          <w:b/>
          <w:lang w:eastAsia="ru-RU"/>
        </w:rPr>
        <w:t>Перечень</w:t>
      </w:r>
    </w:p>
    <w:p w:rsidR="00EE5CAA" w:rsidRPr="00EE5CAA" w:rsidRDefault="00EE5CAA" w:rsidP="00EE5CAA">
      <w:pPr>
        <w:suppressAutoHyphens w:val="0"/>
        <w:jc w:val="center"/>
        <w:rPr>
          <w:rFonts w:ascii="Times New Roman" w:hAnsi="Times New Roman" w:cs="Times New Roman"/>
          <w:b/>
          <w:lang w:eastAsia="ru-RU"/>
        </w:rPr>
      </w:pPr>
      <w:r w:rsidRPr="00EE5CAA">
        <w:rPr>
          <w:rFonts w:ascii="Times New Roman" w:hAnsi="Times New Roman" w:cs="Times New Roman"/>
          <w:b/>
          <w:lang w:eastAsia="ru-RU"/>
        </w:rPr>
        <w:t>главных  администраторов доходов бюджета Подгоренского сельского поселения - Администрация Подгоренского сельского поселения</w:t>
      </w:r>
    </w:p>
    <w:p w:rsidR="00EE5CAA" w:rsidRPr="00EE5CAA" w:rsidRDefault="00EE5CAA" w:rsidP="00EE5CAA">
      <w:pPr>
        <w:suppressAutoHyphens w:val="0"/>
        <w:jc w:val="center"/>
        <w:rPr>
          <w:rFonts w:ascii="Times New Roman" w:hAnsi="Times New Roman" w:cs="Times New Roman"/>
          <w:b/>
          <w:lang w:eastAsia="ru-RU"/>
        </w:rPr>
      </w:pPr>
      <w:r w:rsidRPr="00EE5CAA">
        <w:rPr>
          <w:rFonts w:ascii="Times New Roman" w:hAnsi="Times New Roman" w:cs="Times New Roman"/>
          <w:b/>
          <w:lang w:eastAsia="ru-RU"/>
        </w:rPr>
        <w:t>Калачеевского муниципального района Воронежской области</w:t>
      </w:r>
    </w:p>
    <w:p w:rsidR="00EE5CAA" w:rsidRPr="00EE5CAA" w:rsidRDefault="00EE5CAA" w:rsidP="00EE5CAA">
      <w:pPr>
        <w:suppressAutoHyphens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6120"/>
      </w:tblGrid>
      <w:tr w:rsidR="00EE5CAA" w:rsidRPr="00EE5CAA" w:rsidTr="00EE5CAA">
        <w:trPr>
          <w:trHeight w:val="115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E5CAA">
              <w:rPr>
                <w:rFonts w:ascii="Times New Roman" w:hAnsi="Times New Roman" w:cs="Times New Roman"/>
                <w:b/>
                <w:lang w:eastAsia="ru-RU"/>
              </w:rPr>
              <w:t>Код бюджетной классификации</w:t>
            </w:r>
          </w:p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E5CAA">
              <w:rPr>
                <w:rFonts w:ascii="Times New Roman" w:hAnsi="Times New Roman" w:cs="Times New Roman"/>
                <w:b/>
                <w:lang w:eastAsia="ru-RU"/>
              </w:rPr>
              <w:t>Наименование главного администратора доходов бюджета Подгоренского сельского поселения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 xml:space="preserve">Администрация Подгоренского сельского поселения 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914 1 11 05035 10 0000 120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914 1 12 05050 10 0000 120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914 1 13 01995 10 0000 130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914 1 13 02995 10 0000 130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lastRenderedPageBreak/>
              <w:t>914 1 14 02052 10 0000 410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914 1 14 02053 10 0000 410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Доходы от реализации  иного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914 1 14 02052 10 0000 440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914 1 14 02053 10 0000 440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Доходы от реализации  иного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914 1 14 04050 10 0000 420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914 1 14 06025 10 0000 430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914 1 16 18050 10 0000 140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914 1 16 25085 10 0000 140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914 1 16 90050 10 0000 140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lastRenderedPageBreak/>
              <w:t>914 1 17 01050 10 0000 180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 xml:space="preserve">Невыясненные поступления, зачисляемые в бюджеты поселений 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Прочие неналоговые доходы  бюджетов поселений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914 2 02 01001 10 0000 151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914 2 02 01003 10 0000 151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914 2 02 01009 10 0000 151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 xml:space="preserve">Дотации бюджетам поселений на поощрение </w:t>
            </w:r>
            <w:proofErr w:type="gramStart"/>
            <w:r w:rsidRPr="00EE5CAA">
              <w:rPr>
                <w:rFonts w:ascii="Times New Roman" w:hAnsi="Times New Roman" w:cs="Times New Roman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  <w:r w:rsidRPr="00EE5CAA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914 2 02 01999 10 0000 151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Прочие дотации бюджетам поселений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914 2 02 02077 10 0000 151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 xml:space="preserve">Субсидии бюджетам поселений на </w:t>
            </w:r>
            <w:proofErr w:type="spellStart"/>
            <w:r w:rsidRPr="00EE5CAA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E5CAA">
              <w:rPr>
                <w:rFonts w:ascii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914 2 02 02088 10 0000 151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914 2 02 02088 10 0001 151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 хозяйства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914 2 02 02088 10 0002 151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914 2 02 02089 10 0000 151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lastRenderedPageBreak/>
              <w:t>914 2 02 02089 10 0001 151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914 2 02 02089 10 0002 151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914 2 02 02150 10 0000 151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914 2 02 02999 10 0000 151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Прочие субсидии бюджетам поселений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914 2 02 03015 10 0000 151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914 2 02 04012 10 0000 151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914 2 02 04025 10 0000 151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914 2 02 04041 10 0000 151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E5CAA" w:rsidRPr="00EE5CAA" w:rsidTr="00EE5CAA">
        <w:trPr>
          <w:trHeight w:val="138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914 2 02 04059 10 0000 151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EE5CAA">
              <w:rPr>
                <w:rFonts w:ascii="Times New Roman" w:hAnsi="Times New Roman" w:cs="Times New Roman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914 2 02 04999 10 0000 151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914 2 07 05010 10 0000 180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Безвозмездные поступления от  физических и   юридических   лиц   на    финансовое обеспечение дорожной деятельности, в том числе  добровольных   пожертвований,   в отношении  автомобильных  дорог   общего пользования местного значения поселений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914 2 07 05020 10 0000 180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 xml:space="preserve">Поступления от  денежных  пожертвований, предоставляемых    физическими    лицами получателям </w:t>
            </w:r>
            <w:r w:rsidRPr="00EE5CAA">
              <w:rPr>
                <w:rFonts w:ascii="Times New Roman" w:hAnsi="Times New Roman" w:cs="Times New Roman"/>
                <w:lang w:eastAsia="ru-RU"/>
              </w:rPr>
              <w:lastRenderedPageBreak/>
              <w:t>средств бюджетов поселений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lastRenderedPageBreak/>
              <w:t>914 2 07 05030 10 0000 180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EE5CAA" w:rsidRPr="00EE5CAA" w:rsidTr="00EE5C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914 2 08 05000 10 0000 180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AA" w:rsidRPr="00EE5CAA" w:rsidRDefault="00EE5CAA" w:rsidP="00EE5CA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E5CAA" w:rsidRPr="00EE5CAA" w:rsidRDefault="00EE5CAA" w:rsidP="00EE5CAA">
      <w:pPr>
        <w:suppressAutoHyphens w:val="0"/>
        <w:jc w:val="both"/>
        <w:rPr>
          <w:rFonts w:ascii="Times New Roman" w:hAnsi="Times New Roman" w:cs="Times New Roman"/>
          <w:lang w:eastAsia="ru-RU"/>
        </w:rPr>
      </w:pPr>
    </w:p>
    <w:p w:rsidR="00EE5CAA" w:rsidRPr="00EE5CAA" w:rsidRDefault="00EE5CAA" w:rsidP="00EE5CAA">
      <w:pPr>
        <w:suppressAutoHyphens w:val="0"/>
        <w:jc w:val="both"/>
        <w:rPr>
          <w:rFonts w:ascii="Times New Roman" w:hAnsi="Times New Roman" w:cs="Times New Roman"/>
          <w:lang w:eastAsia="ru-RU"/>
        </w:rPr>
      </w:pPr>
    </w:p>
    <w:p w:rsidR="00EE5CAA" w:rsidRPr="00EE5CAA" w:rsidRDefault="00EE5CAA" w:rsidP="00EE5CAA">
      <w:pPr>
        <w:suppressAutoHyphens w:val="0"/>
        <w:jc w:val="both"/>
        <w:rPr>
          <w:rFonts w:ascii="Times New Roman" w:hAnsi="Times New Roman" w:cs="Times New Roman"/>
          <w:lang w:eastAsia="ru-RU"/>
        </w:rPr>
      </w:pPr>
    </w:p>
    <w:p w:rsidR="00EE5CAA" w:rsidRPr="00EE5CAA" w:rsidRDefault="00EE5CAA" w:rsidP="00EE5CAA">
      <w:pPr>
        <w:suppressAutoHyphens w:val="0"/>
        <w:jc w:val="both"/>
        <w:rPr>
          <w:rFonts w:ascii="Times New Roman" w:hAnsi="Times New Roman" w:cs="Times New Roman"/>
          <w:lang w:eastAsia="ru-RU"/>
        </w:rPr>
      </w:pPr>
    </w:p>
    <w:p w:rsidR="00EE5CAA" w:rsidRPr="00EE5CAA" w:rsidRDefault="00EE5CAA" w:rsidP="00EE5CAA">
      <w:pPr>
        <w:suppressAutoHyphens w:val="0"/>
        <w:jc w:val="both"/>
        <w:rPr>
          <w:rFonts w:ascii="Times New Roman" w:hAnsi="Times New Roman" w:cs="Times New Roman"/>
          <w:lang w:eastAsia="ru-RU"/>
        </w:rPr>
      </w:pPr>
    </w:p>
    <w:p w:rsidR="00EE5CAA" w:rsidRPr="00EE5CAA" w:rsidRDefault="00EE5CAA" w:rsidP="00EE5CAA">
      <w:pPr>
        <w:suppressAutoHyphens w:val="0"/>
        <w:jc w:val="both"/>
        <w:rPr>
          <w:rFonts w:ascii="Times New Roman" w:hAnsi="Times New Roman" w:cs="Times New Roman"/>
          <w:lang w:eastAsia="ru-RU"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421"/>
        <w:gridCol w:w="429"/>
        <w:gridCol w:w="142"/>
        <w:gridCol w:w="155"/>
        <w:gridCol w:w="216"/>
        <w:gridCol w:w="54"/>
        <w:gridCol w:w="142"/>
        <w:gridCol w:w="107"/>
        <w:gridCol w:w="219"/>
        <w:gridCol w:w="99"/>
        <w:gridCol w:w="258"/>
        <w:gridCol w:w="593"/>
        <w:gridCol w:w="97"/>
        <w:gridCol w:w="273"/>
        <w:gridCol w:w="338"/>
        <w:gridCol w:w="297"/>
        <w:gridCol w:w="840"/>
        <w:gridCol w:w="388"/>
      </w:tblGrid>
      <w:tr w:rsidR="00EE5CAA" w:rsidRPr="00EE5CAA" w:rsidTr="009C627D">
        <w:trPr>
          <w:trHeight w:val="3435"/>
        </w:trPr>
        <w:tc>
          <w:tcPr>
            <w:tcW w:w="4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b/>
                <w:lang w:eastAsia="ru-RU"/>
              </w:rPr>
              <w:t>Приложение№ 4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  <w:r w:rsidRPr="00EE5CAA">
              <w:rPr>
                <w:rFonts w:ascii="Times New Roman" w:hAnsi="Times New Roman" w:cs="Times New Roman"/>
                <w:lang w:eastAsia="ru-RU"/>
              </w:rPr>
              <w:t>к решению Совета народных депутатов от 25  декабря   2014г № 198</w:t>
            </w:r>
            <w:proofErr w:type="gramStart"/>
            <w:r w:rsidRPr="00EE5CAA">
              <w:rPr>
                <w:rFonts w:ascii="Times New Roman" w:hAnsi="Times New Roman" w:cs="Times New Roman"/>
                <w:lang w:eastAsia="ru-RU"/>
              </w:rPr>
              <w:t xml:space="preserve">    О</w:t>
            </w:r>
            <w:proofErr w:type="gramEnd"/>
            <w:r w:rsidRPr="00EE5CAA">
              <w:rPr>
                <w:rFonts w:ascii="Times New Roman" w:hAnsi="Times New Roman" w:cs="Times New Roman"/>
                <w:lang w:eastAsia="ru-RU"/>
              </w:rPr>
              <w:t xml:space="preserve"> внесение изменений в решение Совета народных депутатов Подгоренского сельского поселения    от 24.12.2013г.   № 165  "О бюджете на 2014 год и плановый период 2015 и 2016 годов" (приложение №6 к решению Совета народных депутатов Подгоренского сельского поселения на 2014 год и плановый период 2015 и 2016 годов)</w:t>
            </w:r>
          </w:p>
        </w:tc>
      </w:tr>
      <w:tr w:rsidR="00EE5CAA" w:rsidRPr="00EE5CAA" w:rsidTr="009C627D">
        <w:trPr>
          <w:trHeight w:val="255"/>
        </w:trPr>
        <w:tc>
          <w:tcPr>
            <w:tcW w:w="4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5CAA" w:rsidRPr="00EE5CAA" w:rsidTr="009C627D">
        <w:trPr>
          <w:trHeight w:val="87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 Подгоренского сельского поселения на 2014 год</w:t>
            </w:r>
          </w:p>
        </w:tc>
      </w:tr>
      <w:tr w:rsidR="00EE5CAA" w:rsidRPr="00EE5CAA" w:rsidTr="009C627D">
        <w:trPr>
          <w:trHeight w:val="51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E5CAA">
              <w:rPr>
                <w:rFonts w:ascii="Times New Roman" w:hAnsi="Times New Roman" w:cs="Times New Roman"/>
                <w:bCs/>
                <w:lang w:eastAsia="ru-RU"/>
              </w:rPr>
              <w:t>ГРБс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E5CAA">
              <w:rPr>
                <w:rFonts w:ascii="Times New Roman" w:hAnsi="Times New Roman" w:cs="Times New Roman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proofErr w:type="gramStart"/>
            <w:r w:rsidRPr="00EE5CAA">
              <w:rPr>
                <w:rFonts w:ascii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2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6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 xml:space="preserve">СУММА (тыс. </w:t>
            </w:r>
            <w:proofErr w:type="spellStart"/>
            <w:r w:rsidRPr="00EE5CAA">
              <w:rPr>
                <w:rFonts w:ascii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EE5CAA"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</w:tc>
      </w:tr>
      <w:tr w:rsidR="00EE5CAA" w:rsidRPr="00EE5CAA" w:rsidTr="009C627D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EE5CAA" w:rsidRPr="00EE5CAA" w:rsidTr="009C627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В С Е Г 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642A25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6594,0</w:t>
            </w:r>
          </w:p>
        </w:tc>
      </w:tr>
      <w:tr w:rsidR="00EE5CAA" w:rsidRPr="00EE5CAA" w:rsidTr="009C627D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642A25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4025,8</w:t>
            </w:r>
          </w:p>
        </w:tc>
      </w:tr>
      <w:tr w:rsidR="00EE5CAA" w:rsidRPr="00EE5CAA" w:rsidTr="009C627D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2 602,6</w:t>
            </w:r>
          </w:p>
        </w:tc>
      </w:tr>
      <w:tr w:rsidR="00EE5CAA" w:rsidRPr="00EE5CAA" w:rsidTr="009C627D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Функционирование  высшего должностного лица органов 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554,0</w:t>
            </w:r>
          </w:p>
        </w:tc>
      </w:tr>
      <w:tr w:rsidR="00EE5CAA" w:rsidRPr="00EE5CAA" w:rsidTr="009C627D">
        <w:trPr>
          <w:trHeight w:val="21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9C62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03 2 9202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554,0</w:t>
            </w:r>
          </w:p>
        </w:tc>
      </w:tr>
      <w:tr w:rsidR="00EE5CAA" w:rsidRPr="00EE5CAA" w:rsidTr="009C627D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2 048,6</w:t>
            </w:r>
          </w:p>
        </w:tc>
      </w:tr>
      <w:tr w:rsidR="00EE5CAA" w:rsidRPr="00EE5CAA" w:rsidTr="009C627D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03 2 9201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2 048,6</w:t>
            </w:r>
          </w:p>
        </w:tc>
      </w:tr>
      <w:tr w:rsidR="00EE5CAA" w:rsidRPr="00EE5CAA" w:rsidTr="009C627D">
        <w:trPr>
          <w:trHeight w:val="3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03 2 9201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990,8</w:t>
            </w:r>
          </w:p>
        </w:tc>
      </w:tr>
      <w:tr w:rsidR="00EE5CAA" w:rsidRPr="00EE5CAA" w:rsidTr="009C627D">
        <w:trPr>
          <w:trHeight w:val="25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03 2 9201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1 038,8</w:t>
            </w:r>
          </w:p>
        </w:tc>
      </w:tr>
      <w:tr w:rsidR="00EE5CAA" w:rsidRPr="00EE5CAA" w:rsidTr="009C627D">
        <w:trPr>
          <w:trHeight w:val="2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 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03 2 9201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19,0</w:t>
            </w:r>
          </w:p>
        </w:tc>
      </w:tr>
      <w:tr w:rsidR="00EE5CAA" w:rsidRPr="00EE5CAA" w:rsidTr="009C627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146,6</w:t>
            </w:r>
          </w:p>
        </w:tc>
      </w:tr>
      <w:tr w:rsidR="00EE5CAA" w:rsidRPr="00EE5CAA" w:rsidTr="009C627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146,6</w:t>
            </w:r>
          </w:p>
        </w:tc>
      </w:tr>
      <w:tr w:rsidR="00EE5CAA" w:rsidRPr="00EE5CAA" w:rsidTr="009C627D">
        <w:trPr>
          <w:trHeight w:val="25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</w:t>
            </w:r>
            <w:r w:rsidRPr="00EE5CAA">
              <w:rPr>
                <w:rFonts w:ascii="Times New Roman" w:hAnsi="Times New Roman" w:cs="Times New Roman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032 51 18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126,3</w:t>
            </w:r>
          </w:p>
        </w:tc>
      </w:tr>
      <w:tr w:rsidR="00EE5CAA" w:rsidRPr="00EE5CAA" w:rsidTr="009C627D">
        <w:trPr>
          <w:trHeight w:val="28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032 51 18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20,3</w:t>
            </w:r>
          </w:p>
        </w:tc>
      </w:tr>
      <w:tr w:rsidR="00EE5CAA" w:rsidRPr="00EE5CAA" w:rsidTr="009C627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3,3</w:t>
            </w:r>
          </w:p>
        </w:tc>
      </w:tr>
      <w:tr w:rsidR="00EE5CAA" w:rsidRPr="00EE5CAA" w:rsidTr="009C627D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3,3</w:t>
            </w:r>
          </w:p>
        </w:tc>
      </w:tr>
      <w:tr w:rsidR="00EE5CAA" w:rsidRPr="00EE5CAA" w:rsidTr="009C627D">
        <w:trPr>
          <w:trHeight w:val="19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proofErr w:type="gramStart"/>
            <w:r w:rsidRPr="00EE5CAA">
              <w:rPr>
                <w:rFonts w:ascii="Times New Roman" w:hAnsi="Times New Roman" w:cs="Times New Roman"/>
                <w:bCs/>
                <w:lang w:eastAsia="ru-RU"/>
              </w:rPr>
              <w:t>Резервный фо</w:t>
            </w:r>
            <w:r w:rsidR="009C627D">
              <w:rPr>
                <w:rFonts w:ascii="Times New Roman" w:hAnsi="Times New Roman" w:cs="Times New Roman"/>
                <w:bCs/>
                <w:lang w:eastAsia="ru-RU"/>
              </w:rPr>
              <w:t>н</w:t>
            </w:r>
            <w:r w:rsidRPr="00EE5CAA">
              <w:rPr>
                <w:rFonts w:ascii="Times New Roman" w:hAnsi="Times New Roman" w:cs="Times New Roman"/>
                <w:bCs/>
                <w:lang w:eastAsia="ru-RU"/>
              </w:rPr>
              <w:t>д Воронежской обл. (проведение аварийно-восстановительных работ и иных мероприятий, связанных с предупреждением и ликвидацией последствий стихийных бедствий и др. чрезвычайных ситуаций.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03 2 2057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3,3</w:t>
            </w:r>
          </w:p>
        </w:tc>
      </w:tr>
      <w:tr w:rsidR="00EE5CAA" w:rsidRPr="00EE5CAA" w:rsidTr="009C627D">
        <w:trPr>
          <w:trHeight w:val="28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 xml:space="preserve">Расходы на обеспечение деятельности (оказание услуг) государственных учреждений в рамках муниципальной программы "Содержание и развитие коммунальной </w:t>
            </w:r>
            <w:r w:rsidR="009C627D" w:rsidRPr="00EE5CAA">
              <w:rPr>
                <w:rFonts w:ascii="Times New Roman" w:hAnsi="Times New Roman" w:cs="Times New Roman"/>
                <w:lang w:eastAsia="ru-RU"/>
              </w:rPr>
              <w:t>инфраструктуры</w:t>
            </w:r>
            <w:r w:rsidRPr="00EE5CAA">
              <w:rPr>
                <w:rFonts w:ascii="Times New Roman" w:hAnsi="Times New Roman" w:cs="Times New Roman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01 3 9144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EE5CAA" w:rsidRPr="00EE5CAA" w:rsidTr="009C627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642A25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EE5CAA" w:rsidRPr="00EE5CAA" w:rsidTr="009C627D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642A25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0</w:t>
            </w:r>
          </w:p>
        </w:tc>
      </w:tr>
      <w:tr w:rsidR="00EE5CAA" w:rsidRPr="00EE5CAA" w:rsidTr="009C627D">
        <w:trPr>
          <w:trHeight w:val="48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lastRenderedPageBreak/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</w:t>
            </w:r>
            <w:proofErr w:type="gramStart"/>
            <w:r w:rsidRPr="00EE5CAA">
              <w:rPr>
                <w:rFonts w:ascii="Times New Roman" w:hAnsi="Times New Roman" w:cs="Times New Roman"/>
                <w:lang w:eastAsia="ru-RU"/>
              </w:rPr>
              <w:t>ремонта</w:t>
            </w:r>
            <w:proofErr w:type="gramEnd"/>
            <w:r w:rsidRPr="00EE5CAA">
              <w:rPr>
                <w:rFonts w:ascii="Times New Roman" w:hAnsi="Times New Roman" w:cs="Times New Roman"/>
                <w:lang w:eastAsia="ru-RU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</w:t>
            </w:r>
            <w:r w:rsidR="009C627D" w:rsidRPr="00EE5CAA">
              <w:rPr>
                <w:rFonts w:ascii="Times New Roman" w:hAnsi="Times New Roman" w:cs="Times New Roman"/>
                <w:lang w:eastAsia="ru-RU"/>
              </w:rPr>
              <w:t>инфраструктуры</w:t>
            </w:r>
            <w:r w:rsidRPr="00EE5CAA">
              <w:rPr>
                <w:rFonts w:ascii="Times New Roman" w:hAnsi="Times New Roman" w:cs="Times New Roman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01 2 9129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642A25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E5CAA" w:rsidRPr="00EE5CAA" w:rsidTr="009C627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ЖИЛИЩНО-КОММУНАЛЬНОЕ 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642A25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1177,9</w:t>
            </w:r>
          </w:p>
        </w:tc>
      </w:tr>
      <w:tr w:rsidR="00EE5CAA" w:rsidRPr="00EE5CAA" w:rsidTr="009C627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642A25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1177,9</w:t>
            </w:r>
          </w:p>
        </w:tc>
      </w:tr>
      <w:tr w:rsidR="00EE5CAA" w:rsidRPr="00EE5CAA" w:rsidTr="009C627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642A25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267,6</w:t>
            </w:r>
          </w:p>
        </w:tc>
      </w:tr>
      <w:tr w:rsidR="00EE5CAA" w:rsidRPr="00EE5CAA" w:rsidTr="009C627D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Расходы на уличное освещение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01 3 9867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642A25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77,8</w:t>
            </w:r>
          </w:p>
        </w:tc>
      </w:tr>
      <w:tr w:rsidR="00EE5CAA" w:rsidRPr="00EE5CAA" w:rsidTr="009C627D">
        <w:trPr>
          <w:trHeight w:val="23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Расходы на</w:t>
            </w:r>
            <w:r w:rsidR="009C627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5CAA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E5CAA">
              <w:rPr>
                <w:rFonts w:ascii="Times New Roman" w:hAnsi="Times New Roman" w:cs="Times New Roman"/>
                <w:lang w:eastAsia="ru-RU"/>
              </w:rPr>
              <w:t xml:space="preserve"> мероприятий по организации уличного освещения в рамках муниципальной программы</w:t>
            </w:r>
            <w:r w:rsidR="009C627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E5CAA">
              <w:rPr>
                <w:rFonts w:ascii="Times New Roman" w:hAnsi="Times New Roman" w:cs="Times New Roman"/>
                <w:lang w:eastAsia="ru-RU"/>
              </w:rPr>
              <w:t>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01 3 7867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189,8</w:t>
            </w:r>
          </w:p>
        </w:tc>
      </w:tr>
      <w:tr w:rsidR="00EE5CAA" w:rsidRPr="00EE5CAA" w:rsidTr="009C627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10,9</w:t>
            </w:r>
          </w:p>
        </w:tc>
      </w:tr>
      <w:tr w:rsidR="00EE5CAA" w:rsidRPr="00EE5CAA" w:rsidTr="009C627D">
        <w:trPr>
          <w:trHeight w:val="27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lastRenderedPageBreak/>
              <w:t>Расходы на содержание мест захоронения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01 3 9869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10,9</w:t>
            </w:r>
          </w:p>
        </w:tc>
      </w:tr>
      <w:tr w:rsidR="00EE5CAA" w:rsidRPr="00EE5CAA" w:rsidTr="009C627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Озеленение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EE5CAA" w:rsidRPr="00EE5CAA" w:rsidTr="009C627D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Расходы на озеленение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 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01 3 9872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EE5CAA" w:rsidRPr="00EE5CAA" w:rsidTr="009C627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642A25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800,4</w:t>
            </w:r>
          </w:p>
        </w:tc>
      </w:tr>
      <w:tr w:rsidR="00EE5CAA" w:rsidRPr="00EE5CAA" w:rsidTr="009C627D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 xml:space="preserve">Мероприятия по благоустройству в рамках муниципальной программы "Содержание и развитие коммунальной </w:t>
            </w:r>
            <w:r w:rsidR="009C627D" w:rsidRPr="00EE5CAA">
              <w:rPr>
                <w:rFonts w:ascii="Times New Roman" w:hAnsi="Times New Roman" w:cs="Times New Roman"/>
                <w:lang w:eastAsia="ru-RU"/>
              </w:rPr>
              <w:t>инфраструктуры</w:t>
            </w:r>
            <w:r w:rsidRPr="00EE5CAA">
              <w:rPr>
                <w:rFonts w:ascii="Times New Roman" w:hAnsi="Times New Roman" w:cs="Times New Roman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01 3 9873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642A25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800,4</w:t>
            </w:r>
          </w:p>
        </w:tc>
      </w:tr>
      <w:tr w:rsidR="00EE5CAA" w:rsidRPr="00EE5CAA" w:rsidTr="009C627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99,0</w:t>
            </w:r>
          </w:p>
        </w:tc>
      </w:tr>
      <w:tr w:rsidR="00EE5CAA" w:rsidRPr="00EE5CAA" w:rsidTr="009C627D">
        <w:trPr>
          <w:trHeight w:val="30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 xml:space="preserve">Расходы на содержание автомобильных дорог в рамках подпрограммы "Осуществление дорожной деятельности в части содержания и </w:t>
            </w:r>
            <w:proofErr w:type="gramStart"/>
            <w:r w:rsidRPr="00EE5CAA">
              <w:rPr>
                <w:rFonts w:ascii="Times New Roman" w:hAnsi="Times New Roman" w:cs="Times New Roman"/>
                <w:lang w:eastAsia="ru-RU"/>
              </w:rPr>
              <w:t>ремонта</w:t>
            </w:r>
            <w:proofErr w:type="gramEnd"/>
            <w:r w:rsidRPr="00EE5CAA">
              <w:rPr>
                <w:rFonts w:ascii="Times New Roman" w:hAnsi="Times New Roman" w:cs="Times New Roman"/>
                <w:lang w:eastAsia="ru-RU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</w:t>
            </w:r>
            <w:r w:rsidRPr="00EE5CAA">
              <w:rPr>
                <w:rFonts w:ascii="Times New Roman" w:hAnsi="Times New Roman" w:cs="Times New Roman"/>
                <w:lang w:eastAsia="ru-RU"/>
              </w:rPr>
              <w:lastRenderedPageBreak/>
              <w:t>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01 2 9868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</w:tr>
      <w:tr w:rsidR="00EE5CAA" w:rsidRPr="00EE5CAA" w:rsidTr="009C627D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2 568,2</w:t>
            </w:r>
          </w:p>
        </w:tc>
      </w:tr>
      <w:tr w:rsidR="00EE5CAA" w:rsidRPr="00EE5CAA" w:rsidTr="009C627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2 568,2</w:t>
            </w:r>
          </w:p>
        </w:tc>
      </w:tr>
      <w:tr w:rsidR="00EE5CAA" w:rsidRPr="00EE5CAA" w:rsidTr="009C627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2 568,2</w:t>
            </w:r>
          </w:p>
        </w:tc>
      </w:tr>
      <w:tr w:rsidR="00EE5CAA" w:rsidRPr="00EE5CAA" w:rsidTr="009C627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02 1 0059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2 516,4</w:t>
            </w:r>
          </w:p>
        </w:tc>
      </w:tr>
      <w:tr w:rsidR="00EE5CAA" w:rsidRPr="00EE5CAA" w:rsidTr="009C627D">
        <w:trPr>
          <w:trHeight w:val="32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E5CAA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02 1 0059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1 729,1</w:t>
            </w:r>
          </w:p>
        </w:tc>
      </w:tr>
      <w:tr w:rsidR="00EE5CAA" w:rsidRPr="00EE5CAA" w:rsidTr="009C627D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02 1 0059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705,4</w:t>
            </w:r>
          </w:p>
        </w:tc>
      </w:tr>
      <w:tr w:rsidR="00EE5CAA" w:rsidRPr="00EE5CAA" w:rsidTr="009C627D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02 1 0059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81,9</w:t>
            </w:r>
          </w:p>
        </w:tc>
      </w:tr>
      <w:tr w:rsidR="00EE5CAA" w:rsidRPr="00EE5CAA" w:rsidTr="009C627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EE5CAA" w:rsidRPr="00EE5CAA" w:rsidTr="009C627D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lastRenderedPageBreak/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02 1 5144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EE5CAA" w:rsidRPr="00EE5CAA" w:rsidTr="009C627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51,8</w:t>
            </w:r>
          </w:p>
        </w:tc>
      </w:tr>
      <w:tr w:rsidR="00EE5CAA" w:rsidRPr="00EE5CAA" w:rsidTr="009C627D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Расходы на подключения общедоступных и иных библиотек РФ к сети "Интернет" и развитие системы библиотечного дела в 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02 1 5146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51,8</w:t>
            </w:r>
          </w:p>
        </w:tc>
      </w:tr>
      <w:tr w:rsidR="00EE5CAA" w:rsidRPr="00EE5CAA" w:rsidTr="009C627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89,0</w:t>
            </w:r>
          </w:p>
        </w:tc>
      </w:tr>
      <w:tr w:rsidR="00EE5CAA" w:rsidRPr="00EE5CAA" w:rsidTr="009C627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77,0</w:t>
            </w:r>
          </w:p>
        </w:tc>
      </w:tr>
      <w:tr w:rsidR="00EE5CAA" w:rsidRPr="00EE5CAA" w:rsidTr="009C627D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03 2 9047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77,0</w:t>
            </w:r>
          </w:p>
        </w:tc>
      </w:tr>
      <w:tr w:rsidR="00EE5CAA" w:rsidRPr="00EE5CAA" w:rsidTr="009C627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12,0</w:t>
            </w:r>
          </w:p>
        </w:tc>
      </w:tr>
      <w:tr w:rsidR="00EE5CAA" w:rsidRPr="00EE5CAA" w:rsidTr="009C627D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03 1 9062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12,0</w:t>
            </w:r>
          </w:p>
        </w:tc>
      </w:tr>
      <w:tr w:rsidR="00EE5CAA" w:rsidRPr="00EE5CAA" w:rsidTr="009C627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6,4</w:t>
            </w:r>
          </w:p>
        </w:tc>
      </w:tr>
      <w:tr w:rsidR="00EE5CAA" w:rsidRPr="00EE5CAA" w:rsidTr="009C627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E5CAA">
              <w:rPr>
                <w:rFonts w:ascii="Times New Roman" w:hAnsi="Times New Roman" w:cs="Times New Roman"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6,4</w:t>
            </w:r>
          </w:p>
        </w:tc>
      </w:tr>
      <w:tr w:rsidR="00EE5CAA" w:rsidRPr="00EE5CAA" w:rsidTr="009C627D">
        <w:trPr>
          <w:trHeight w:val="16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 w:rsidR="009C627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E5CAA">
              <w:rPr>
                <w:rFonts w:ascii="Times New Roman" w:hAnsi="Times New Roman" w:cs="Times New Roman"/>
                <w:lang w:eastAsia="ru-RU"/>
              </w:rPr>
              <w:t xml:space="preserve">работ и </w:t>
            </w:r>
            <w:r w:rsidRPr="00EE5CAA">
              <w:rPr>
                <w:rFonts w:ascii="Times New Roman" w:hAnsi="Times New Roman" w:cs="Times New Roman"/>
                <w:lang w:eastAsia="ru-RU"/>
              </w:rPr>
              <w:lastRenderedPageBreak/>
              <w:t xml:space="preserve">услуг для государственных (муниципальных) нужд)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02 1 9041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CAA">
              <w:rPr>
                <w:rFonts w:ascii="Times New Roman" w:hAnsi="Times New Roman" w:cs="Times New Roman"/>
                <w:lang w:eastAsia="ru-RU"/>
              </w:rPr>
              <w:t>6,4</w:t>
            </w:r>
          </w:p>
        </w:tc>
      </w:tr>
      <w:tr w:rsidR="00EE5CAA" w:rsidRPr="00EE5CAA" w:rsidTr="009C627D">
        <w:trPr>
          <w:gridAfter w:val="1"/>
          <w:wAfter w:w="388" w:type="dxa"/>
          <w:trHeight w:val="38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E5CAA" w:rsidRPr="00EE5CAA" w:rsidRDefault="00EE5CAA" w:rsidP="009C627D">
            <w:pPr>
              <w:suppressAutoHyphens w:val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Приложение № 5</w:t>
            </w:r>
            <w:r w:rsidRPr="00EE5C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C627D">
              <w:rPr>
                <w:rFonts w:ascii="Times New Roman" w:hAnsi="Times New Roman" w:cs="Times New Roman"/>
                <w:lang w:eastAsia="ru-RU"/>
              </w:rPr>
              <w:br/>
            </w:r>
            <w:r w:rsidRPr="00EE5CAA">
              <w:rPr>
                <w:rFonts w:ascii="Times New Roman" w:hAnsi="Times New Roman" w:cs="Times New Roman"/>
                <w:lang w:eastAsia="ru-RU"/>
              </w:rPr>
              <w:t xml:space="preserve">к решению </w:t>
            </w:r>
            <w:r w:rsidRPr="00EE5CAA">
              <w:rPr>
                <w:rFonts w:ascii="Times New Roman" w:hAnsi="Times New Roman" w:cs="Times New Roman"/>
                <w:lang w:eastAsia="ru-RU"/>
              </w:rPr>
              <w:br/>
              <w:t>Совета народных депутатов</w:t>
            </w:r>
            <w:r w:rsidRPr="00EE5CAA">
              <w:rPr>
                <w:rFonts w:ascii="Times New Roman" w:hAnsi="Times New Roman" w:cs="Times New Roman"/>
                <w:lang w:eastAsia="ru-RU"/>
              </w:rPr>
              <w:br/>
              <w:t xml:space="preserve">от </w:t>
            </w:r>
            <w:r w:rsidR="009C627D">
              <w:rPr>
                <w:rFonts w:ascii="Times New Roman" w:hAnsi="Times New Roman" w:cs="Times New Roman"/>
                <w:lang w:eastAsia="ru-RU"/>
              </w:rPr>
              <w:t>25</w:t>
            </w:r>
            <w:r w:rsidRPr="00EE5CAA">
              <w:rPr>
                <w:rFonts w:ascii="Times New Roman" w:hAnsi="Times New Roman" w:cs="Times New Roman"/>
                <w:lang w:eastAsia="ru-RU"/>
              </w:rPr>
              <w:t xml:space="preserve">  декабря  2014 г. № 198   О внесение изменений в решение Совета народных депутатов Подгоренского сельского поселения от 24.12.2013г. №165  </w:t>
            </w:r>
            <w:r w:rsidRPr="00EE5CAA">
              <w:rPr>
                <w:rFonts w:ascii="Times New Roman" w:hAnsi="Times New Roman" w:cs="Times New Roman"/>
                <w:lang w:eastAsia="ru-RU"/>
              </w:rPr>
              <w:br/>
              <w:t>«О  бюджете Подгоренского сельского поселения  на 2014 год и плановый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период 2015 и 2016 годов</w:t>
            </w:r>
            <w:proofErr w:type="gramStart"/>
            <w:r w:rsidRPr="00EE5CAA">
              <w:rPr>
                <w:rFonts w:ascii="Times New Roman" w:hAnsi="Times New Roman" w:cs="Times New Roman"/>
                <w:lang w:eastAsia="ru-RU"/>
              </w:rPr>
              <w:t>»(</w:t>
            </w:r>
            <w:proofErr w:type="gramEnd"/>
            <w:r w:rsidRPr="00EE5CAA">
              <w:rPr>
                <w:rFonts w:ascii="Times New Roman" w:hAnsi="Times New Roman" w:cs="Times New Roman"/>
                <w:lang w:eastAsia="ru-RU"/>
              </w:rPr>
              <w:t>приложение №8 к решению Совета народных депутатов Подгоренского сельского поселения на 2014 год и плановый период 2015 и 2016 годов</w:t>
            </w:r>
            <w:proofErr w:type="gramStart"/>
            <w:r w:rsidRPr="00EE5CAA">
              <w:rPr>
                <w:rFonts w:ascii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</w:tr>
      <w:tr w:rsidR="00EE5CAA" w:rsidRPr="00EE5CAA" w:rsidTr="009C627D">
        <w:trPr>
          <w:gridAfter w:val="1"/>
          <w:wAfter w:w="388" w:type="dxa"/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AA" w:rsidRPr="00EE5CAA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5CAA" w:rsidRPr="00EE5CAA" w:rsidTr="009C627D">
        <w:trPr>
          <w:gridAfter w:val="1"/>
          <w:wAfter w:w="388" w:type="dxa"/>
          <w:trHeight w:val="1575"/>
        </w:trPr>
        <w:tc>
          <w:tcPr>
            <w:tcW w:w="90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CAA" w:rsidRPr="009C627D" w:rsidRDefault="00EE5CAA" w:rsidP="009C627D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      </w:r>
            <w:proofErr w:type="gramStart"/>
            <w:r w:rsidRPr="009C627D">
              <w:rPr>
                <w:rFonts w:ascii="Times New Roman" w:hAnsi="Times New Roman" w:cs="Times New Roman"/>
                <w:b/>
                <w:bCs/>
                <w:lang w:eastAsia="ru-RU"/>
              </w:rPr>
              <w:t>видов расходов классификации расходов бюджета Подгоренского сельского поселения</w:t>
            </w:r>
            <w:proofErr w:type="gramEnd"/>
            <w:r w:rsidRPr="009C627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на 2014 год</w:t>
            </w:r>
          </w:p>
        </w:tc>
      </w:tr>
      <w:tr w:rsidR="009C627D" w:rsidRPr="009C627D" w:rsidTr="009C627D">
        <w:trPr>
          <w:gridAfter w:val="1"/>
          <w:wAfter w:w="388" w:type="dxa"/>
          <w:trHeight w:val="510"/>
        </w:trPr>
        <w:tc>
          <w:tcPr>
            <w:tcW w:w="48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9C627D">
              <w:rPr>
                <w:rFonts w:ascii="Times New Roman" w:hAnsi="Times New Roman" w:cs="Times New Roman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proofErr w:type="gramStart"/>
            <w:r w:rsidRPr="009C627D">
              <w:rPr>
                <w:rFonts w:ascii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A" w:rsidRPr="009C627D" w:rsidRDefault="009C627D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Сумма</w:t>
            </w:r>
            <w:r w:rsidR="00EE5CAA" w:rsidRPr="009C627D">
              <w:rPr>
                <w:rFonts w:ascii="Times New Roman" w:hAnsi="Times New Roman" w:cs="Times New Roman"/>
                <w:bCs/>
                <w:lang w:eastAsia="ru-RU"/>
              </w:rPr>
              <w:t xml:space="preserve"> (тыс. </w:t>
            </w:r>
            <w:proofErr w:type="spellStart"/>
            <w:r w:rsidR="00EE5CAA" w:rsidRPr="009C627D">
              <w:rPr>
                <w:rFonts w:ascii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="00EE5CAA" w:rsidRPr="009C627D"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</w:tc>
      </w:tr>
      <w:tr w:rsidR="009C627D" w:rsidRPr="009C627D" w:rsidTr="009C627D">
        <w:trPr>
          <w:gridAfter w:val="1"/>
          <w:wAfter w:w="388" w:type="dxa"/>
          <w:trHeight w:val="255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9C627D" w:rsidRPr="009C627D" w:rsidTr="009C627D">
        <w:trPr>
          <w:gridAfter w:val="1"/>
          <w:wAfter w:w="388" w:type="dxa"/>
          <w:trHeight w:val="25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В С Е Г О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642A25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6594,0</w:t>
            </w:r>
          </w:p>
        </w:tc>
      </w:tr>
      <w:tr w:rsidR="009C627D" w:rsidRPr="009C627D" w:rsidTr="009C627D">
        <w:trPr>
          <w:gridAfter w:val="1"/>
          <w:wAfter w:w="388" w:type="dxa"/>
          <w:trHeight w:val="100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642A25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4025,8</w:t>
            </w:r>
          </w:p>
        </w:tc>
      </w:tr>
      <w:tr w:rsidR="009C627D" w:rsidRPr="009C627D" w:rsidTr="009C627D">
        <w:trPr>
          <w:gridAfter w:val="1"/>
          <w:wAfter w:w="388" w:type="dxa"/>
          <w:trHeight w:val="49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2 602,6</w:t>
            </w:r>
          </w:p>
        </w:tc>
      </w:tr>
      <w:tr w:rsidR="009C627D" w:rsidRPr="009C627D" w:rsidTr="009C627D">
        <w:trPr>
          <w:gridAfter w:val="1"/>
          <w:wAfter w:w="388" w:type="dxa"/>
          <w:trHeight w:val="900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Функционирование  высшего должностного лица органов  субъектов Российской Федерации и муниципальных образований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554,0</w:t>
            </w:r>
          </w:p>
        </w:tc>
      </w:tr>
      <w:tr w:rsidR="009C627D" w:rsidRPr="009C627D" w:rsidTr="009C627D">
        <w:trPr>
          <w:gridAfter w:val="1"/>
          <w:wAfter w:w="388" w:type="dxa"/>
          <w:trHeight w:val="283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0329202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554,0</w:t>
            </w:r>
          </w:p>
        </w:tc>
      </w:tr>
      <w:tr w:rsidR="009C627D" w:rsidRPr="009C627D" w:rsidTr="009C627D">
        <w:trPr>
          <w:gridAfter w:val="1"/>
          <w:wAfter w:w="388" w:type="dxa"/>
          <w:trHeight w:val="1290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2 048,6</w:t>
            </w:r>
          </w:p>
        </w:tc>
      </w:tr>
      <w:tr w:rsidR="009C627D" w:rsidRPr="009C627D" w:rsidTr="009C627D">
        <w:trPr>
          <w:gridAfter w:val="1"/>
          <w:wAfter w:w="388" w:type="dxa"/>
          <w:trHeight w:val="540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03 2 9201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2 048,6</w:t>
            </w:r>
          </w:p>
        </w:tc>
      </w:tr>
      <w:tr w:rsidR="009C627D" w:rsidRPr="009C627D" w:rsidTr="009C627D">
        <w:trPr>
          <w:gridAfter w:val="1"/>
          <w:wAfter w:w="388" w:type="dxa"/>
          <w:trHeight w:val="367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03 2 9201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990,8</w:t>
            </w:r>
          </w:p>
        </w:tc>
      </w:tr>
      <w:tr w:rsidR="009C627D" w:rsidRPr="009C627D" w:rsidTr="009C627D">
        <w:trPr>
          <w:gridAfter w:val="1"/>
          <w:wAfter w:w="388" w:type="dxa"/>
          <w:trHeight w:val="2400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03 2 9201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1 038,8</w:t>
            </w:r>
          </w:p>
        </w:tc>
      </w:tr>
      <w:tr w:rsidR="009C627D" w:rsidRPr="009C627D" w:rsidTr="009C627D">
        <w:trPr>
          <w:gridAfter w:val="1"/>
          <w:wAfter w:w="388" w:type="dxa"/>
          <w:trHeight w:val="226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03 2 9201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19,0</w:t>
            </w:r>
          </w:p>
        </w:tc>
      </w:tr>
      <w:tr w:rsidR="009C627D" w:rsidRPr="009C627D" w:rsidTr="009C627D">
        <w:trPr>
          <w:gridAfter w:val="1"/>
          <w:wAfter w:w="388" w:type="dxa"/>
          <w:trHeight w:val="25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146,6</w:t>
            </w:r>
          </w:p>
        </w:tc>
      </w:tr>
      <w:tr w:rsidR="009C627D" w:rsidRPr="009C627D" w:rsidTr="009C627D">
        <w:trPr>
          <w:gridAfter w:val="1"/>
          <w:wAfter w:w="388" w:type="dxa"/>
          <w:trHeight w:val="25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146,6</w:t>
            </w:r>
          </w:p>
        </w:tc>
      </w:tr>
      <w:tr w:rsidR="009C627D" w:rsidRPr="009C627D" w:rsidTr="009C627D">
        <w:trPr>
          <w:gridAfter w:val="1"/>
          <w:wAfter w:w="388" w:type="dxa"/>
          <w:trHeight w:val="2550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программ"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032 51 18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126,3</w:t>
            </w:r>
          </w:p>
        </w:tc>
      </w:tr>
      <w:tr w:rsidR="009C627D" w:rsidRPr="009C627D" w:rsidTr="009C627D">
        <w:trPr>
          <w:gridAfter w:val="1"/>
          <w:wAfter w:w="388" w:type="dxa"/>
          <w:trHeight w:val="178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032 51 18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20,3</w:t>
            </w:r>
          </w:p>
        </w:tc>
      </w:tr>
      <w:tr w:rsidR="009C627D" w:rsidRPr="009C627D" w:rsidTr="009C627D">
        <w:trPr>
          <w:gridAfter w:val="1"/>
          <w:wAfter w:w="388" w:type="dxa"/>
          <w:trHeight w:val="510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3,3</w:t>
            </w:r>
          </w:p>
        </w:tc>
      </w:tr>
      <w:tr w:rsidR="009C627D" w:rsidRPr="009C627D" w:rsidTr="009C627D">
        <w:trPr>
          <w:gridAfter w:val="1"/>
          <w:wAfter w:w="388" w:type="dxa"/>
          <w:trHeight w:val="990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3,3</w:t>
            </w:r>
          </w:p>
        </w:tc>
      </w:tr>
      <w:tr w:rsidR="009C627D" w:rsidRPr="009C627D" w:rsidTr="009C627D">
        <w:trPr>
          <w:gridAfter w:val="1"/>
          <w:wAfter w:w="388" w:type="dxa"/>
          <w:trHeight w:val="1980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proofErr w:type="gramStart"/>
            <w:r w:rsidRPr="009C627D">
              <w:rPr>
                <w:rFonts w:ascii="Times New Roman" w:hAnsi="Times New Roman" w:cs="Times New Roman"/>
                <w:bCs/>
                <w:lang w:eastAsia="ru-RU"/>
              </w:rPr>
              <w:t>Резервный фо</w:t>
            </w:r>
            <w:r w:rsidR="009C627D" w:rsidRPr="009C627D">
              <w:rPr>
                <w:rFonts w:ascii="Times New Roman" w:hAnsi="Times New Roman" w:cs="Times New Roman"/>
                <w:bCs/>
                <w:lang w:eastAsia="ru-RU"/>
              </w:rPr>
              <w:t>н</w:t>
            </w: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д Воронежской обл. (проведение аварийно-восстановительных работ и иных мероприятий, связанных с предупреждением и ликвидацией последствий стихийных бедствий и др. чрезвычайных ситуаций.</w:t>
            </w:r>
            <w:proofErr w:type="gram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03 2 2057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3,3</w:t>
            </w:r>
          </w:p>
        </w:tc>
      </w:tr>
      <w:tr w:rsidR="009C627D" w:rsidRPr="009C627D" w:rsidTr="009C627D">
        <w:trPr>
          <w:gridAfter w:val="1"/>
          <w:wAfter w:w="388" w:type="dxa"/>
          <w:trHeight w:val="25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642A25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9C627D" w:rsidRPr="009C627D" w:rsidTr="009C627D">
        <w:trPr>
          <w:gridAfter w:val="1"/>
          <w:wAfter w:w="388" w:type="dxa"/>
          <w:trHeight w:val="270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642A25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0</w:t>
            </w:r>
          </w:p>
        </w:tc>
      </w:tr>
      <w:tr w:rsidR="009C627D" w:rsidRPr="009C627D" w:rsidTr="009C627D">
        <w:trPr>
          <w:gridAfter w:val="1"/>
          <w:wAfter w:w="388" w:type="dxa"/>
          <w:trHeight w:val="4890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</w:t>
            </w:r>
            <w:proofErr w:type="gramStart"/>
            <w:r w:rsidRPr="009C627D">
              <w:rPr>
                <w:rFonts w:ascii="Times New Roman" w:hAnsi="Times New Roman" w:cs="Times New Roman"/>
                <w:lang w:eastAsia="ru-RU"/>
              </w:rPr>
              <w:t>ремонта</w:t>
            </w:r>
            <w:proofErr w:type="gramEnd"/>
            <w:r w:rsidRPr="009C627D">
              <w:rPr>
                <w:rFonts w:ascii="Times New Roman" w:hAnsi="Times New Roman" w:cs="Times New Roman"/>
                <w:lang w:eastAsia="ru-RU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</w:t>
            </w:r>
            <w:r w:rsidR="009C627D" w:rsidRPr="009C627D">
              <w:rPr>
                <w:rFonts w:ascii="Times New Roman" w:hAnsi="Times New Roman" w:cs="Times New Roman"/>
                <w:lang w:eastAsia="ru-RU"/>
              </w:rPr>
              <w:t>инфраструктуры</w:t>
            </w:r>
            <w:r w:rsidRPr="009C627D">
              <w:rPr>
                <w:rFonts w:ascii="Times New Roman" w:hAnsi="Times New Roman" w:cs="Times New Roman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01 2 9129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642A25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627D" w:rsidRPr="009C627D" w:rsidTr="009C627D">
        <w:trPr>
          <w:gridAfter w:val="1"/>
          <w:wAfter w:w="388" w:type="dxa"/>
          <w:trHeight w:val="25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ЖИЛИЩНО-КОММУНАЛЬНОЕ  ХОЗЯЙСТВО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642A25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1177,9</w:t>
            </w:r>
          </w:p>
        </w:tc>
      </w:tr>
      <w:tr w:rsidR="009C627D" w:rsidRPr="009C627D" w:rsidTr="009C627D">
        <w:trPr>
          <w:gridAfter w:val="1"/>
          <w:wAfter w:w="388" w:type="dxa"/>
          <w:trHeight w:val="25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642A25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1177,9</w:t>
            </w:r>
          </w:p>
        </w:tc>
      </w:tr>
      <w:tr w:rsidR="009C627D" w:rsidRPr="009C627D" w:rsidTr="009C627D">
        <w:trPr>
          <w:gridAfter w:val="1"/>
          <w:wAfter w:w="388" w:type="dxa"/>
          <w:trHeight w:val="25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Уличное освещение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642A25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267,6</w:t>
            </w:r>
          </w:p>
        </w:tc>
      </w:tr>
      <w:tr w:rsidR="009C627D" w:rsidRPr="009C627D" w:rsidTr="009C627D">
        <w:trPr>
          <w:gridAfter w:val="1"/>
          <w:wAfter w:w="388" w:type="dxa"/>
          <w:trHeight w:val="178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Расходы на уличное освещение в рамках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9C627D">
              <w:rPr>
                <w:rFonts w:ascii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9C627D">
              <w:rPr>
                <w:rFonts w:ascii="Times New Roman" w:hAnsi="Times New Roman" w:cs="Times New Roman"/>
                <w:lang w:eastAsia="ru-RU"/>
              </w:rPr>
              <w:t xml:space="preserve"> на территории Подгоренского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01 3 9867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111033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77,8</w:t>
            </w:r>
          </w:p>
        </w:tc>
      </w:tr>
      <w:tr w:rsidR="009C627D" w:rsidRPr="009C627D" w:rsidTr="009C627D">
        <w:trPr>
          <w:gridAfter w:val="1"/>
          <w:wAfter w:w="388" w:type="dxa"/>
          <w:trHeight w:val="2370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Расходы на</w:t>
            </w:r>
            <w:r w:rsidR="009C627D" w:rsidRPr="009C627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627D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9C627D">
              <w:rPr>
                <w:rFonts w:ascii="Times New Roman" w:hAnsi="Times New Roman" w:cs="Times New Roman"/>
                <w:lang w:eastAsia="ru-RU"/>
              </w:rPr>
              <w:t xml:space="preserve"> мероприятий по организации уличного освещения в рамках муниципальной программы</w:t>
            </w:r>
            <w:r w:rsidR="009C627D" w:rsidRPr="009C627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C627D">
              <w:rPr>
                <w:rFonts w:ascii="Times New Roman" w:hAnsi="Times New Roman" w:cs="Times New Roman"/>
                <w:lang w:eastAsia="ru-RU"/>
              </w:rPr>
              <w:t>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01 3 7867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189,8</w:t>
            </w:r>
          </w:p>
        </w:tc>
      </w:tr>
      <w:tr w:rsidR="009C627D" w:rsidRPr="009C627D" w:rsidTr="009C627D">
        <w:trPr>
          <w:gridAfter w:val="1"/>
          <w:wAfter w:w="388" w:type="dxa"/>
          <w:trHeight w:val="40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10,9</w:t>
            </w:r>
          </w:p>
        </w:tc>
      </w:tr>
      <w:tr w:rsidR="009C627D" w:rsidRPr="009C627D" w:rsidTr="009C627D">
        <w:trPr>
          <w:gridAfter w:val="1"/>
          <w:wAfter w:w="388" w:type="dxa"/>
          <w:trHeight w:val="2040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 xml:space="preserve">Расходы на содержание мест захоронения в рамках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9C627D">
              <w:rPr>
                <w:rFonts w:ascii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9C627D">
              <w:rPr>
                <w:rFonts w:ascii="Times New Roman" w:hAnsi="Times New Roman" w:cs="Times New Roman"/>
                <w:lang w:eastAsia="ru-RU"/>
              </w:rPr>
              <w:t xml:space="preserve"> на территории Подгоренского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01 3 9869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10,9</w:t>
            </w:r>
          </w:p>
        </w:tc>
      </w:tr>
      <w:tr w:rsidR="009C627D" w:rsidRPr="009C627D" w:rsidTr="009C627D">
        <w:trPr>
          <w:gridAfter w:val="1"/>
          <w:wAfter w:w="388" w:type="dxa"/>
          <w:trHeight w:val="25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Озеленение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C627D" w:rsidRPr="009C627D" w:rsidTr="009C627D">
        <w:trPr>
          <w:gridAfter w:val="1"/>
          <w:wAfter w:w="388" w:type="dxa"/>
          <w:trHeight w:val="178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 xml:space="preserve">Расходы на озеленение в рамках муниципальной программы "Содержание и развитие коммунальной </w:t>
            </w:r>
            <w:r w:rsidR="009C627D" w:rsidRPr="009C627D">
              <w:rPr>
                <w:rFonts w:ascii="Times New Roman" w:hAnsi="Times New Roman" w:cs="Times New Roman"/>
                <w:lang w:eastAsia="ru-RU"/>
              </w:rPr>
              <w:t xml:space="preserve">инфраструктуры </w:t>
            </w:r>
            <w:r w:rsidRPr="009C627D">
              <w:rPr>
                <w:rFonts w:ascii="Times New Roman" w:hAnsi="Times New Roman" w:cs="Times New Roman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01 3 9872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C627D" w:rsidRPr="009C627D" w:rsidTr="009C627D">
        <w:trPr>
          <w:gridAfter w:val="1"/>
          <w:wAfter w:w="388" w:type="dxa"/>
          <w:trHeight w:val="510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111033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800,4</w:t>
            </w:r>
          </w:p>
        </w:tc>
      </w:tr>
      <w:tr w:rsidR="009C627D" w:rsidRPr="009C627D" w:rsidTr="009C627D">
        <w:trPr>
          <w:gridAfter w:val="1"/>
          <w:wAfter w:w="388" w:type="dxa"/>
          <w:trHeight w:val="178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 xml:space="preserve">Мероприятия по благоустройству в рамках муниципальной программы "Содержание и развитие коммунальной </w:t>
            </w:r>
            <w:r w:rsidR="009C627D" w:rsidRPr="009C627D">
              <w:rPr>
                <w:rFonts w:ascii="Times New Roman" w:hAnsi="Times New Roman" w:cs="Times New Roman"/>
                <w:lang w:eastAsia="ru-RU"/>
              </w:rPr>
              <w:t>инфраструктуры</w:t>
            </w:r>
            <w:r w:rsidRPr="009C627D">
              <w:rPr>
                <w:rFonts w:ascii="Times New Roman" w:hAnsi="Times New Roman" w:cs="Times New Roman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01 3 9873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111033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800,4</w:t>
            </w:r>
          </w:p>
        </w:tc>
      </w:tr>
      <w:tr w:rsidR="009C627D" w:rsidRPr="009C627D" w:rsidTr="009C627D">
        <w:trPr>
          <w:gridAfter w:val="1"/>
          <w:wAfter w:w="388" w:type="dxa"/>
          <w:trHeight w:val="76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</w:t>
            </w:r>
            <w:r w:rsidRPr="009C627D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благоустройства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99,0</w:t>
            </w:r>
          </w:p>
        </w:tc>
      </w:tr>
      <w:tr w:rsidR="009C627D" w:rsidRPr="009C627D" w:rsidTr="009C627D">
        <w:trPr>
          <w:gridAfter w:val="1"/>
          <w:wAfter w:w="388" w:type="dxa"/>
          <w:trHeight w:val="178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Расходы на содержание автомобильных дорог в рамках муниципальной программы "Содержание и развитие коммунальной </w:t>
            </w:r>
            <w:r w:rsidR="009C627D" w:rsidRPr="009C627D">
              <w:rPr>
                <w:rFonts w:ascii="Times New Roman" w:hAnsi="Times New Roman" w:cs="Times New Roman"/>
                <w:lang w:eastAsia="ru-RU"/>
              </w:rPr>
              <w:t>инфраструктуры</w:t>
            </w:r>
            <w:r w:rsidRPr="009C627D">
              <w:rPr>
                <w:rFonts w:ascii="Times New Roman" w:hAnsi="Times New Roman" w:cs="Times New Roman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01 2 9868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</w:tr>
      <w:tr w:rsidR="009C627D" w:rsidRPr="009C627D" w:rsidTr="009C627D">
        <w:trPr>
          <w:gridAfter w:val="1"/>
          <w:wAfter w:w="388" w:type="dxa"/>
          <w:trHeight w:val="76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2 568,2</w:t>
            </w:r>
          </w:p>
        </w:tc>
      </w:tr>
      <w:tr w:rsidR="009C627D" w:rsidRPr="009C627D" w:rsidTr="009C627D">
        <w:trPr>
          <w:gridAfter w:val="1"/>
          <w:wAfter w:w="388" w:type="dxa"/>
          <w:trHeight w:val="25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2 568,2</w:t>
            </w:r>
          </w:p>
        </w:tc>
      </w:tr>
      <w:tr w:rsidR="009C627D" w:rsidRPr="009C627D" w:rsidTr="009C627D">
        <w:trPr>
          <w:gridAfter w:val="1"/>
          <w:wAfter w:w="388" w:type="dxa"/>
          <w:trHeight w:val="25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2 568,2</w:t>
            </w:r>
          </w:p>
        </w:tc>
      </w:tr>
      <w:tr w:rsidR="009C627D" w:rsidRPr="009C627D" w:rsidTr="009C627D">
        <w:trPr>
          <w:gridAfter w:val="1"/>
          <w:wAfter w:w="388" w:type="dxa"/>
          <w:trHeight w:val="510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02 1 0059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2 516,4</w:t>
            </w:r>
          </w:p>
        </w:tc>
      </w:tr>
      <w:tr w:rsidR="009C627D" w:rsidRPr="009C627D" w:rsidTr="009C627D">
        <w:trPr>
          <w:gridAfter w:val="1"/>
          <w:wAfter w:w="388" w:type="dxa"/>
          <w:trHeight w:val="3210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C627D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02 1 0059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1 729,1</w:t>
            </w:r>
          </w:p>
        </w:tc>
      </w:tr>
      <w:tr w:rsidR="009C627D" w:rsidRPr="009C627D" w:rsidTr="009C627D">
        <w:trPr>
          <w:gridAfter w:val="1"/>
          <w:wAfter w:w="388" w:type="dxa"/>
          <w:trHeight w:val="1530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02 1 0059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705,4</w:t>
            </w:r>
          </w:p>
        </w:tc>
      </w:tr>
      <w:tr w:rsidR="009C627D" w:rsidRPr="009C627D" w:rsidTr="009C627D">
        <w:trPr>
          <w:gridAfter w:val="1"/>
          <w:wAfter w:w="388" w:type="dxa"/>
          <w:trHeight w:val="127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02 1 0059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81,9</w:t>
            </w:r>
          </w:p>
        </w:tc>
      </w:tr>
      <w:tr w:rsidR="009C627D" w:rsidRPr="009C627D" w:rsidTr="009C627D">
        <w:trPr>
          <w:gridAfter w:val="1"/>
          <w:wAfter w:w="388" w:type="dxa"/>
          <w:trHeight w:val="510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C627D" w:rsidRPr="009C627D" w:rsidTr="009C627D">
        <w:trPr>
          <w:gridAfter w:val="1"/>
          <w:wAfter w:w="388" w:type="dxa"/>
          <w:trHeight w:val="1530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lastRenderedPageBreak/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02 1 5144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C627D" w:rsidRPr="009C627D" w:rsidTr="009C627D">
        <w:trPr>
          <w:gridAfter w:val="1"/>
          <w:wAfter w:w="388" w:type="dxa"/>
          <w:trHeight w:val="480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51,8</w:t>
            </w:r>
          </w:p>
        </w:tc>
      </w:tr>
      <w:tr w:rsidR="009C627D" w:rsidRPr="009C627D" w:rsidTr="009C627D">
        <w:trPr>
          <w:gridAfter w:val="1"/>
          <w:wAfter w:w="388" w:type="dxa"/>
          <w:trHeight w:val="268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Расходы на подключения общедоступных и иных библиотек РФ к сети "Интернет" и развитие системы библиотечного дела в 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02 1 5146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51,8</w:t>
            </w:r>
          </w:p>
        </w:tc>
      </w:tr>
      <w:tr w:rsidR="009C627D" w:rsidRPr="009C627D" w:rsidTr="009C627D">
        <w:trPr>
          <w:gridAfter w:val="1"/>
          <w:wAfter w:w="388" w:type="dxa"/>
          <w:trHeight w:val="390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89,0</w:t>
            </w:r>
          </w:p>
        </w:tc>
      </w:tr>
      <w:tr w:rsidR="009C627D" w:rsidRPr="009C627D" w:rsidTr="009C627D">
        <w:trPr>
          <w:gridAfter w:val="1"/>
          <w:wAfter w:w="388" w:type="dxa"/>
          <w:trHeight w:val="25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77,0</w:t>
            </w:r>
          </w:p>
        </w:tc>
      </w:tr>
      <w:tr w:rsidR="009C627D" w:rsidRPr="009C627D" w:rsidTr="009C627D">
        <w:trPr>
          <w:gridAfter w:val="1"/>
          <w:wAfter w:w="388" w:type="dxa"/>
          <w:trHeight w:val="2040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 подпрограммы "Обеспечение реализации муниципальной программы</w:t>
            </w:r>
            <w:r w:rsidR="009C627D" w:rsidRPr="009C627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C627D">
              <w:rPr>
                <w:rFonts w:ascii="Times New Roman" w:hAnsi="Times New Roman" w:cs="Times New Roman"/>
                <w:lang w:eastAsia="ru-RU"/>
              </w:rPr>
              <w:t>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03 2 9047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77,0</w:t>
            </w:r>
          </w:p>
        </w:tc>
      </w:tr>
      <w:tr w:rsidR="009C627D" w:rsidRPr="009C627D" w:rsidTr="009C627D">
        <w:trPr>
          <w:gridAfter w:val="1"/>
          <w:wAfter w:w="388" w:type="dxa"/>
          <w:trHeight w:val="25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12,0</w:t>
            </w:r>
          </w:p>
        </w:tc>
      </w:tr>
      <w:tr w:rsidR="009C627D" w:rsidRPr="009C627D" w:rsidTr="009C627D">
        <w:trPr>
          <w:gridAfter w:val="1"/>
          <w:wAfter w:w="388" w:type="dxa"/>
          <w:trHeight w:val="178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03 1 9062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12,0</w:t>
            </w:r>
          </w:p>
        </w:tc>
      </w:tr>
      <w:tr w:rsidR="009C627D" w:rsidRPr="009C627D" w:rsidTr="009C627D">
        <w:trPr>
          <w:gridAfter w:val="1"/>
          <w:wAfter w:w="388" w:type="dxa"/>
          <w:trHeight w:val="25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6,4</w:t>
            </w:r>
          </w:p>
        </w:tc>
      </w:tr>
      <w:tr w:rsidR="009C627D" w:rsidRPr="009C627D" w:rsidTr="009C627D">
        <w:trPr>
          <w:gridAfter w:val="1"/>
          <w:wAfter w:w="388" w:type="dxa"/>
          <w:trHeight w:val="510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6,4</w:t>
            </w:r>
          </w:p>
        </w:tc>
      </w:tr>
      <w:tr w:rsidR="009C627D" w:rsidRPr="009C627D" w:rsidTr="009C627D">
        <w:trPr>
          <w:gridAfter w:val="1"/>
          <w:wAfter w:w="388" w:type="dxa"/>
          <w:trHeight w:val="127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 w:rsidR="009C627D" w:rsidRPr="009C627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C627D">
              <w:rPr>
                <w:rFonts w:ascii="Times New Roman" w:hAnsi="Times New Roman" w:cs="Times New Roman"/>
                <w:lang w:eastAsia="ru-RU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02 1 9041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AA" w:rsidRPr="009C627D" w:rsidRDefault="00EE5CAA" w:rsidP="00EE5C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6,4</w:t>
            </w:r>
          </w:p>
        </w:tc>
      </w:tr>
    </w:tbl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128"/>
        <w:tblW w:w="9928" w:type="dxa"/>
        <w:tblLook w:val="04A0" w:firstRow="1" w:lastRow="0" w:firstColumn="1" w:lastColumn="0" w:noHBand="0" w:noVBand="1"/>
      </w:tblPr>
      <w:tblGrid>
        <w:gridCol w:w="5060"/>
        <w:gridCol w:w="1039"/>
        <w:gridCol w:w="530"/>
        <w:gridCol w:w="229"/>
        <w:gridCol w:w="480"/>
        <w:gridCol w:w="399"/>
        <w:gridCol w:w="309"/>
        <w:gridCol w:w="690"/>
        <w:gridCol w:w="1192"/>
      </w:tblGrid>
      <w:tr w:rsidR="009C627D" w:rsidRPr="00EE5CAA" w:rsidTr="009C627D">
        <w:trPr>
          <w:trHeight w:val="348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D" w:rsidRPr="00EE5CAA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27D" w:rsidRPr="00EE5CAA" w:rsidRDefault="009C627D" w:rsidP="009C627D">
            <w:pPr>
              <w:suppressAutoHyphens w:val="0"/>
              <w:jc w:val="right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C627D">
              <w:rPr>
                <w:rFonts w:ascii="Times New Roman" w:hAnsi="Times New Roman" w:cs="Times New Roman"/>
                <w:b/>
                <w:lang w:eastAsia="ru-RU"/>
              </w:rPr>
              <w:t>Приложение № 6</w:t>
            </w:r>
            <w:r w:rsidRPr="009C627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  <w:r w:rsidRPr="00EE5CAA">
              <w:rPr>
                <w:rFonts w:ascii="Times New Roman" w:hAnsi="Times New Roman" w:cs="Times New Roman"/>
                <w:lang w:eastAsia="ru-RU"/>
              </w:rPr>
              <w:t xml:space="preserve">к решению </w:t>
            </w:r>
            <w:r w:rsidRPr="00EE5CAA">
              <w:rPr>
                <w:rFonts w:ascii="Times New Roman" w:hAnsi="Times New Roman" w:cs="Times New Roman"/>
                <w:lang w:eastAsia="ru-RU"/>
              </w:rPr>
              <w:br/>
              <w:t>Совета народных депутатов</w:t>
            </w:r>
            <w:r w:rsidRPr="00EE5CAA">
              <w:rPr>
                <w:rFonts w:ascii="Times New Roman" w:hAnsi="Times New Roman" w:cs="Times New Roman"/>
                <w:lang w:eastAsia="ru-RU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Pr="00EE5CAA">
              <w:rPr>
                <w:rFonts w:ascii="Times New Roman" w:hAnsi="Times New Roman" w:cs="Times New Roman"/>
                <w:lang w:eastAsia="ru-RU"/>
              </w:rPr>
              <w:t xml:space="preserve"> декабря 2014 г. № 198    О внесение изменений в решение Совета народных депутатов Подгоренского сельского поселения от </w:t>
            </w:r>
            <w:r w:rsidRPr="00EE5CAA">
              <w:rPr>
                <w:rFonts w:ascii="Times New Roman" w:hAnsi="Times New Roman" w:cs="Times New Roman"/>
                <w:lang w:eastAsia="ru-RU"/>
              </w:rPr>
              <w:br/>
              <w:t>«О  бюджете Подгоренского сельского поселения  на 2014 год и плановый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период 2015 и 2016 годов»  (приложение №10 к решению Совета народных депутатов Подгоренского сельского поселения на 2014 год и плановый период 2015 и 2016 годов )</w:t>
            </w:r>
            <w:proofErr w:type="gramEnd"/>
          </w:p>
        </w:tc>
      </w:tr>
      <w:tr w:rsidR="009C627D" w:rsidRPr="00EE5CAA" w:rsidTr="009C627D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D" w:rsidRPr="00EE5CAA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D" w:rsidRPr="00EE5CAA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D" w:rsidRPr="00EE5CAA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D" w:rsidRPr="00EE5CAA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D" w:rsidRPr="00EE5CAA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D" w:rsidRPr="00EE5CAA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C627D" w:rsidRPr="00EE5CAA" w:rsidTr="009C627D">
        <w:trPr>
          <w:trHeight w:val="1635"/>
        </w:trPr>
        <w:tc>
          <w:tcPr>
            <w:tcW w:w="9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27D" w:rsidRPr="00EE5CAA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5CA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Подгоренского сельского поселения на 2014 год</w:t>
            </w:r>
          </w:p>
        </w:tc>
      </w:tr>
      <w:tr w:rsidR="009C627D" w:rsidRPr="009C627D" w:rsidTr="009C627D">
        <w:trPr>
          <w:trHeight w:val="51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proofErr w:type="gramStart"/>
            <w:r w:rsidRPr="009C627D">
              <w:rPr>
                <w:rFonts w:ascii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 xml:space="preserve">СУММА (тыс. </w:t>
            </w:r>
            <w:proofErr w:type="spellStart"/>
            <w:r w:rsidRPr="009C627D">
              <w:rPr>
                <w:rFonts w:ascii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9C627D"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</w:tc>
      </w:tr>
      <w:tr w:rsidR="009C627D" w:rsidRPr="009C627D" w:rsidTr="009C627D">
        <w:trPr>
          <w:trHeight w:val="25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9C627D" w:rsidRPr="009C627D" w:rsidTr="009C627D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В С Е Г О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111033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6594,0</w:t>
            </w:r>
          </w:p>
        </w:tc>
      </w:tr>
      <w:tr w:rsidR="009C627D" w:rsidRPr="009C627D" w:rsidTr="009C627D">
        <w:trPr>
          <w:trHeight w:val="20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111033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1177,9</w:t>
            </w:r>
          </w:p>
        </w:tc>
      </w:tr>
      <w:tr w:rsidR="009C627D" w:rsidRPr="009C627D" w:rsidTr="009C627D">
        <w:trPr>
          <w:trHeight w:val="25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Расходы на уличное освещение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2014 - 2020годы" (Закупка товаров, работ и услуг для государственных (муниципальных) нужд)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01 3 9867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 xml:space="preserve">200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111033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77,8</w:t>
            </w:r>
          </w:p>
        </w:tc>
      </w:tr>
      <w:tr w:rsidR="009C627D" w:rsidRPr="009C627D" w:rsidTr="009C627D">
        <w:trPr>
          <w:trHeight w:val="25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Расходы на уличное освещение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2014 - 2020годы" (Закупка товаров, работ и услуг для государственных (муниципальных) нужд)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01 3 7867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189,8</w:t>
            </w:r>
          </w:p>
        </w:tc>
      </w:tr>
      <w:tr w:rsidR="009C627D" w:rsidRPr="009C627D" w:rsidTr="009C627D">
        <w:trPr>
          <w:trHeight w:val="27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lastRenderedPageBreak/>
              <w:t>Расходы на содержание мест захоронения в рамках муниципальной программы "Содержание и развитие коммунальной инфраструктура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01 3 9869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10,9</w:t>
            </w:r>
          </w:p>
        </w:tc>
      </w:tr>
      <w:tr w:rsidR="009C627D" w:rsidRPr="009C627D" w:rsidTr="009C627D">
        <w:trPr>
          <w:trHeight w:val="25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Мероприятия по благоустройству в рамках муниципальной программы "Содержание и развитие коммунальной инфраструктура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01 3 9873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111033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800,4</w:t>
            </w:r>
          </w:p>
        </w:tc>
      </w:tr>
      <w:tr w:rsidR="009C627D" w:rsidRPr="009C627D" w:rsidTr="009C627D">
        <w:trPr>
          <w:trHeight w:val="18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9C627D">
              <w:rPr>
                <w:rFonts w:ascii="Times New Roman" w:hAnsi="Times New Roman" w:cs="Times New Roman"/>
                <w:bCs/>
                <w:lang w:eastAsia="ru-RU"/>
              </w:rPr>
              <w:t>ремонта</w:t>
            </w:r>
            <w:proofErr w:type="gramEnd"/>
            <w:r w:rsidRPr="009C627D">
              <w:rPr>
                <w:rFonts w:ascii="Times New Roman" w:hAnsi="Times New Roman" w:cs="Times New Roman"/>
                <w:bCs/>
                <w:lang w:eastAsia="ru-RU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01 2 0000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111033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99,0</w:t>
            </w:r>
          </w:p>
        </w:tc>
      </w:tr>
      <w:tr w:rsidR="009C627D" w:rsidRPr="009C627D" w:rsidTr="009C627D">
        <w:trPr>
          <w:trHeight w:val="448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</w:t>
            </w:r>
            <w:proofErr w:type="gramStart"/>
            <w:r w:rsidRPr="009C627D">
              <w:rPr>
                <w:rFonts w:ascii="Times New Roman" w:hAnsi="Times New Roman" w:cs="Times New Roman"/>
                <w:lang w:eastAsia="ru-RU"/>
              </w:rPr>
              <w:t>ремонта</w:t>
            </w:r>
            <w:proofErr w:type="gramEnd"/>
            <w:r w:rsidRPr="009C627D">
              <w:rPr>
                <w:rFonts w:ascii="Times New Roman" w:hAnsi="Times New Roman" w:cs="Times New Roman"/>
                <w:lang w:eastAsia="ru-RU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 (Закупка товаров, работ и услуг для государственных (муниципальных) нужд)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01 2 9129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111033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9C627D" w:rsidRPr="009C627D" w:rsidTr="009C627D">
        <w:trPr>
          <w:trHeight w:val="253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Расходы на со</w:t>
            </w:r>
            <w:bookmarkStart w:id="0" w:name="_GoBack"/>
            <w:bookmarkEnd w:id="0"/>
            <w:r w:rsidRPr="009C627D">
              <w:rPr>
                <w:rFonts w:ascii="Times New Roman" w:hAnsi="Times New Roman" w:cs="Times New Roman"/>
                <w:lang w:eastAsia="ru-RU"/>
              </w:rPr>
              <w:t>держание автомобильных дорог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2014 - 2020" (Закупка товаров, работ и услуг для государственных (муниципальных) нужд)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01 2 9868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99,0</w:t>
            </w:r>
          </w:p>
        </w:tc>
      </w:tr>
      <w:tr w:rsidR="009C627D" w:rsidRPr="009C627D" w:rsidTr="009C627D">
        <w:trPr>
          <w:trHeight w:val="13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Муниципальная программа "Развитие культуры, физической культуры и спорта в Подгоренском сельском поселении на 2014-2020 годы"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02 1 0000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2 574,6</w:t>
            </w:r>
          </w:p>
        </w:tc>
      </w:tr>
      <w:tr w:rsidR="009C627D" w:rsidRPr="009C627D" w:rsidTr="009C627D">
        <w:trPr>
          <w:trHeight w:val="7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02 1 0059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2 574,6</w:t>
            </w:r>
          </w:p>
        </w:tc>
      </w:tr>
      <w:tr w:rsidR="009C627D" w:rsidRPr="009C627D" w:rsidTr="009C627D">
        <w:trPr>
          <w:trHeight w:val="3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C627D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02 1 0059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1 729,1</w:t>
            </w:r>
          </w:p>
        </w:tc>
      </w:tr>
      <w:tr w:rsidR="009C627D" w:rsidRPr="009C627D" w:rsidTr="009C627D">
        <w:trPr>
          <w:trHeight w:val="237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02 1 0059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705,4</w:t>
            </w:r>
          </w:p>
        </w:tc>
      </w:tr>
      <w:tr w:rsidR="009C627D" w:rsidRPr="009C627D" w:rsidTr="009C627D">
        <w:trPr>
          <w:trHeight w:val="19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02 1 0059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81,9</w:t>
            </w:r>
          </w:p>
        </w:tc>
      </w:tr>
      <w:tr w:rsidR="009C627D" w:rsidRPr="009C627D" w:rsidTr="009C627D">
        <w:trPr>
          <w:trHeight w:val="21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02 1 5144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C627D" w:rsidRPr="009C627D" w:rsidTr="009C627D">
        <w:trPr>
          <w:trHeight w:val="21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Расходы на подключения общедоступных и иных библиотек РФ к сети "Интернет" и развитие системы библиотечного дела в 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02 1 5146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51,8</w:t>
            </w:r>
          </w:p>
        </w:tc>
      </w:tr>
      <w:tr w:rsidR="009C627D" w:rsidRPr="009C627D" w:rsidTr="009C627D">
        <w:trPr>
          <w:trHeight w:val="18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lastRenderedPageBreak/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C627D">
              <w:rPr>
                <w:rFonts w:ascii="Times New Roman" w:hAnsi="Times New Roman" w:cs="Times New Roman"/>
                <w:lang w:eastAsia="ru-RU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02 0 9041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6,4</w:t>
            </w:r>
          </w:p>
        </w:tc>
      </w:tr>
      <w:tr w:rsidR="009C627D" w:rsidRPr="009C627D" w:rsidTr="009C627D">
        <w:trPr>
          <w:trHeight w:val="14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2014 - 2020 годы"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03 0 0000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2 841,5</w:t>
            </w:r>
          </w:p>
        </w:tc>
      </w:tr>
      <w:tr w:rsidR="009C627D" w:rsidRPr="009C627D" w:rsidTr="009C627D">
        <w:trPr>
          <w:trHeight w:val="73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Подпрограмма "Социальная политика по оказанию помощи населению"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03 1 0000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12,0</w:t>
            </w:r>
          </w:p>
        </w:tc>
      </w:tr>
      <w:tr w:rsidR="009C627D" w:rsidRPr="009C627D" w:rsidTr="009C627D">
        <w:trPr>
          <w:trHeight w:val="25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03 1 9062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12,0</w:t>
            </w:r>
          </w:p>
        </w:tc>
      </w:tr>
      <w:tr w:rsidR="009C627D" w:rsidRPr="009C627D" w:rsidTr="009C627D">
        <w:trPr>
          <w:trHeight w:val="6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Подпрограмма "Обеспечение реализации муниципальных программ"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03 2 0000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627D">
              <w:rPr>
                <w:rFonts w:ascii="Times New Roman" w:hAnsi="Times New Roman" w:cs="Times New Roman"/>
                <w:bCs/>
                <w:lang w:eastAsia="ru-RU"/>
              </w:rPr>
              <w:t>2 829,5</w:t>
            </w:r>
          </w:p>
        </w:tc>
      </w:tr>
      <w:tr w:rsidR="009C627D" w:rsidRPr="009C627D" w:rsidTr="009C627D">
        <w:trPr>
          <w:trHeight w:val="34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03 2 5118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126,3</w:t>
            </w:r>
          </w:p>
        </w:tc>
      </w:tr>
      <w:tr w:rsidR="009C627D" w:rsidRPr="009C627D" w:rsidTr="009C627D">
        <w:trPr>
          <w:trHeight w:val="21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03 2 5118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20,3</w:t>
            </w:r>
          </w:p>
        </w:tc>
      </w:tr>
      <w:tr w:rsidR="009C627D" w:rsidRPr="009C627D" w:rsidTr="009C627D">
        <w:trPr>
          <w:trHeight w:val="23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lastRenderedPageBreak/>
              <w:t>Доплаты к пенсиям государственных служащих субъектов Российской Федерации и муниципальных служащих в рамках 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03 2 9047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77,0</w:t>
            </w:r>
          </w:p>
        </w:tc>
      </w:tr>
      <w:tr w:rsidR="009C627D" w:rsidRPr="009C627D" w:rsidTr="009C627D">
        <w:trPr>
          <w:trHeight w:val="18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Мероприятия в сфере защиты населения от чрезвычайных ситуаций и пожаров в рамках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03 2 2057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3,3</w:t>
            </w:r>
          </w:p>
        </w:tc>
      </w:tr>
      <w:tr w:rsidR="009C627D" w:rsidRPr="009C627D" w:rsidTr="009C627D">
        <w:trPr>
          <w:trHeight w:val="31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03 2 9202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554,0</w:t>
            </w:r>
          </w:p>
        </w:tc>
      </w:tr>
      <w:tr w:rsidR="009C627D" w:rsidRPr="009C627D" w:rsidTr="009C627D">
        <w:trPr>
          <w:trHeight w:val="38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03 2 9201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990,8</w:t>
            </w:r>
          </w:p>
        </w:tc>
      </w:tr>
      <w:tr w:rsidR="009C627D" w:rsidRPr="009C627D" w:rsidTr="009C627D">
        <w:trPr>
          <w:trHeight w:val="25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03 2 9201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1 038,8</w:t>
            </w:r>
          </w:p>
        </w:tc>
      </w:tr>
      <w:tr w:rsidR="009C627D" w:rsidRPr="009C627D" w:rsidTr="009C627D">
        <w:trPr>
          <w:trHeight w:val="21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03 2 9201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D" w:rsidRPr="009C627D" w:rsidRDefault="009C627D" w:rsidP="009C627D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627D">
              <w:rPr>
                <w:rFonts w:ascii="Times New Roman" w:hAnsi="Times New Roman" w:cs="Times New Roman"/>
                <w:lang w:eastAsia="ru-RU"/>
              </w:rPr>
              <w:t>19,0</w:t>
            </w:r>
          </w:p>
        </w:tc>
      </w:tr>
    </w:tbl>
    <w:p w:rsidR="00EE5CAA" w:rsidRPr="009C627D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</w:p>
    <w:p w:rsidR="00EE5CAA" w:rsidRPr="009C627D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</w:p>
    <w:p w:rsidR="00EE5CAA" w:rsidRPr="009C627D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</w:p>
    <w:p w:rsidR="00EE5CAA" w:rsidRPr="009C627D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</w:p>
    <w:p w:rsidR="00EE5CAA" w:rsidRPr="009C627D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</w:p>
    <w:p w:rsidR="00EE5CAA" w:rsidRPr="009C627D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</w:p>
    <w:p w:rsidR="00EE5CAA" w:rsidRPr="009C627D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</w:p>
    <w:p w:rsidR="00EE5CAA" w:rsidRPr="009C627D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</w:p>
    <w:p w:rsidR="00EE5CAA" w:rsidRPr="009C627D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</w:p>
    <w:p w:rsidR="00EE5CAA" w:rsidRPr="009C627D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</w:p>
    <w:p w:rsidR="00EE5CAA" w:rsidRPr="009C627D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</w:p>
    <w:p w:rsidR="00EE5CAA" w:rsidRPr="009C627D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</w:p>
    <w:p w:rsidR="00EE5CAA" w:rsidRPr="009C627D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</w:p>
    <w:p w:rsidR="00EE5CAA" w:rsidRPr="009C627D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</w:p>
    <w:p w:rsidR="00EE5CAA" w:rsidRPr="009C627D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</w:p>
    <w:p w:rsidR="00EE5CAA" w:rsidRPr="009C627D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</w:p>
    <w:p w:rsidR="00EE5CAA" w:rsidRPr="009C627D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</w:p>
    <w:p w:rsidR="00EE5CAA" w:rsidRPr="009C627D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</w:p>
    <w:p w:rsidR="00EE5CAA" w:rsidRPr="009C627D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</w:p>
    <w:p w:rsidR="00EE5CAA" w:rsidRPr="009C627D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</w:p>
    <w:p w:rsidR="00EE5CAA" w:rsidRPr="009C627D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</w:p>
    <w:p w:rsidR="00EE5CAA" w:rsidRPr="009C627D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</w:p>
    <w:p w:rsidR="00EE5CAA" w:rsidRPr="009C627D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ind w:firstLine="720"/>
        <w:jc w:val="both"/>
        <w:rPr>
          <w:rFonts w:ascii="Times New Roman" w:hAnsi="Times New Roman" w:cs="Times New Roman"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ind w:firstLine="720"/>
        <w:jc w:val="both"/>
        <w:rPr>
          <w:rFonts w:ascii="Times New Roman" w:hAnsi="Times New Roman" w:cs="Times New Roman"/>
          <w:bCs/>
        </w:rPr>
      </w:pPr>
    </w:p>
    <w:p w:rsidR="00EE5CAA" w:rsidRPr="00EE5CAA" w:rsidRDefault="00EE5CAA" w:rsidP="00EE5CAA">
      <w:pPr>
        <w:tabs>
          <w:tab w:val="left" w:pos="300"/>
        </w:tabs>
        <w:autoSpaceDE w:val="0"/>
        <w:ind w:firstLine="720"/>
        <w:jc w:val="both"/>
        <w:rPr>
          <w:rFonts w:ascii="Times New Roman" w:hAnsi="Times New Roman" w:cs="Times New Roman"/>
        </w:rPr>
      </w:pPr>
    </w:p>
    <w:p w:rsidR="005200F9" w:rsidRPr="00EE5CAA" w:rsidRDefault="005200F9" w:rsidP="00EE5CAA">
      <w:pPr>
        <w:jc w:val="both"/>
        <w:rPr>
          <w:rFonts w:ascii="Times New Roman" w:hAnsi="Times New Roman" w:cs="Times New Roman"/>
        </w:rPr>
      </w:pPr>
    </w:p>
    <w:p w:rsidR="00EE5CAA" w:rsidRPr="00EE5CAA" w:rsidRDefault="00EE5CAA">
      <w:pPr>
        <w:rPr>
          <w:rFonts w:ascii="Times New Roman" w:hAnsi="Times New Roman" w:cs="Times New Roman"/>
        </w:rPr>
      </w:pPr>
    </w:p>
    <w:sectPr w:rsidR="00EE5CAA" w:rsidRPr="00EE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AA"/>
    <w:rsid w:val="00111033"/>
    <w:rsid w:val="005200F9"/>
    <w:rsid w:val="00642A25"/>
    <w:rsid w:val="009C627D"/>
    <w:rsid w:val="00E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AA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AA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FF1E-046C-46E3-9E93-D0F1E4A0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32</Pages>
  <Words>7484</Words>
  <Characters>42664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2015-01-09T07:41:00Z</cp:lastPrinted>
  <dcterms:created xsi:type="dcterms:W3CDTF">2014-12-29T13:08:00Z</dcterms:created>
  <dcterms:modified xsi:type="dcterms:W3CDTF">2015-01-09T07:45:00Z</dcterms:modified>
</cp:coreProperties>
</file>