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C80784" w:rsidP="008F6FD3">
      <w:pPr>
        <w:ind w:left="2832"/>
        <w:jc w:val="center"/>
        <w:rPr>
          <w:sz w:val="32"/>
          <w:szCs w:val="32"/>
        </w:rPr>
      </w:pPr>
      <w:r>
        <w:rPr>
          <w:sz w:val="32"/>
          <w:szCs w:val="32"/>
        </w:rPr>
        <w:t>__07</w:t>
      </w:r>
      <w:r w:rsidR="0084204A">
        <w:rPr>
          <w:sz w:val="32"/>
          <w:szCs w:val="32"/>
        </w:rPr>
        <w:t>__      __</w:t>
      </w:r>
      <w:r w:rsidR="008F6FD3">
        <w:rPr>
          <w:sz w:val="32"/>
          <w:szCs w:val="32"/>
        </w:rPr>
        <w:t>13</w:t>
      </w:r>
      <w:r w:rsidR="00EC1CE0">
        <w:rPr>
          <w:sz w:val="32"/>
          <w:szCs w:val="32"/>
        </w:rPr>
        <w:t>__</w:t>
      </w:r>
    </w:p>
    <w:p w:rsidR="00EC1CE0" w:rsidRDefault="00EC1CE0" w:rsidP="008F6FD3">
      <w:pPr>
        <w:ind w:left="2832"/>
        <w:jc w:val="center"/>
        <w:rPr>
          <w:sz w:val="32"/>
          <w:szCs w:val="32"/>
        </w:rPr>
      </w:pPr>
      <w:r>
        <w:rPr>
          <w:sz w:val="32"/>
          <w:szCs w:val="32"/>
        </w:rPr>
        <w:t>(месяц)     (номер)</w:t>
      </w: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144"/>
          <w:szCs w:val="144"/>
        </w:rPr>
      </w:pPr>
    </w:p>
    <w:p w:rsidR="00EC1CE0" w:rsidRDefault="00EC1CE0" w:rsidP="008F6FD3">
      <w:pPr>
        <w:jc w:val="center"/>
        <w:rPr>
          <w:sz w:val="144"/>
          <w:szCs w:val="144"/>
        </w:rPr>
      </w:pPr>
      <w:r>
        <w:rPr>
          <w:sz w:val="144"/>
          <w:szCs w:val="144"/>
        </w:rPr>
        <w:t>ВЕСТНИК</w:t>
      </w:r>
    </w:p>
    <w:p w:rsidR="00EC1CE0" w:rsidRDefault="00EC1CE0" w:rsidP="008F6FD3">
      <w:pPr>
        <w:jc w:val="center"/>
        <w:rPr>
          <w:sz w:val="48"/>
          <w:szCs w:val="48"/>
        </w:rPr>
      </w:pPr>
      <w:r>
        <w:rPr>
          <w:sz w:val="48"/>
          <w:szCs w:val="48"/>
        </w:rPr>
        <w:t>МУНИЦИПАЛЬНЫХ ПРАВОВЫХ АКТОВ</w:t>
      </w:r>
    </w:p>
    <w:p w:rsidR="00EC1CE0" w:rsidRDefault="00EC1CE0" w:rsidP="008F6FD3">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8F6FD3" w:rsidP="008F6FD3">
      <w:pPr>
        <w:jc w:val="center"/>
        <w:rPr>
          <w:sz w:val="48"/>
          <w:szCs w:val="48"/>
        </w:rPr>
      </w:pPr>
      <w:r>
        <w:rPr>
          <w:sz w:val="48"/>
          <w:szCs w:val="48"/>
        </w:rPr>
        <w:t>16</w:t>
      </w:r>
      <w:r w:rsidR="00C80784">
        <w:rPr>
          <w:sz w:val="48"/>
          <w:szCs w:val="48"/>
        </w:rPr>
        <w:t>.07</w:t>
      </w:r>
      <w:r w:rsidR="00703327">
        <w:rPr>
          <w:sz w:val="48"/>
          <w:szCs w:val="48"/>
        </w:rPr>
        <w:t>.</w:t>
      </w:r>
      <w:r w:rsidR="00EC1CE0">
        <w:rPr>
          <w:sz w:val="48"/>
          <w:szCs w:val="48"/>
        </w:rPr>
        <w:t>2015 г.</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r>
        <w:rPr>
          <w:sz w:val="48"/>
          <w:szCs w:val="48"/>
        </w:rPr>
        <w:t>Учредитель:</w:t>
      </w:r>
    </w:p>
    <w:p w:rsidR="00EC1CE0" w:rsidRDefault="00EC1CE0" w:rsidP="008F6FD3">
      <w:pPr>
        <w:jc w:val="center"/>
        <w:rPr>
          <w:sz w:val="44"/>
          <w:szCs w:val="44"/>
        </w:rPr>
      </w:pPr>
      <w:r>
        <w:rPr>
          <w:sz w:val="44"/>
          <w:szCs w:val="44"/>
        </w:rPr>
        <w:t>Совет народных депутатов</w:t>
      </w:r>
    </w:p>
    <w:p w:rsidR="00EC1CE0" w:rsidRDefault="00EC1CE0" w:rsidP="008F6FD3">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8F6FD3">
      <w:pPr>
        <w:jc w:val="center"/>
      </w:pPr>
    </w:p>
    <w:p w:rsidR="00EC1CE0" w:rsidRDefault="00EC1CE0" w:rsidP="008F6FD3">
      <w:pPr>
        <w:jc w:val="center"/>
      </w:pPr>
    </w:p>
    <w:p w:rsidR="008F6FD3" w:rsidRPr="008F6FD3" w:rsidRDefault="008F6FD3" w:rsidP="008F6FD3">
      <w:pPr>
        <w:autoSpaceDE w:val="0"/>
        <w:autoSpaceDN w:val="0"/>
        <w:adjustRightInd w:val="0"/>
        <w:ind w:firstLine="540"/>
        <w:jc w:val="center"/>
        <w:rPr>
          <w:rFonts w:cs="Arial"/>
          <w:b/>
          <w:bCs/>
          <w:lang w:eastAsia="en-US"/>
        </w:rPr>
      </w:pPr>
      <w:r w:rsidRPr="008F6FD3">
        <w:rPr>
          <w:rFonts w:cs="Arial"/>
          <w:b/>
          <w:bCs/>
          <w:lang w:eastAsia="en-US"/>
        </w:rPr>
        <w:lastRenderedPageBreak/>
        <w:t>Российская Федерация</w:t>
      </w:r>
    </w:p>
    <w:p w:rsidR="008F6FD3" w:rsidRPr="008F6FD3" w:rsidRDefault="008F6FD3" w:rsidP="008F6FD3">
      <w:pPr>
        <w:autoSpaceDE w:val="0"/>
        <w:autoSpaceDN w:val="0"/>
        <w:adjustRightInd w:val="0"/>
        <w:ind w:firstLine="540"/>
        <w:jc w:val="center"/>
        <w:rPr>
          <w:rFonts w:cs="Arial"/>
          <w:b/>
          <w:bCs/>
          <w:lang w:eastAsia="en-US"/>
        </w:rPr>
      </w:pPr>
    </w:p>
    <w:p w:rsidR="008F6FD3" w:rsidRPr="008F6FD3" w:rsidRDefault="008F6FD3" w:rsidP="008F6FD3">
      <w:pPr>
        <w:autoSpaceDE w:val="0"/>
        <w:autoSpaceDN w:val="0"/>
        <w:adjustRightInd w:val="0"/>
        <w:ind w:firstLine="540"/>
        <w:jc w:val="center"/>
        <w:rPr>
          <w:rFonts w:cs="Arial"/>
          <w:b/>
          <w:bCs/>
          <w:lang w:eastAsia="en-US"/>
        </w:rPr>
      </w:pPr>
      <w:r w:rsidRPr="008F6FD3">
        <w:rPr>
          <w:rFonts w:cs="Arial"/>
          <w:b/>
          <w:bCs/>
          <w:lang w:eastAsia="en-US"/>
        </w:rPr>
        <w:t>СОВЕТ НАРОДНЫХ ДЕПУТАТОВ</w:t>
      </w:r>
    </w:p>
    <w:p w:rsidR="008F6FD3" w:rsidRPr="008F6FD3" w:rsidRDefault="008F6FD3" w:rsidP="008F6FD3">
      <w:pPr>
        <w:autoSpaceDE w:val="0"/>
        <w:autoSpaceDN w:val="0"/>
        <w:adjustRightInd w:val="0"/>
        <w:ind w:firstLine="540"/>
        <w:jc w:val="center"/>
        <w:rPr>
          <w:rFonts w:cs="Arial"/>
          <w:b/>
          <w:bCs/>
          <w:lang w:eastAsia="en-US"/>
        </w:rPr>
      </w:pPr>
      <w:r w:rsidRPr="008F6FD3">
        <w:rPr>
          <w:rFonts w:cs="Arial"/>
          <w:b/>
          <w:bCs/>
          <w:lang w:eastAsia="en-US"/>
        </w:rPr>
        <w:t>ПОДГОРЕНСКОГО СЕЛЬСКОГО ПОСЕЛЕНИЯ</w:t>
      </w:r>
    </w:p>
    <w:p w:rsidR="008F6FD3" w:rsidRPr="008F6FD3" w:rsidRDefault="008F6FD3" w:rsidP="008F6FD3">
      <w:pPr>
        <w:autoSpaceDE w:val="0"/>
        <w:autoSpaceDN w:val="0"/>
        <w:adjustRightInd w:val="0"/>
        <w:ind w:firstLine="540"/>
        <w:jc w:val="center"/>
        <w:rPr>
          <w:rFonts w:cs="Arial"/>
          <w:b/>
          <w:bCs/>
          <w:lang w:eastAsia="en-US"/>
        </w:rPr>
      </w:pPr>
      <w:r w:rsidRPr="008F6FD3">
        <w:rPr>
          <w:rFonts w:cs="Arial"/>
          <w:b/>
          <w:bCs/>
          <w:lang w:eastAsia="en-US"/>
        </w:rPr>
        <w:t>КАЛАЧЕЕВСКОГО МУНИЦИПАЛЬНОГО РАЙОНА</w:t>
      </w:r>
    </w:p>
    <w:p w:rsidR="008F6FD3" w:rsidRPr="008F6FD3" w:rsidRDefault="008F6FD3" w:rsidP="008F6FD3">
      <w:pPr>
        <w:autoSpaceDE w:val="0"/>
        <w:autoSpaceDN w:val="0"/>
        <w:adjustRightInd w:val="0"/>
        <w:ind w:firstLine="540"/>
        <w:jc w:val="center"/>
        <w:rPr>
          <w:rFonts w:cs="Arial"/>
          <w:b/>
          <w:bCs/>
          <w:lang w:eastAsia="en-US"/>
        </w:rPr>
      </w:pPr>
      <w:r w:rsidRPr="008F6FD3">
        <w:rPr>
          <w:rFonts w:cs="Arial"/>
          <w:b/>
          <w:bCs/>
          <w:lang w:eastAsia="en-US"/>
        </w:rPr>
        <w:t xml:space="preserve">ВОРОНЕЖСКОЙ ОБЛАСТИ </w:t>
      </w:r>
    </w:p>
    <w:p w:rsidR="008F6FD3" w:rsidRPr="008F6FD3" w:rsidRDefault="008F6FD3" w:rsidP="008F6FD3">
      <w:pPr>
        <w:autoSpaceDE w:val="0"/>
        <w:autoSpaceDN w:val="0"/>
        <w:adjustRightInd w:val="0"/>
        <w:ind w:firstLine="540"/>
        <w:jc w:val="center"/>
        <w:rPr>
          <w:rFonts w:cs="Arial"/>
          <w:b/>
          <w:bCs/>
          <w:lang w:eastAsia="en-US"/>
        </w:rPr>
      </w:pPr>
    </w:p>
    <w:p w:rsidR="008F6FD3" w:rsidRPr="008F6FD3" w:rsidRDefault="008F6FD3" w:rsidP="008F6FD3">
      <w:pPr>
        <w:autoSpaceDE w:val="0"/>
        <w:autoSpaceDN w:val="0"/>
        <w:adjustRightInd w:val="0"/>
        <w:ind w:firstLine="540"/>
        <w:jc w:val="center"/>
        <w:rPr>
          <w:rFonts w:cs="Arial"/>
          <w:b/>
          <w:bCs/>
          <w:sz w:val="44"/>
          <w:szCs w:val="44"/>
          <w:lang w:eastAsia="en-US"/>
        </w:rPr>
      </w:pPr>
      <w:proofErr w:type="gramStart"/>
      <w:r w:rsidRPr="008F6FD3">
        <w:rPr>
          <w:rFonts w:cs="Arial"/>
          <w:b/>
          <w:bCs/>
          <w:sz w:val="44"/>
          <w:szCs w:val="44"/>
          <w:lang w:eastAsia="en-US"/>
        </w:rPr>
        <w:t>Р</w:t>
      </w:r>
      <w:proofErr w:type="gramEnd"/>
      <w:r w:rsidRPr="008F6FD3">
        <w:rPr>
          <w:rFonts w:cs="Arial"/>
          <w:b/>
          <w:bCs/>
          <w:sz w:val="44"/>
          <w:szCs w:val="44"/>
          <w:lang w:eastAsia="en-US"/>
        </w:rPr>
        <w:t xml:space="preserve"> Е Ш Е Н И Е</w:t>
      </w:r>
    </w:p>
    <w:p w:rsidR="008F6FD3" w:rsidRPr="008F6FD3" w:rsidRDefault="008F6FD3" w:rsidP="008F6FD3">
      <w:pPr>
        <w:autoSpaceDE w:val="0"/>
        <w:autoSpaceDN w:val="0"/>
        <w:adjustRightInd w:val="0"/>
        <w:ind w:firstLine="540"/>
        <w:jc w:val="center"/>
        <w:rPr>
          <w:rFonts w:cs="Arial"/>
          <w:b/>
          <w:bCs/>
          <w:lang w:eastAsia="en-US"/>
        </w:rPr>
      </w:pPr>
    </w:p>
    <w:p w:rsidR="008F6FD3" w:rsidRPr="008F6FD3" w:rsidRDefault="008F6FD3" w:rsidP="008F6FD3">
      <w:pPr>
        <w:autoSpaceDE w:val="0"/>
        <w:autoSpaceDN w:val="0"/>
        <w:adjustRightInd w:val="0"/>
        <w:jc w:val="both"/>
        <w:rPr>
          <w:rFonts w:cs="Arial"/>
          <w:bCs/>
          <w:lang w:eastAsia="en-US"/>
        </w:rPr>
      </w:pPr>
      <w:r w:rsidRPr="008F6FD3">
        <w:rPr>
          <w:rFonts w:cs="Arial"/>
          <w:bCs/>
          <w:lang w:eastAsia="en-US"/>
        </w:rPr>
        <w:t xml:space="preserve">  от 16 июля 2015 г.                                                                                           №218</w:t>
      </w:r>
    </w:p>
    <w:p w:rsidR="008F6FD3" w:rsidRPr="008F6FD3" w:rsidRDefault="008F6FD3" w:rsidP="008F6FD3">
      <w:pPr>
        <w:autoSpaceDE w:val="0"/>
        <w:autoSpaceDN w:val="0"/>
        <w:adjustRightInd w:val="0"/>
        <w:jc w:val="both"/>
        <w:rPr>
          <w:rFonts w:cs="Arial"/>
          <w:bCs/>
          <w:lang w:eastAsia="en-US"/>
        </w:rPr>
      </w:pPr>
      <w:r w:rsidRPr="008F6FD3">
        <w:rPr>
          <w:rFonts w:cs="Arial"/>
          <w:bCs/>
          <w:lang w:eastAsia="en-US"/>
        </w:rPr>
        <w:t xml:space="preserve">      с. Подгорное</w:t>
      </w:r>
    </w:p>
    <w:p w:rsidR="008F6FD3" w:rsidRPr="008F6FD3" w:rsidRDefault="008F6FD3" w:rsidP="008F6FD3">
      <w:pPr>
        <w:autoSpaceDE w:val="0"/>
        <w:autoSpaceDN w:val="0"/>
        <w:adjustRightInd w:val="0"/>
        <w:ind w:firstLine="540"/>
        <w:jc w:val="both"/>
        <w:rPr>
          <w:rFonts w:cs="Arial"/>
          <w:b/>
          <w:bCs/>
          <w:lang w:eastAsia="en-US"/>
        </w:rPr>
      </w:pPr>
    </w:p>
    <w:p w:rsidR="008F6FD3" w:rsidRPr="008F6FD3" w:rsidRDefault="008F6FD3" w:rsidP="008F6FD3">
      <w:pPr>
        <w:widowControl w:val="0"/>
        <w:autoSpaceDE w:val="0"/>
        <w:autoSpaceDN w:val="0"/>
        <w:adjustRightInd w:val="0"/>
        <w:ind w:right="4109"/>
        <w:rPr>
          <w:b/>
          <w:bCs/>
        </w:rPr>
      </w:pPr>
      <w:r w:rsidRPr="008F6FD3">
        <w:rPr>
          <w:b/>
          <w:bCs/>
        </w:rPr>
        <w:t>О согласовании среднего индекса</w:t>
      </w:r>
    </w:p>
    <w:p w:rsidR="008F6FD3" w:rsidRPr="008F6FD3" w:rsidRDefault="008F6FD3" w:rsidP="008F6FD3">
      <w:pPr>
        <w:widowControl w:val="0"/>
        <w:autoSpaceDE w:val="0"/>
        <w:autoSpaceDN w:val="0"/>
        <w:adjustRightInd w:val="0"/>
        <w:ind w:right="4109"/>
        <w:rPr>
          <w:b/>
          <w:bCs/>
        </w:rPr>
      </w:pPr>
      <w:r w:rsidRPr="008F6FD3">
        <w:rPr>
          <w:b/>
          <w:bCs/>
        </w:rPr>
        <w:t xml:space="preserve">изменения размера </w:t>
      </w:r>
      <w:proofErr w:type="gramStart"/>
      <w:r w:rsidRPr="008F6FD3">
        <w:rPr>
          <w:b/>
          <w:bCs/>
        </w:rPr>
        <w:t>вносимой</w:t>
      </w:r>
      <w:proofErr w:type="gramEnd"/>
      <w:r w:rsidRPr="008F6FD3">
        <w:rPr>
          <w:b/>
          <w:bCs/>
        </w:rPr>
        <w:t xml:space="preserve"> </w:t>
      </w:r>
    </w:p>
    <w:p w:rsidR="008F6FD3" w:rsidRPr="008F6FD3" w:rsidRDefault="008F6FD3" w:rsidP="008F6FD3">
      <w:pPr>
        <w:widowControl w:val="0"/>
        <w:autoSpaceDE w:val="0"/>
        <w:autoSpaceDN w:val="0"/>
        <w:adjustRightInd w:val="0"/>
        <w:ind w:right="4109"/>
        <w:rPr>
          <w:b/>
          <w:bCs/>
        </w:rPr>
      </w:pPr>
      <w:r w:rsidRPr="008F6FD3">
        <w:rPr>
          <w:b/>
          <w:bCs/>
        </w:rPr>
        <w:t xml:space="preserve">гражданами платы за коммунальные услуги на 2016 год на территории </w:t>
      </w:r>
    </w:p>
    <w:p w:rsidR="008F6FD3" w:rsidRPr="008F6FD3" w:rsidRDefault="008F6FD3" w:rsidP="008F6FD3">
      <w:pPr>
        <w:widowControl w:val="0"/>
        <w:autoSpaceDE w:val="0"/>
        <w:autoSpaceDN w:val="0"/>
        <w:adjustRightInd w:val="0"/>
        <w:ind w:right="4109"/>
        <w:rPr>
          <w:b/>
          <w:bCs/>
        </w:rPr>
      </w:pPr>
      <w:r w:rsidRPr="008F6FD3">
        <w:rPr>
          <w:b/>
          <w:bCs/>
        </w:rPr>
        <w:t>Подгоренского сельского поселения</w:t>
      </w:r>
    </w:p>
    <w:p w:rsidR="008F6FD3" w:rsidRPr="008F6FD3" w:rsidRDefault="008F6FD3" w:rsidP="008F6FD3">
      <w:pPr>
        <w:widowControl w:val="0"/>
        <w:autoSpaceDE w:val="0"/>
        <w:autoSpaceDN w:val="0"/>
        <w:adjustRightInd w:val="0"/>
        <w:ind w:right="4109"/>
        <w:rPr>
          <w:b/>
          <w:bCs/>
        </w:rPr>
      </w:pPr>
      <w:r w:rsidRPr="008F6FD3">
        <w:rPr>
          <w:b/>
          <w:bCs/>
        </w:rPr>
        <w:t xml:space="preserve">Калачеевского    муниципального </w:t>
      </w:r>
    </w:p>
    <w:p w:rsidR="008F6FD3" w:rsidRPr="008F6FD3" w:rsidRDefault="008F6FD3" w:rsidP="008F6FD3">
      <w:pPr>
        <w:widowControl w:val="0"/>
        <w:autoSpaceDE w:val="0"/>
        <w:autoSpaceDN w:val="0"/>
        <w:adjustRightInd w:val="0"/>
        <w:ind w:right="4109"/>
        <w:rPr>
          <w:b/>
          <w:bCs/>
        </w:rPr>
      </w:pPr>
      <w:r w:rsidRPr="008F6FD3">
        <w:rPr>
          <w:b/>
          <w:bCs/>
        </w:rPr>
        <w:t>района Воронежской области</w:t>
      </w:r>
    </w:p>
    <w:p w:rsidR="008F6FD3" w:rsidRPr="008F6FD3" w:rsidRDefault="008F6FD3" w:rsidP="008F6FD3">
      <w:pPr>
        <w:autoSpaceDE w:val="0"/>
        <w:autoSpaceDN w:val="0"/>
        <w:adjustRightInd w:val="0"/>
        <w:jc w:val="both"/>
        <w:rPr>
          <w:rFonts w:cs="Arial"/>
          <w:b/>
          <w:bCs/>
          <w:lang w:eastAsia="en-US"/>
        </w:rPr>
      </w:pPr>
      <w:r w:rsidRPr="008F6FD3">
        <w:rPr>
          <w:rFonts w:cs="Arial"/>
          <w:b/>
          <w:bCs/>
          <w:lang w:eastAsia="en-US"/>
        </w:rPr>
        <w:t xml:space="preserve"> </w:t>
      </w:r>
    </w:p>
    <w:p w:rsidR="008F6FD3" w:rsidRPr="008F6FD3" w:rsidRDefault="008F6FD3" w:rsidP="008F6FD3"/>
    <w:p w:rsidR="008F6FD3" w:rsidRPr="008F6FD3" w:rsidRDefault="008F6FD3" w:rsidP="008F6FD3">
      <w:pPr>
        <w:jc w:val="both"/>
      </w:pPr>
      <w:r w:rsidRPr="008F6FD3">
        <w:t xml:space="preserve">         В  соответствии  со  статьей  157.1  Жилищного кодекса  Российской  Федерации  Совет народных  депутатов  Подгоренского сельского   поселения </w:t>
      </w:r>
    </w:p>
    <w:p w:rsidR="008F6FD3" w:rsidRPr="008F6FD3" w:rsidRDefault="008F6FD3" w:rsidP="008F6FD3">
      <w:pPr>
        <w:jc w:val="both"/>
      </w:pPr>
    </w:p>
    <w:p w:rsidR="008F6FD3" w:rsidRPr="008F6FD3" w:rsidRDefault="008F6FD3" w:rsidP="008F6FD3">
      <w:pPr>
        <w:jc w:val="center"/>
        <w:rPr>
          <w:b/>
        </w:rPr>
      </w:pPr>
      <w:proofErr w:type="gramStart"/>
      <w:r w:rsidRPr="008F6FD3">
        <w:rPr>
          <w:b/>
        </w:rPr>
        <w:t>Р</w:t>
      </w:r>
      <w:proofErr w:type="gramEnd"/>
      <w:r w:rsidRPr="008F6FD3">
        <w:rPr>
          <w:b/>
        </w:rPr>
        <w:t xml:space="preserve"> Е Ш И Л:</w:t>
      </w:r>
    </w:p>
    <w:p w:rsidR="008F6FD3" w:rsidRPr="008F6FD3" w:rsidRDefault="008F6FD3" w:rsidP="008F6FD3">
      <w:pPr>
        <w:jc w:val="both"/>
      </w:pPr>
    </w:p>
    <w:p w:rsidR="008F6FD3" w:rsidRPr="008F6FD3" w:rsidRDefault="008F6FD3" w:rsidP="008F6FD3">
      <w:pPr>
        <w:tabs>
          <w:tab w:val="left" w:pos="567"/>
        </w:tabs>
        <w:jc w:val="both"/>
      </w:pPr>
      <w:r w:rsidRPr="008F6FD3">
        <w:t xml:space="preserve">       1.  Согласовать средний индекс изменения размера вносимой гражданами платы за коммунальные услуги на 2016 год в размере 8,5 % и предельно допустимое отклонение от величины индекса в размере 2,5 % на территории </w:t>
      </w:r>
      <w:r w:rsidRPr="008F6FD3">
        <w:rPr>
          <w:bCs/>
        </w:rPr>
        <w:t xml:space="preserve"> Подгоренского сельского поселения Калачеевского  муниципального района Воронежской области</w:t>
      </w:r>
      <w:r w:rsidRPr="008F6FD3">
        <w:t xml:space="preserve">. </w:t>
      </w:r>
    </w:p>
    <w:p w:rsidR="008F6FD3" w:rsidRPr="008F6FD3" w:rsidRDefault="008F6FD3" w:rsidP="008F6FD3">
      <w:pPr>
        <w:tabs>
          <w:tab w:val="left" w:pos="240"/>
          <w:tab w:val="left" w:pos="600"/>
        </w:tabs>
        <w:jc w:val="both"/>
      </w:pPr>
      <w:r w:rsidRPr="008F6FD3">
        <w:t xml:space="preserve">        </w:t>
      </w:r>
    </w:p>
    <w:p w:rsidR="008F6FD3" w:rsidRPr="008F6FD3" w:rsidRDefault="008F6FD3" w:rsidP="008F6FD3">
      <w:pPr>
        <w:tabs>
          <w:tab w:val="left" w:pos="240"/>
          <w:tab w:val="left" w:pos="567"/>
        </w:tabs>
        <w:jc w:val="both"/>
      </w:pPr>
      <w:r w:rsidRPr="008F6FD3">
        <w:t xml:space="preserve">        2.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8F6FD3" w:rsidRPr="008F6FD3" w:rsidRDefault="008F6FD3" w:rsidP="008F6FD3">
      <w:pPr>
        <w:tabs>
          <w:tab w:val="left" w:pos="240"/>
          <w:tab w:val="left" w:pos="600"/>
        </w:tabs>
        <w:jc w:val="both"/>
      </w:pPr>
      <w:r w:rsidRPr="008F6FD3">
        <w:t xml:space="preserve">        </w:t>
      </w:r>
    </w:p>
    <w:p w:rsidR="008F6FD3" w:rsidRPr="008F6FD3" w:rsidRDefault="008F6FD3" w:rsidP="008F6FD3">
      <w:pPr>
        <w:tabs>
          <w:tab w:val="left" w:pos="240"/>
          <w:tab w:val="left" w:pos="567"/>
        </w:tabs>
        <w:jc w:val="both"/>
      </w:pPr>
      <w:r w:rsidRPr="008F6FD3">
        <w:t xml:space="preserve">        3.  Настоящее решение вступает в силу с момента его опубликования.</w:t>
      </w:r>
    </w:p>
    <w:p w:rsidR="008F6FD3" w:rsidRPr="008F6FD3" w:rsidRDefault="008F6FD3" w:rsidP="008F6FD3">
      <w:pPr>
        <w:tabs>
          <w:tab w:val="left" w:pos="240"/>
          <w:tab w:val="left" w:pos="600"/>
        </w:tabs>
        <w:jc w:val="both"/>
      </w:pPr>
    </w:p>
    <w:p w:rsidR="008F6FD3" w:rsidRPr="008F6FD3" w:rsidRDefault="008F6FD3" w:rsidP="008F6FD3">
      <w:pPr>
        <w:tabs>
          <w:tab w:val="left" w:pos="240"/>
          <w:tab w:val="left" w:pos="600"/>
        </w:tabs>
        <w:jc w:val="both"/>
      </w:pPr>
    </w:p>
    <w:p w:rsidR="008F6FD3" w:rsidRPr="008F6FD3" w:rsidRDefault="008F6FD3" w:rsidP="008F6FD3">
      <w:pPr>
        <w:tabs>
          <w:tab w:val="left" w:pos="240"/>
          <w:tab w:val="left" w:pos="600"/>
        </w:tabs>
        <w:jc w:val="both"/>
      </w:pPr>
    </w:p>
    <w:p w:rsidR="008F6FD3" w:rsidRPr="008F6FD3" w:rsidRDefault="008F6FD3" w:rsidP="008F6FD3">
      <w:pPr>
        <w:ind w:left="360" w:hanging="360"/>
        <w:jc w:val="both"/>
        <w:rPr>
          <w:b/>
        </w:rPr>
      </w:pPr>
      <w:r w:rsidRPr="008F6FD3">
        <w:rPr>
          <w:b/>
        </w:rPr>
        <w:t xml:space="preserve">Глава Подгоренского </w:t>
      </w:r>
    </w:p>
    <w:p w:rsidR="008F6FD3" w:rsidRPr="008F6FD3" w:rsidRDefault="008F6FD3" w:rsidP="008F6FD3">
      <w:pPr>
        <w:ind w:left="360" w:hanging="360"/>
        <w:jc w:val="both"/>
        <w:rPr>
          <w:b/>
        </w:rPr>
      </w:pPr>
      <w:r w:rsidRPr="008F6FD3">
        <w:rPr>
          <w:b/>
        </w:rPr>
        <w:t>сельского поселения                                            С.Н. Комарова</w:t>
      </w:r>
    </w:p>
    <w:p w:rsidR="008F6FD3" w:rsidRPr="008F6FD3" w:rsidRDefault="008F6FD3" w:rsidP="008F6FD3"/>
    <w:p w:rsidR="000974AC" w:rsidRDefault="000974AC" w:rsidP="00EC1CE0">
      <w:pPr>
        <w:ind w:firstLine="900"/>
        <w:jc w:val="both"/>
        <w:rPr>
          <w:sz w:val="26"/>
          <w:szCs w:val="26"/>
        </w:rPr>
      </w:pPr>
    </w:p>
    <w:p w:rsidR="00C80784" w:rsidRDefault="00C80784" w:rsidP="00C80784">
      <w:pPr>
        <w:suppressAutoHyphens/>
        <w:ind w:firstLine="9498"/>
        <w:jc w:val="right"/>
        <w:rPr>
          <w:color w:val="0070C0"/>
          <w:kern w:val="2"/>
          <w:sz w:val="22"/>
          <w:szCs w:val="22"/>
        </w:rPr>
      </w:pPr>
    </w:p>
    <w:p w:rsidR="008F6FD3" w:rsidRDefault="008F6FD3" w:rsidP="00C80784">
      <w:pPr>
        <w:suppressAutoHyphens/>
        <w:ind w:firstLine="9498"/>
        <w:jc w:val="right"/>
        <w:rPr>
          <w:color w:val="0070C0"/>
          <w:kern w:val="2"/>
          <w:sz w:val="22"/>
          <w:szCs w:val="22"/>
        </w:rPr>
      </w:pPr>
    </w:p>
    <w:p w:rsidR="008F6FD3" w:rsidRPr="00C80784" w:rsidRDefault="008F6FD3"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tabs>
          <w:tab w:val="left" w:pos="284"/>
        </w:tabs>
        <w:suppressAutoHyphens/>
        <w:autoSpaceDE w:val="0"/>
        <w:autoSpaceDN w:val="0"/>
        <w:adjustRightInd w:val="0"/>
        <w:jc w:val="center"/>
        <w:rPr>
          <w:color w:val="0000FF"/>
          <w:kern w:val="2"/>
          <w:sz w:val="22"/>
          <w:szCs w:val="22"/>
        </w:rPr>
      </w:pPr>
    </w:p>
    <w:p w:rsidR="00C80784" w:rsidRPr="00C80784" w:rsidRDefault="00C80784" w:rsidP="00C80784">
      <w:pPr>
        <w:widowControl w:val="0"/>
        <w:autoSpaceDE w:val="0"/>
        <w:autoSpaceDN w:val="0"/>
        <w:adjustRightInd w:val="0"/>
        <w:outlineLvl w:val="2"/>
        <w:rPr>
          <w:sz w:val="22"/>
          <w:szCs w:val="22"/>
        </w:rPr>
      </w:pPr>
    </w:p>
    <w:p w:rsidR="00C80784" w:rsidRDefault="00C80784" w:rsidP="00C80784">
      <w:pPr>
        <w:widowControl w:val="0"/>
        <w:autoSpaceDE w:val="0"/>
        <w:autoSpaceDN w:val="0"/>
        <w:adjustRightInd w:val="0"/>
        <w:jc w:val="right"/>
        <w:outlineLvl w:val="2"/>
        <w:rPr>
          <w:sz w:val="22"/>
          <w:szCs w:val="22"/>
        </w:rPr>
        <w:sectPr w:rsidR="00C80784" w:rsidSect="008F6FD3">
          <w:footerReference w:type="default" r:id="rId8"/>
          <w:pgSz w:w="11906" w:h="16838"/>
          <w:pgMar w:top="1134" w:right="850" w:bottom="1134" w:left="1701" w:header="708" w:footer="708" w:gutter="0"/>
          <w:cols w:space="708"/>
          <w:docGrid w:linePitch="360"/>
        </w:sectPr>
      </w:pPr>
    </w:p>
    <w:p w:rsidR="008F6FD3" w:rsidRPr="008F6FD3" w:rsidRDefault="008F6FD3" w:rsidP="008F6FD3">
      <w:pPr>
        <w:tabs>
          <w:tab w:val="left" w:pos="4515"/>
        </w:tabs>
        <w:jc w:val="center"/>
        <w:rPr>
          <w:b/>
          <w:bCs/>
          <w:sz w:val="22"/>
          <w:szCs w:val="22"/>
        </w:rPr>
      </w:pPr>
      <w:r w:rsidRPr="008F6FD3">
        <w:rPr>
          <w:b/>
          <w:bCs/>
          <w:sz w:val="22"/>
          <w:szCs w:val="22"/>
        </w:rPr>
        <w:lastRenderedPageBreak/>
        <w:t>Российская Федерация</w:t>
      </w:r>
    </w:p>
    <w:p w:rsidR="008F6FD3" w:rsidRPr="008F6FD3" w:rsidRDefault="008F6FD3" w:rsidP="008F6FD3">
      <w:pPr>
        <w:tabs>
          <w:tab w:val="left" w:pos="4515"/>
        </w:tabs>
        <w:jc w:val="center"/>
        <w:rPr>
          <w:b/>
          <w:bCs/>
          <w:sz w:val="28"/>
          <w:szCs w:val="28"/>
        </w:rPr>
      </w:pPr>
      <w:r w:rsidRPr="008F6FD3">
        <w:rPr>
          <w:b/>
          <w:bCs/>
          <w:sz w:val="28"/>
          <w:szCs w:val="28"/>
        </w:rPr>
        <w:t>СОВЕТ НАРОДНЫХ ДЕПУТАТОВ</w:t>
      </w:r>
    </w:p>
    <w:p w:rsidR="008F6FD3" w:rsidRPr="008F6FD3" w:rsidRDefault="008F6FD3" w:rsidP="008F6FD3">
      <w:pPr>
        <w:tabs>
          <w:tab w:val="left" w:pos="4515"/>
        </w:tabs>
        <w:jc w:val="center"/>
        <w:rPr>
          <w:b/>
          <w:bCs/>
          <w:sz w:val="28"/>
          <w:szCs w:val="28"/>
        </w:rPr>
      </w:pPr>
      <w:r w:rsidRPr="008F6FD3">
        <w:rPr>
          <w:b/>
          <w:bCs/>
          <w:sz w:val="28"/>
          <w:szCs w:val="28"/>
        </w:rPr>
        <w:t>ПОДГОРЕНСКОГО СЕЛЬСКОГО ПОСЕЛЕНИЯ</w:t>
      </w:r>
    </w:p>
    <w:p w:rsidR="008F6FD3" w:rsidRPr="008F6FD3" w:rsidRDefault="008F6FD3" w:rsidP="008F6FD3">
      <w:pPr>
        <w:tabs>
          <w:tab w:val="left" w:pos="4515"/>
        </w:tabs>
        <w:jc w:val="center"/>
        <w:rPr>
          <w:b/>
          <w:bCs/>
          <w:sz w:val="28"/>
          <w:szCs w:val="28"/>
        </w:rPr>
      </w:pPr>
      <w:r w:rsidRPr="008F6FD3">
        <w:rPr>
          <w:b/>
          <w:bCs/>
          <w:sz w:val="28"/>
          <w:szCs w:val="28"/>
        </w:rPr>
        <w:t>КАЛАЧЕЕВСКОГО МУНИЦИПАЛЬНОГО РАЙОНА</w:t>
      </w:r>
    </w:p>
    <w:p w:rsidR="008F6FD3" w:rsidRPr="008F6FD3" w:rsidRDefault="008F6FD3" w:rsidP="008F6FD3">
      <w:pPr>
        <w:tabs>
          <w:tab w:val="left" w:pos="4515"/>
        </w:tabs>
        <w:jc w:val="center"/>
        <w:rPr>
          <w:sz w:val="28"/>
          <w:szCs w:val="28"/>
        </w:rPr>
      </w:pPr>
      <w:r w:rsidRPr="008F6FD3">
        <w:rPr>
          <w:b/>
          <w:bCs/>
          <w:sz w:val="28"/>
          <w:szCs w:val="28"/>
        </w:rPr>
        <w:t>ВОРОНЕЖСКОЙ ОБЛАСТИ</w:t>
      </w:r>
    </w:p>
    <w:p w:rsidR="008F6FD3" w:rsidRPr="008F6FD3" w:rsidRDefault="008F6FD3" w:rsidP="008F6FD3">
      <w:pPr>
        <w:ind w:left="-720"/>
        <w:jc w:val="center"/>
      </w:pPr>
    </w:p>
    <w:p w:rsidR="008F6FD3" w:rsidRPr="008F6FD3" w:rsidRDefault="008F6FD3" w:rsidP="008F6FD3">
      <w:pPr>
        <w:ind w:left="-900"/>
        <w:jc w:val="center"/>
        <w:rPr>
          <w:b/>
          <w:bCs/>
          <w:sz w:val="44"/>
          <w:szCs w:val="44"/>
        </w:rPr>
      </w:pPr>
      <w:r w:rsidRPr="008F6FD3">
        <w:rPr>
          <w:b/>
          <w:bCs/>
          <w:sz w:val="28"/>
          <w:szCs w:val="28"/>
        </w:rPr>
        <w:t xml:space="preserve">       </w:t>
      </w:r>
      <w:r w:rsidRPr="008F6FD3">
        <w:rPr>
          <w:b/>
          <w:bCs/>
          <w:sz w:val="44"/>
          <w:szCs w:val="44"/>
        </w:rPr>
        <w:t>РЕШЕНИЕ</w:t>
      </w:r>
    </w:p>
    <w:p w:rsidR="008F6FD3" w:rsidRPr="008F6FD3" w:rsidRDefault="008F6FD3" w:rsidP="008F6FD3">
      <w:pPr>
        <w:ind w:left="-900"/>
      </w:pPr>
    </w:p>
    <w:p w:rsidR="008F6FD3" w:rsidRPr="008F6FD3" w:rsidRDefault="008F6FD3" w:rsidP="008F6FD3">
      <w:pPr>
        <w:ind w:left="-900"/>
        <w:jc w:val="both"/>
      </w:pPr>
      <w:r w:rsidRPr="008F6FD3">
        <w:t xml:space="preserve">               16 июля 2015 г.                                                                                                        №219</w:t>
      </w:r>
    </w:p>
    <w:p w:rsidR="008F6FD3" w:rsidRPr="008F6FD3" w:rsidRDefault="008F6FD3" w:rsidP="008F6FD3">
      <w:pPr>
        <w:ind w:left="-900"/>
        <w:rPr>
          <w:sz w:val="22"/>
          <w:szCs w:val="22"/>
        </w:rPr>
      </w:pPr>
      <w:r w:rsidRPr="008F6FD3">
        <w:t xml:space="preserve">               </w:t>
      </w:r>
      <w:proofErr w:type="spellStart"/>
      <w:r w:rsidRPr="008F6FD3">
        <w:rPr>
          <w:sz w:val="22"/>
          <w:szCs w:val="22"/>
        </w:rPr>
        <w:t>с</w:t>
      </w:r>
      <w:proofErr w:type="gramStart"/>
      <w:r w:rsidRPr="008F6FD3">
        <w:rPr>
          <w:sz w:val="22"/>
          <w:szCs w:val="22"/>
        </w:rPr>
        <w:t>.П</w:t>
      </w:r>
      <w:proofErr w:type="gramEnd"/>
      <w:r w:rsidRPr="008F6FD3">
        <w:rPr>
          <w:sz w:val="22"/>
          <w:szCs w:val="22"/>
        </w:rPr>
        <w:t>одгорное</w:t>
      </w:r>
      <w:proofErr w:type="spellEnd"/>
    </w:p>
    <w:p w:rsidR="008F6FD3" w:rsidRPr="008F6FD3" w:rsidRDefault="008F6FD3" w:rsidP="008F6FD3">
      <w:pPr>
        <w:ind w:left="-900"/>
        <w:rPr>
          <w:sz w:val="22"/>
          <w:szCs w:val="22"/>
        </w:rPr>
      </w:pPr>
    </w:p>
    <w:p w:rsidR="008F6FD3" w:rsidRPr="008F6FD3" w:rsidRDefault="008F6FD3" w:rsidP="008F6FD3">
      <w:pPr>
        <w:rPr>
          <w:b/>
          <w:bCs/>
        </w:rPr>
      </w:pPr>
      <w:r w:rsidRPr="008F6FD3">
        <w:rPr>
          <w:b/>
          <w:bCs/>
        </w:rPr>
        <w:t>О территориальном общественном</w:t>
      </w:r>
    </w:p>
    <w:p w:rsidR="008F6FD3" w:rsidRPr="008F6FD3" w:rsidRDefault="008F6FD3" w:rsidP="008F6FD3">
      <w:pPr>
        <w:rPr>
          <w:b/>
          <w:bCs/>
        </w:rPr>
      </w:pPr>
      <w:proofErr w:type="gramStart"/>
      <w:r w:rsidRPr="008F6FD3">
        <w:rPr>
          <w:b/>
          <w:bCs/>
        </w:rPr>
        <w:t>самоуправлении</w:t>
      </w:r>
      <w:proofErr w:type="gramEnd"/>
      <w:r w:rsidRPr="008F6FD3">
        <w:rPr>
          <w:b/>
          <w:bCs/>
        </w:rPr>
        <w:t xml:space="preserve"> в Подгоренском сельском</w:t>
      </w:r>
    </w:p>
    <w:p w:rsidR="008F6FD3" w:rsidRPr="008F6FD3" w:rsidRDefault="008F6FD3" w:rsidP="008F6FD3">
      <w:pPr>
        <w:rPr>
          <w:b/>
          <w:bCs/>
        </w:rPr>
      </w:pPr>
      <w:r w:rsidRPr="008F6FD3">
        <w:rPr>
          <w:b/>
          <w:bCs/>
        </w:rPr>
        <w:t xml:space="preserve">поселении Калачеевского </w:t>
      </w:r>
      <w:proofErr w:type="gramStart"/>
      <w:r w:rsidRPr="008F6FD3">
        <w:rPr>
          <w:b/>
          <w:bCs/>
        </w:rPr>
        <w:t>муниципального</w:t>
      </w:r>
      <w:proofErr w:type="gramEnd"/>
    </w:p>
    <w:p w:rsidR="008F6FD3" w:rsidRPr="008F6FD3" w:rsidRDefault="008F6FD3" w:rsidP="008F6FD3">
      <w:pPr>
        <w:rPr>
          <w:b/>
          <w:bCs/>
        </w:rPr>
      </w:pPr>
      <w:r w:rsidRPr="008F6FD3">
        <w:rPr>
          <w:b/>
          <w:bCs/>
        </w:rPr>
        <w:t>района Воронежской области</w:t>
      </w:r>
    </w:p>
    <w:p w:rsidR="008F6FD3" w:rsidRPr="008F6FD3" w:rsidRDefault="008F6FD3" w:rsidP="008F6FD3">
      <w:pPr>
        <w:rPr>
          <w:bCs/>
        </w:rPr>
      </w:pPr>
    </w:p>
    <w:p w:rsidR="008F6FD3" w:rsidRPr="008F6FD3" w:rsidRDefault="008F6FD3" w:rsidP="008F6FD3">
      <w:pPr>
        <w:rPr>
          <w:bCs/>
        </w:rPr>
      </w:pPr>
    </w:p>
    <w:p w:rsidR="008F6FD3" w:rsidRPr="008F6FD3" w:rsidRDefault="008F6FD3" w:rsidP="008F6FD3">
      <w:pPr>
        <w:jc w:val="both"/>
        <w:rPr>
          <w:bCs/>
        </w:rPr>
      </w:pPr>
      <w:r w:rsidRPr="008F6FD3">
        <w:rPr>
          <w:bCs/>
        </w:rPr>
        <w:t xml:space="preserve">         В целях обеспечения реализации положений Федерального закона от 06.10.2003 г. №131–ФЗ «Об общих принципах организации местного самоуправления в Российской Федерации», Устава Подгоренского сельского поселения Калачеевского муниципального района, Совет народных депутатов</w:t>
      </w:r>
    </w:p>
    <w:p w:rsidR="008F6FD3" w:rsidRPr="008F6FD3" w:rsidRDefault="008F6FD3" w:rsidP="008F6FD3">
      <w:pPr>
        <w:rPr>
          <w:bCs/>
        </w:rPr>
      </w:pPr>
    </w:p>
    <w:p w:rsidR="008F6FD3" w:rsidRPr="008F6FD3" w:rsidRDefault="008F6FD3" w:rsidP="008F6FD3">
      <w:pPr>
        <w:jc w:val="both"/>
        <w:rPr>
          <w:b/>
          <w:bCs/>
        </w:rPr>
      </w:pPr>
      <w:r w:rsidRPr="008F6FD3">
        <w:rPr>
          <w:bCs/>
        </w:rPr>
        <w:t xml:space="preserve">                                                                          </w:t>
      </w:r>
      <w:proofErr w:type="gramStart"/>
      <w:r w:rsidRPr="008F6FD3">
        <w:rPr>
          <w:b/>
          <w:bCs/>
        </w:rPr>
        <w:t>Р</w:t>
      </w:r>
      <w:proofErr w:type="gramEnd"/>
      <w:r w:rsidRPr="008F6FD3">
        <w:rPr>
          <w:b/>
          <w:bCs/>
        </w:rPr>
        <w:t xml:space="preserve"> Е Ш И Л :</w:t>
      </w:r>
    </w:p>
    <w:p w:rsidR="008F6FD3" w:rsidRPr="008F6FD3" w:rsidRDefault="008F6FD3" w:rsidP="008F6FD3">
      <w:pPr>
        <w:rPr>
          <w:bCs/>
        </w:rPr>
      </w:pPr>
    </w:p>
    <w:p w:rsidR="008F6FD3" w:rsidRPr="008F6FD3" w:rsidRDefault="008F6FD3" w:rsidP="008F6FD3">
      <w:pPr>
        <w:tabs>
          <w:tab w:val="left" w:pos="709"/>
        </w:tabs>
        <w:jc w:val="both"/>
      </w:pPr>
      <w:r w:rsidRPr="008F6FD3">
        <w:rPr>
          <w:bCs/>
        </w:rPr>
        <w:t xml:space="preserve">           1. Утвердить Положение о территориальном общественном самоуправлении в Подгоренском сельском поселении Калачеевского муниципального района Воронежской области согласно приложению.</w:t>
      </w:r>
    </w:p>
    <w:p w:rsidR="008F6FD3" w:rsidRPr="008F6FD3" w:rsidRDefault="008F6FD3" w:rsidP="008F6FD3">
      <w:pPr>
        <w:jc w:val="both"/>
      </w:pPr>
      <w:r w:rsidRPr="008F6FD3">
        <w:t xml:space="preserve">         2. Признать утратившим силу постановление №9 сессии №5 Совета народных депутатов Подгоренского сельского поселения от 15.12.2005 г. «Об утверждении Положения о территориальном общественном самоуправлении Подгоренского сельского поселения».</w:t>
      </w:r>
    </w:p>
    <w:p w:rsidR="008F6FD3" w:rsidRPr="008F6FD3" w:rsidRDefault="008F6FD3" w:rsidP="008F6FD3">
      <w:pPr>
        <w:tabs>
          <w:tab w:val="left" w:pos="709"/>
          <w:tab w:val="left" w:pos="851"/>
        </w:tabs>
        <w:jc w:val="both"/>
      </w:pPr>
      <w:r w:rsidRPr="008F6FD3">
        <w:t xml:space="preserve">         3. </w:t>
      </w:r>
      <w:r w:rsidRPr="008F6FD3">
        <w:rPr>
          <w:bCs/>
        </w:rPr>
        <w:t>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8F6FD3" w:rsidRPr="008F6FD3" w:rsidRDefault="008F6FD3" w:rsidP="008F6FD3">
      <w:pPr>
        <w:tabs>
          <w:tab w:val="left" w:pos="851"/>
        </w:tabs>
        <w:jc w:val="both"/>
        <w:rPr>
          <w:bCs/>
        </w:rPr>
      </w:pPr>
      <w:r w:rsidRPr="008F6FD3">
        <w:t xml:space="preserve">         4. Настоящее решение вступает в силу со дня его опубликования.</w:t>
      </w:r>
    </w:p>
    <w:p w:rsidR="008F6FD3" w:rsidRPr="008F6FD3" w:rsidRDefault="008F6FD3" w:rsidP="008F6FD3">
      <w:pPr>
        <w:jc w:val="both"/>
        <w:rPr>
          <w:bCs/>
        </w:rPr>
      </w:pPr>
    </w:p>
    <w:p w:rsidR="008F6FD3" w:rsidRPr="008F6FD3" w:rsidRDefault="008F6FD3" w:rsidP="008F6FD3">
      <w:pPr>
        <w:rPr>
          <w:bCs/>
        </w:rPr>
      </w:pPr>
    </w:p>
    <w:p w:rsidR="008F6FD3" w:rsidRPr="008F6FD3" w:rsidRDefault="008F6FD3" w:rsidP="008F6FD3">
      <w:pPr>
        <w:rPr>
          <w:bCs/>
        </w:rPr>
      </w:pPr>
    </w:p>
    <w:p w:rsidR="008F6FD3" w:rsidRPr="008F6FD3" w:rsidRDefault="008F6FD3" w:rsidP="008F6FD3">
      <w:pPr>
        <w:ind w:firstLine="851"/>
        <w:rPr>
          <w:b/>
          <w:bCs/>
        </w:rPr>
      </w:pPr>
      <w:r w:rsidRPr="008F6FD3">
        <w:rPr>
          <w:b/>
          <w:bCs/>
        </w:rPr>
        <w:t xml:space="preserve">Глава Подгоренского </w:t>
      </w:r>
    </w:p>
    <w:p w:rsidR="008F6FD3" w:rsidRPr="008F6FD3" w:rsidRDefault="008F6FD3" w:rsidP="008F6FD3">
      <w:pPr>
        <w:ind w:firstLine="851"/>
        <w:rPr>
          <w:b/>
          <w:bCs/>
        </w:rPr>
      </w:pPr>
      <w:r w:rsidRPr="008F6FD3">
        <w:rPr>
          <w:b/>
          <w:bCs/>
        </w:rPr>
        <w:t>сельского поселения                                                         С.Н. Комарова</w:t>
      </w:r>
    </w:p>
    <w:p w:rsidR="008F6FD3" w:rsidRPr="008F6FD3" w:rsidRDefault="008F6FD3" w:rsidP="008F6FD3">
      <w:r w:rsidRPr="008F6FD3">
        <w:t xml:space="preserve"> </w:t>
      </w: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Default="008F6FD3" w:rsidP="008F6FD3">
      <w:pPr>
        <w:rPr>
          <w:i/>
        </w:rPr>
      </w:pPr>
    </w:p>
    <w:p w:rsidR="008F6FD3" w:rsidRPr="008F6FD3" w:rsidRDefault="008F6FD3" w:rsidP="008F6FD3">
      <w:pPr>
        <w:rPr>
          <w:i/>
        </w:rPr>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rPr>
          <w:i/>
        </w:rPr>
      </w:pPr>
      <w:r w:rsidRPr="008F6FD3">
        <w:lastRenderedPageBreak/>
        <w:t>ПРИЛОЖЕНИЕ</w:t>
      </w:r>
    </w:p>
    <w:p w:rsidR="008F6FD3" w:rsidRPr="008F6FD3" w:rsidRDefault="008F6FD3" w:rsidP="008F6FD3">
      <w:pPr>
        <w:ind w:left="5280"/>
      </w:pPr>
      <w:r w:rsidRPr="008F6FD3">
        <w:t>к решению Совета народных депутатов</w:t>
      </w:r>
    </w:p>
    <w:p w:rsidR="008F6FD3" w:rsidRPr="008F6FD3" w:rsidRDefault="008F6FD3" w:rsidP="008F6FD3">
      <w:pPr>
        <w:ind w:left="5280"/>
        <w:rPr>
          <w:i/>
        </w:rPr>
      </w:pPr>
      <w:r w:rsidRPr="008F6FD3">
        <w:t>Подгоренского сельского поселения</w:t>
      </w:r>
    </w:p>
    <w:p w:rsidR="008F6FD3" w:rsidRPr="008F6FD3" w:rsidRDefault="008F6FD3" w:rsidP="008F6FD3">
      <w:pPr>
        <w:ind w:left="5280"/>
        <w:rPr>
          <w:u w:val="single"/>
        </w:rPr>
      </w:pPr>
      <w:r w:rsidRPr="008F6FD3">
        <w:t>от 16 июля 2015 года №219</w:t>
      </w:r>
    </w:p>
    <w:p w:rsidR="008F6FD3" w:rsidRPr="008F6FD3" w:rsidRDefault="008F6FD3" w:rsidP="008F6FD3">
      <w:pPr>
        <w:ind w:firstLine="709"/>
        <w:jc w:val="right"/>
      </w:pPr>
    </w:p>
    <w:p w:rsidR="008F6FD3" w:rsidRPr="008F6FD3" w:rsidRDefault="008F6FD3" w:rsidP="008F6FD3">
      <w:pPr>
        <w:ind w:firstLine="709"/>
        <w:jc w:val="right"/>
      </w:pPr>
    </w:p>
    <w:p w:rsidR="008F6FD3" w:rsidRPr="008F6FD3" w:rsidRDefault="008F6FD3" w:rsidP="008F6FD3">
      <w:pPr>
        <w:jc w:val="center"/>
        <w:rPr>
          <w:b/>
          <w:bCs/>
        </w:rPr>
      </w:pPr>
      <w:r w:rsidRPr="008F6FD3">
        <w:rPr>
          <w:b/>
          <w:bCs/>
        </w:rPr>
        <w:t>ПОЛОЖЕНИЕ</w:t>
      </w:r>
    </w:p>
    <w:p w:rsidR="008F6FD3" w:rsidRPr="008F6FD3" w:rsidRDefault="008F6FD3" w:rsidP="008F6FD3">
      <w:pPr>
        <w:jc w:val="center"/>
        <w:rPr>
          <w:b/>
          <w:bCs/>
        </w:rPr>
      </w:pPr>
      <w:r w:rsidRPr="008F6FD3">
        <w:rPr>
          <w:b/>
          <w:bCs/>
        </w:rPr>
        <w:t xml:space="preserve">О ТЕРРИТОРИАЛЬНОМ ОБЩЕСТВЕННОМ САМОУПРАВЛЕНИИ </w:t>
      </w:r>
      <w:proofErr w:type="gramStart"/>
      <w:r w:rsidRPr="008F6FD3">
        <w:rPr>
          <w:b/>
          <w:bCs/>
        </w:rPr>
        <w:t>В</w:t>
      </w:r>
      <w:proofErr w:type="gramEnd"/>
    </w:p>
    <w:p w:rsidR="008F6FD3" w:rsidRPr="008F6FD3" w:rsidRDefault="008F6FD3" w:rsidP="008F6FD3">
      <w:pPr>
        <w:jc w:val="center"/>
        <w:rPr>
          <w:b/>
          <w:bCs/>
        </w:rPr>
      </w:pPr>
      <w:proofErr w:type="gramStart"/>
      <w:r w:rsidRPr="008F6FD3">
        <w:rPr>
          <w:b/>
          <w:bCs/>
        </w:rPr>
        <w:t>ПОДГОРЕНСКОМ</w:t>
      </w:r>
      <w:proofErr w:type="gramEnd"/>
      <w:r w:rsidRPr="008F6FD3">
        <w:rPr>
          <w:b/>
          <w:bCs/>
        </w:rPr>
        <w:t xml:space="preserve"> СЕЛЬСКОМ ПОСЕЛЕНИИ КАЛАЧЕЕВСКОГО</w:t>
      </w:r>
    </w:p>
    <w:p w:rsidR="008F6FD3" w:rsidRPr="008F6FD3" w:rsidRDefault="008F6FD3" w:rsidP="008F6FD3">
      <w:pPr>
        <w:jc w:val="center"/>
      </w:pPr>
      <w:r w:rsidRPr="008F6FD3">
        <w:rPr>
          <w:b/>
          <w:bCs/>
        </w:rPr>
        <w:t>МУНИЦИПАЛЬНОГО РАЙОНА ВОРОНЕЖСКОЙ ОБЛАСТИ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 xml:space="preserve">Настоящее Положение в соответствии с законодательством Российской Федерации, Федеральным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8F6FD3">
          <w:t>законом</w:t>
        </w:r>
      </w:hyperlink>
      <w:r w:rsidRPr="008F6FD3">
        <w:t xml:space="preserve"> «Об общих принципах организации местного самоуправления в Российской Федерации», </w:t>
      </w:r>
      <w:hyperlink r:id="rId10" w:tooltip="Постановление Воронежской городской Думы от 27.10.2004 N 150-I (ред. от 27.03.2013) &quot;Об Уставе городского округа город Воронеж&quot;{КонсультантПлюс}" w:history="1">
        <w:r w:rsidRPr="008F6FD3">
          <w:t>Уставом</w:t>
        </w:r>
      </w:hyperlink>
      <w:r w:rsidRPr="008F6FD3">
        <w:t xml:space="preserve"> Подгоренского сельского поселения Калачеевского муниципального района определяет общие принципы и формы организации территориального общественного самоуправления, полномочия и виды деятельности органов территориального общественного самоуправления, их права и гарантии.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0" w:name="Par43"/>
      <w:bookmarkEnd w:id="0"/>
      <w:r w:rsidRPr="008F6FD3">
        <w:rPr>
          <w:b/>
        </w:rPr>
        <w:t>Статья 1. Понятие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F6FD3">
        <w:t>на части территории</w:t>
      </w:r>
      <w:proofErr w:type="gramEnd"/>
      <w:r w:rsidRPr="008F6FD3">
        <w:t xml:space="preserve"> Подгоренского сельского поселения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Территориальное общественное самоуправление является неотъемлемой частью местного самоуправления.</w:t>
      </w:r>
    </w:p>
    <w:p w:rsidR="008F6FD3" w:rsidRPr="008F6FD3" w:rsidRDefault="008F6FD3" w:rsidP="008F6FD3">
      <w:pPr>
        <w:widowControl w:val="0"/>
        <w:autoSpaceDE w:val="0"/>
        <w:autoSpaceDN w:val="0"/>
        <w:adjustRightInd w:val="0"/>
        <w:ind w:firstLine="540"/>
        <w:jc w:val="both"/>
      </w:pPr>
      <w:r w:rsidRPr="008F6FD3">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городского округа; иные территории проживания граждан.</w:t>
      </w:r>
    </w:p>
    <w:p w:rsidR="008F6FD3" w:rsidRPr="008F6FD3" w:rsidRDefault="008F6FD3" w:rsidP="008F6FD3">
      <w:pPr>
        <w:widowControl w:val="0"/>
        <w:autoSpaceDE w:val="0"/>
        <w:autoSpaceDN w:val="0"/>
        <w:adjustRightInd w:val="0"/>
        <w:ind w:firstLine="540"/>
        <w:jc w:val="both"/>
      </w:pPr>
      <w:r w:rsidRPr="008F6FD3">
        <w:t>3. ТОС в соответствии с его уставом может являться юридическим лицом в организационно-правовой форме некоммерческой организации со дня его государственной регистрации в установленном законодательством порядке.</w:t>
      </w:r>
    </w:p>
    <w:p w:rsidR="008F6FD3" w:rsidRPr="008F6FD3" w:rsidRDefault="008F6FD3" w:rsidP="008F6FD3">
      <w:pPr>
        <w:widowControl w:val="0"/>
        <w:autoSpaceDE w:val="0"/>
        <w:autoSpaceDN w:val="0"/>
        <w:adjustRightInd w:val="0"/>
        <w:ind w:firstLine="540"/>
        <w:jc w:val="both"/>
      </w:pPr>
      <w:r w:rsidRPr="008F6FD3">
        <w:t xml:space="preserve">4. Порядок организации и осуществления территориального общественного самоуправления определяется </w:t>
      </w:r>
      <w:hyperlink r:id="rId11" w:tooltip="Постановление Воронежской городской Думы от 27.10.2004 N 150-I (ред. от 27.03.2013) &quot;Об Уставе городского округа город Воронеж&quot;{КонсультантПлюс}" w:history="1">
        <w:r w:rsidRPr="008F6FD3">
          <w:t>Уставом</w:t>
        </w:r>
      </w:hyperlink>
      <w:r w:rsidRPr="008F6FD3">
        <w:t xml:space="preserve"> Подгоренского сельского поселения и настоящим Положением.</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tabs>
          <w:tab w:val="left" w:pos="567"/>
        </w:tabs>
        <w:autoSpaceDE w:val="0"/>
        <w:autoSpaceDN w:val="0"/>
        <w:adjustRightInd w:val="0"/>
        <w:outlineLvl w:val="1"/>
        <w:rPr>
          <w:b/>
        </w:rPr>
      </w:pPr>
      <w:bookmarkStart w:id="1" w:name="Par52"/>
      <w:bookmarkEnd w:id="1"/>
      <w:r w:rsidRPr="008F6FD3">
        <w:rPr>
          <w:b/>
        </w:rPr>
        <w:t xml:space="preserve">        Статья 2. Границы территории ТОС</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Для создания ТОС на определенной территории обязательны следующие условия:</w:t>
      </w:r>
    </w:p>
    <w:p w:rsidR="008F6FD3" w:rsidRPr="008F6FD3" w:rsidRDefault="008F6FD3" w:rsidP="008F6FD3">
      <w:pPr>
        <w:widowControl w:val="0"/>
        <w:autoSpaceDE w:val="0"/>
        <w:autoSpaceDN w:val="0"/>
        <w:adjustRightInd w:val="0"/>
        <w:ind w:firstLine="540"/>
        <w:jc w:val="both"/>
      </w:pPr>
      <w:r w:rsidRPr="008F6FD3">
        <w:t>1) границы территории ТОС не могут выходить за пределы территории Подгоренского сельского поселения;</w:t>
      </w:r>
    </w:p>
    <w:p w:rsidR="008F6FD3" w:rsidRPr="008F6FD3" w:rsidRDefault="008F6FD3" w:rsidP="008F6FD3">
      <w:pPr>
        <w:widowControl w:val="0"/>
        <w:autoSpaceDE w:val="0"/>
        <w:autoSpaceDN w:val="0"/>
        <w:adjustRightInd w:val="0"/>
        <w:ind w:firstLine="540"/>
        <w:jc w:val="both"/>
      </w:pPr>
      <w:r w:rsidRPr="008F6FD3">
        <w:t>2) территория, на которой осуществляется ТОС, как правило, должна составлять единую территорию.</w:t>
      </w:r>
    </w:p>
    <w:p w:rsidR="008F6FD3" w:rsidRPr="008F6FD3" w:rsidRDefault="008F6FD3" w:rsidP="008F6FD3">
      <w:pPr>
        <w:widowControl w:val="0"/>
        <w:autoSpaceDE w:val="0"/>
        <w:autoSpaceDN w:val="0"/>
        <w:adjustRightInd w:val="0"/>
        <w:ind w:firstLine="540"/>
        <w:jc w:val="both"/>
      </w:pPr>
      <w:r w:rsidRPr="008F6FD3">
        <w:t>2. Границы территории, на которой осуществляется ТОС, устанавливаются Советом народных депутатов Подгоренского сельского поселения по предложению населения, проживающего на данной территории.</w:t>
      </w:r>
    </w:p>
    <w:p w:rsidR="008F6FD3" w:rsidRPr="008F6FD3" w:rsidRDefault="008F6FD3" w:rsidP="008F6FD3">
      <w:pPr>
        <w:widowControl w:val="0"/>
        <w:autoSpaceDE w:val="0"/>
        <w:autoSpaceDN w:val="0"/>
        <w:adjustRightInd w:val="0"/>
        <w:ind w:firstLine="540"/>
        <w:jc w:val="both"/>
      </w:pPr>
      <w:r w:rsidRPr="008F6FD3">
        <w:t xml:space="preserve">3. Заявление об установлении границ территории деятельности ТОС подписывается инициативной группой жителей численностью не менее 3 человек. Заявление должно содержать сведения о фамилии, имени, отчестве, адресе места жительства, паспортные данные </w:t>
      </w:r>
      <w:proofErr w:type="gramStart"/>
      <w:r w:rsidRPr="008F6FD3">
        <w:t>подписавшихся</w:t>
      </w:r>
      <w:proofErr w:type="gramEnd"/>
      <w:r w:rsidRPr="008F6FD3">
        <w:t>.</w:t>
      </w:r>
    </w:p>
    <w:p w:rsidR="008F6FD3" w:rsidRPr="008F6FD3" w:rsidRDefault="008F6FD3" w:rsidP="008F6FD3">
      <w:pPr>
        <w:widowControl w:val="0"/>
        <w:autoSpaceDE w:val="0"/>
        <w:autoSpaceDN w:val="0"/>
        <w:adjustRightInd w:val="0"/>
        <w:ind w:firstLine="540"/>
        <w:jc w:val="both"/>
      </w:pPr>
      <w:bookmarkStart w:id="2" w:name="Par59"/>
      <w:bookmarkEnd w:id="2"/>
      <w:r w:rsidRPr="008F6FD3">
        <w:lastRenderedPageBreak/>
        <w:t>4. Подписанное инициативной группой жителей заявление, а также согласованный с администрацией Подгоренского сельского поселения пакет документов по данному вопросу:</w:t>
      </w:r>
    </w:p>
    <w:p w:rsidR="008F6FD3" w:rsidRPr="008F6FD3" w:rsidRDefault="008F6FD3" w:rsidP="008F6FD3">
      <w:pPr>
        <w:widowControl w:val="0"/>
        <w:autoSpaceDE w:val="0"/>
        <w:autoSpaceDN w:val="0"/>
        <w:adjustRightInd w:val="0"/>
        <w:ind w:firstLine="540"/>
        <w:jc w:val="both"/>
      </w:pPr>
      <w:r w:rsidRPr="008F6FD3">
        <w:t>- копия протокола о создании инициативной группы;</w:t>
      </w:r>
    </w:p>
    <w:p w:rsidR="008F6FD3" w:rsidRPr="008F6FD3" w:rsidRDefault="008F6FD3" w:rsidP="008F6FD3">
      <w:pPr>
        <w:widowControl w:val="0"/>
        <w:autoSpaceDE w:val="0"/>
        <w:autoSpaceDN w:val="0"/>
        <w:adjustRightInd w:val="0"/>
        <w:ind w:firstLine="540"/>
        <w:jc w:val="both"/>
      </w:pPr>
      <w:proofErr w:type="gramStart"/>
      <w:r w:rsidRPr="008F6FD3">
        <w:t xml:space="preserve">- описание границ территории и схема территории, на которой планируется ТОС; </w:t>
      </w:r>
      <w:proofErr w:type="gramEnd"/>
    </w:p>
    <w:p w:rsidR="008F6FD3" w:rsidRPr="008F6FD3" w:rsidRDefault="008F6FD3" w:rsidP="008F6FD3">
      <w:pPr>
        <w:widowControl w:val="0"/>
        <w:autoSpaceDE w:val="0"/>
        <w:autoSpaceDN w:val="0"/>
        <w:adjustRightInd w:val="0"/>
        <w:ind w:firstLine="540"/>
        <w:jc w:val="both"/>
      </w:pPr>
      <w:r w:rsidRPr="008F6FD3">
        <w:t>- справка о численности населения, проживающего на соответствующей территории и достигшего 16-летнего возраста, выданная администрацией Подгоренского сельского поселения, или список жителей, составленный в результате поквартирного (подомового) обхода направляются в Совет народных депутатов Подгоренского сельского поселения для принятия решения об установлении границ территории ТОС.</w:t>
      </w:r>
    </w:p>
    <w:p w:rsidR="008F6FD3" w:rsidRPr="008F6FD3" w:rsidRDefault="008F6FD3" w:rsidP="008F6FD3">
      <w:pPr>
        <w:widowControl w:val="0"/>
        <w:autoSpaceDE w:val="0"/>
        <w:autoSpaceDN w:val="0"/>
        <w:adjustRightInd w:val="0"/>
        <w:ind w:firstLine="540"/>
        <w:jc w:val="both"/>
      </w:pPr>
      <w:r w:rsidRPr="008F6FD3">
        <w:t xml:space="preserve">5. Изменение границы территории деятельности ТОС осуществляется решением Совета народных депутатов Подгоренского сельского поселения по заявлению органа ТОС в соответствии с </w:t>
      </w:r>
      <w:hyperlink w:anchor="Par59" w:tooltip="Ссылка на текущий документ" w:history="1">
        <w:r w:rsidRPr="008F6FD3">
          <w:t>п. 4</w:t>
        </w:r>
      </w:hyperlink>
      <w:r w:rsidRPr="008F6FD3">
        <w:t>.</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3" w:name="Par62"/>
      <w:bookmarkEnd w:id="3"/>
      <w:r w:rsidRPr="008F6FD3">
        <w:rPr>
          <w:b/>
        </w:rPr>
        <w:t>Статья 3. Право граждан на участие в территориальном общественном самоуправлении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Граждане осуществляют территориальное общественное самоуправление непосредственно через собрания и конференции, а также посредством создания органов ТОС.</w:t>
      </w:r>
    </w:p>
    <w:p w:rsidR="008F6FD3" w:rsidRPr="008F6FD3" w:rsidRDefault="008F6FD3" w:rsidP="008F6FD3">
      <w:pPr>
        <w:widowControl w:val="0"/>
        <w:autoSpaceDE w:val="0"/>
        <w:autoSpaceDN w:val="0"/>
        <w:adjustRightInd w:val="0"/>
        <w:ind w:firstLine="540"/>
        <w:jc w:val="both"/>
      </w:pPr>
      <w:r w:rsidRPr="008F6FD3">
        <w:t>2. Любой гражданин Российской Федерации, проживающий на территории Подгоренского сельского поселения, имеет право участвовать в территориальном общественном самоуправлении: принимать участие в собраниях (конференциях) граждан, избирать и быть избранным в органы ТОС, получать информацию об их деятельности.</w:t>
      </w:r>
    </w:p>
    <w:p w:rsidR="008F6FD3" w:rsidRPr="008F6FD3" w:rsidRDefault="008F6FD3" w:rsidP="008F6FD3">
      <w:pPr>
        <w:widowControl w:val="0"/>
        <w:autoSpaceDE w:val="0"/>
        <w:autoSpaceDN w:val="0"/>
        <w:adjustRightInd w:val="0"/>
        <w:ind w:firstLine="540"/>
        <w:jc w:val="both"/>
      </w:pPr>
      <w:r w:rsidRPr="008F6FD3">
        <w:t>3. 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8F6FD3" w:rsidRPr="008F6FD3" w:rsidRDefault="008F6FD3" w:rsidP="008F6FD3">
      <w:pPr>
        <w:widowControl w:val="0"/>
        <w:autoSpaceDE w:val="0"/>
        <w:autoSpaceDN w:val="0"/>
        <w:adjustRightInd w:val="0"/>
        <w:ind w:firstLine="540"/>
        <w:jc w:val="both"/>
      </w:pPr>
      <w:r w:rsidRPr="008F6FD3">
        <w:t>4. В собрании, конференции могут принимать участие граждане, достигшие возраста 16 лет. Право быть избранными в органы территориального общественного самоуправления принадлежит гражданам, достигшим 18-летнего возраста.</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4" w:name="Par69"/>
      <w:bookmarkEnd w:id="4"/>
      <w:r w:rsidRPr="008F6FD3">
        <w:rPr>
          <w:b/>
        </w:rPr>
        <w:t>Статья 4. Принципы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Территориальное общественное самоуправление осуществляется на принципах:</w:t>
      </w:r>
    </w:p>
    <w:p w:rsidR="008F6FD3" w:rsidRPr="008F6FD3" w:rsidRDefault="008F6FD3" w:rsidP="008F6FD3">
      <w:pPr>
        <w:widowControl w:val="0"/>
        <w:autoSpaceDE w:val="0"/>
        <w:autoSpaceDN w:val="0"/>
        <w:adjustRightInd w:val="0"/>
        <w:ind w:firstLine="540"/>
        <w:jc w:val="both"/>
      </w:pPr>
      <w:r w:rsidRPr="008F6FD3">
        <w:t>1) законности;</w:t>
      </w:r>
    </w:p>
    <w:p w:rsidR="008F6FD3" w:rsidRPr="008F6FD3" w:rsidRDefault="008F6FD3" w:rsidP="008F6FD3">
      <w:pPr>
        <w:widowControl w:val="0"/>
        <w:autoSpaceDE w:val="0"/>
        <w:autoSpaceDN w:val="0"/>
        <w:adjustRightInd w:val="0"/>
        <w:ind w:firstLine="540"/>
        <w:jc w:val="both"/>
      </w:pPr>
      <w:r w:rsidRPr="008F6FD3">
        <w:t>2) защиты прав и законных интересов населения;</w:t>
      </w:r>
    </w:p>
    <w:p w:rsidR="008F6FD3" w:rsidRPr="008F6FD3" w:rsidRDefault="008F6FD3" w:rsidP="008F6FD3">
      <w:pPr>
        <w:widowControl w:val="0"/>
        <w:autoSpaceDE w:val="0"/>
        <w:autoSpaceDN w:val="0"/>
        <w:adjustRightInd w:val="0"/>
        <w:ind w:firstLine="540"/>
        <w:jc w:val="both"/>
      </w:pPr>
      <w:r w:rsidRPr="008F6FD3">
        <w:t>3) свободного волеизъявления граждан через собрания и конференции;</w:t>
      </w:r>
    </w:p>
    <w:p w:rsidR="008F6FD3" w:rsidRPr="008F6FD3" w:rsidRDefault="008F6FD3" w:rsidP="008F6FD3">
      <w:pPr>
        <w:widowControl w:val="0"/>
        <w:autoSpaceDE w:val="0"/>
        <w:autoSpaceDN w:val="0"/>
        <w:adjustRightInd w:val="0"/>
        <w:ind w:firstLine="540"/>
        <w:jc w:val="both"/>
      </w:pPr>
      <w:r w:rsidRPr="008F6FD3">
        <w:t>4) выборности и подконтрольности гражданам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5) широкого участия граждан в выработке и принятии решений по вопросам, затрагивающим интересы населения;</w:t>
      </w:r>
    </w:p>
    <w:p w:rsidR="008F6FD3" w:rsidRPr="008F6FD3" w:rsidRDefault="008F6FD3" w:rsidP="008F6FD3">
      <w:pPr>
        <w:widowControl w:val="0"/>
        <w:autoSpaceDE w:val="0"/>
        <w:autoSpaceDN w:val="0"/>
        <w:adjustRightInd w:val="0"/>
        <w:ind w:firstLine="540"/>
        <w:jc w:val="both"/>
      </w:pPr>
      <w:r w:rsidRPr="008F6FD3">
        <w:t>6) сочетания интересов населения соответствующей территории и населения всего муниципального образования;</w:t>
      </w:r>
    </w:p>
    <w:p w:rsidR="008F6FD3" w:rsidRPr="008F6FD3" w:rsidRDefault="008F6FD3" w:rsidP="008F6FD3">
      <w:pPr>
        <w:widowControl w:val="0"/>
        <w:autoSpaceDE w:val="0"/>
        <w:autoSpaceDN w:val="0"/>
        <w:adjustRightInd w:val="0"/>
        <w:ind w:firstLine="540"/>
        <w:jc w:val="both"/>
      </w:pPr>
      <w:r w:rsidRPr="008F6FD3">
        <w:t>7) гласности и учета общественного мнения.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5" w:name="Par80"/>
      <w:bookmarkEnd w:id="5"/>
      <w:r w:rsidRPr="008F6FD3">
        <w:rPr>
          <w:b/>
        </w:rPr>
        <w:t>Статья 5. Учредительное собрание (конференция) граждан</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С целью учреждения ТОС проводится учредительное собрание или учредительная конференция граждан соответствующей территории. К компетенции учредительного собрания, учредительной конференции граждан соответствующей территории относится решение следующих вопросов:</w:t>
      </w:r>
    </w:p>
    <w:p w:rsidR="008F6FD3" w:rsidRPr="008F6FD3" w:rsidRDefault="008F6FD3" w:rsidP="008F6FD3">
      <w:pPr>
        <w:widowControl w:val="0"/>
        <w:autoSpaceDE w:val="0"/>
        <w:autoSpaceDN w:val="0"/>
        <w:adjustRightInd w:val="0"/>
        <w:ind w:firstLine="540"/>
        <w:jc w:val="both"/>
      </w:pPr>
      <w:r w:rsidRPr="008F6FD3">
        <w:t>1) установление структуры органов ТОС;</w:t>
      </w:r>
    </w:p>
    <w:p w:rsidR="008F6FD3" w:rsidRPr="008F6FD3" w:rsidRDefault="008F6FD3" w:rsidP="008F6FD3">
      <w:pPr>
        <w:widowControl w:val="0"/>
        <w:autoSpaceDE w:val="0"/>
        <w:autoSpaceDN w:val="0"/>
        <w:adjustRightInd w:val="0"/>
        <w:ind w:firstLine="540"/>
        <w:jc w:val="both"/>
      </w:pPr>
      <w:r w:rsidRPr="008F6FD3">
        <w:lastRenderedPageBreak/>
        <w:t>2) принятие устава ТОС;</w:t>
      </w:r>
    </w:p>
    <w:p w:rsidR="008F6FD3" w:rsidRPr="008F6FD3" w:rsidRDefault="008F6FD3" w:rsidP="008F6FD3">
      <w:pPr>
        <w:widowControl w:val="0"/>
        <w:autoSpaceDE w:val="0"/>
        <w:autoSpaceDN w:val="0"/>
        <w:adjustRightInd w:val="0"/>
        <w:ind w:firstLine="540"/>
        <w:jc w:val="both"/>
      </w:pPr>
      <w:r w:rsidRPr="008F6FD3">
        <w:t>3) избрание органов ТОС;</w:t>
      </w:r>
    </w:p>
    <w:p w:rsidR="008F6FD3" w:rsidRPr="008F6FD3" w:rsidRDefault="008F6FD3" w:rsidP="008F6FD3">
      <w:pPr>
        <w:widowControl w:val="0"/>
        <w:autoSpaceDE w:val="0"/>
        <w:autoSpaceDN w:val="0"/>
        <w:adjustRightInd w:val="0"/>
        <w:ind w:firstLine="540"/>
        <w:jc w:val="both"/>
      </w:pPr>
      <w:r w:rsidRPr="008F6FD3">
        <w:t>4) определение основных направлений деятельности ТОС.</w:t>
      </w:r>
    </w:p>
    <w:p w:rsidR="008F6FD3" w:rsidRPr="008F6FD3" w:rsidRDefault="008F6FD3" w:rsidP="008F6FD3">
      <w:pPr>
        <w:widowControl w:val="0"/>
        <w:autoSpaceDE w:val="0"/>
        <w:autoSpaceDN w:val="0"/>
        <w:adjustRightInd w:val="0"/>
        <w:ind w:firstLine="540"/>
        <w:jc w:val="both"/>
      </w:pPr>
      <w:r w:rsidRPr="008F6FD3">
        <w:t>2. Инициатива созыва учредительного собрания (конференции) принадлежит инициативной группе жителей данной территории численностью не менее 3 человек.</w:t>
      </w:r>
    </w:p>
    <w:p w:rsidR="008F6FD3" w:rsidRPr="008F6FD3" w:rsidRDefault="008F6FD3" w:rsidP="008F6FD3">
      <w:pPr>
        <w:widowControl w:val="0"/>
        <w:autoSpaceDE w:val="0"/>
        <w:autoSpaceDN w:val="0"/>
        <w:adjustRightInd w:val="0"/>
        <w:ind w:firstLine="540"/>
        <w:jc w:val="both"/>
      </w:pPr>
      <w:r w:rsidRPr="008F6FD3">
        <w:t>Инициативная группа жителей данной территории:</w:t>
      </w:r>
    </w:p>
    <w:p w:rsidR="008F6FD3" w:rsidRPr="008F6FD3" w:rsidRDefault="008F6FD3" w:rsidP="008F6FD3">
      <w:pPr>
        <w:widowControl w:val="0"/>
        <w:autoSpaceDE w:val="0"/>
        <w:autoSpaceDN w:val="0"/>
        <w:adjustRightInd w:val="0"/>
        <w:ind w:firstLine="540"/>
        <w:jc w:val="both"/>
      </w:pPr>
      <w:r w:rsidRPr="008F6FD3">
        <w:t>1) разрабатывает проект устава ТОС данной территории;</w:t>
      </w:r>
    </w:p>
    <w:p w:rsidR="008F6FD3" w:rsidRPr="008F6FD3" w:rsidRDefault="008F6FD3" w:rsidP="008F6FD3">
      <w:pPr>
        <w:widowControl w:val="0"/>
        <w:autoSpaceDE w:val="0"/>
        <w:autoSpaceDN w:val="0"/>
        <w:adjustRightInd w:val="0"/>
        <w:ind w:firstLine="540"/>
        <w:jc w:val="both"/>
      </w:pPr>
      <w:r w:rsidRPr="008F6FD3">
        <w:t>2) устанавливает сроки подготовки и проведения учредительного собрания (конференции);</w:t>
      </w:r>
    </w:p>
    <w:p w:rsidR="008F6FD3" w:rsidRPr="008F6FD3" w:rsidRDefault="008F6FD3" w:rsidP="008F6FD3">
      <w:pPr>
        <w:widowControl w:val="0"/>
        <w:autoSpaceDE w:val="0"/>
        <w:autoSpaceDN w:val="0"/>
        <w:adjustRightInd w:val="0"/>
        <w:ind w:firstLine="540"/>
        <w:jc w:val="both"/>
      </w:pPr>
      <w:r w:rsidRPr="008F6FD3">
        <w:t>3) определяет порядок ведения учредительного собрания (конференции).</w:t>
      </w:r>
    </w:p>
    <w:p w:rsidR="008F6FD3" w:rsidRPr="008F6FD3" w:rsidRDefault="008F6FD3" w:rsidP="008F6FD3">
      <w:pPr>
        <w:widowControl w:val="0"/>
        <w:autoSpaceDE w:val="0"/>
        <w:autoSpaceDN w:val="0"/>
        <w:adjustRightInd w:val="0"/>
        <w:ind w:firstLine="540"/>
        <w:jc w:val="both"/>
      </w:pPr>
      <w:r w:rsidRPr="008F6FD3">
        <w:t>3. Представительство жителей домов, улиц, микрорайонов может обеспечиваться представителями (делегатами). Представители (делегаты) избираются жителями на собраниях. Рекомендуемая норма представительства 1 делегат от 10 граждан.</w:t>
      </w:r>
    </w:p>
    <w:p w:rsidR="008F6FD3" w:rsidRPr="008F6FD3" w:rsidRDefault="008F6FD3" w:rsidP="008F6FD3">
      <w:pPr>
        <w:widowControl w:val="0"/>
        <w:autoSpaceDE w:val="0"/>
        <w:autoSpaceDN w:val="0"/>
        <w:adjustRightInd w:val="0"/>
        <w:ind w:firstLine="540"/>
        <w:jc w:val="both"/>
      </w:pPr>
      <w:r w:rsidRPr="008F6FD3">
        <w:t>В случае участия в собрании только представителей (делегатов) жителей данное собрание проводится как конференция.</w:t>
      </w:r>
    </w:p>
    <w:p w:rsidR="008F6FD3" w:rsidRPr="008F6FD3" w:rsidRDefault="008F6FD3" w:rsidP="008F6FD3">
      <w:pPr>
        <w:widowControl w:val="0"/>
        <w:autoSpaceDE w:val="0"/>
        <w:autoSpaceDN w:val="0"/>
        <w:adjustRightInd w:val="0"/>
        <w:ind w:firstLine="540"/>
        <w:jc w:val="both"/>
      </w:pPr>
      <w:r w:rsidRPr="008F6FD3">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6FD3" w:rsidRPr="008F6FD3" w:rsidRDefault="008F6FD3" w:rsidP="008F6FD3">
      <w:pPr>
        <w:widowControl w:val="0"/>
        <w:autoSpaceDE w:val="0"/>
        <w:autoSpaceDN w:val="0"/>
        <w:adjustRightInd w:val="0"/>
        <w:ind w:firstLine="540"/>
        <w:jc w:val="both"/>
      </w:pPr>
      <w:r w:rsidRPr="008F6FD3">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собрании граждан делегатов, представляющих не менее одной трети жителей соответствующей территории, достигших 16-летнего возраста.</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6" w:name="Par99"/>
      <w:bookmarkEnd w:id="6"/>
      <w:r w:rsidRPr="008F6FD3">
        <w:rPr>
          <w:b/>
        </w:rPr>
        <w:t>Статья 6. Устав территориального общественного самоуправления и порядок его регистрации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В уставе ТОС указывается:</w:t>
      </w:r>
    </w:p>
    <w:p w:rsidR="008F6FD3" w:rsidRPr="008F6FD3" w:rsidRDefault="008F6FD3" w:rsidP="008F6FD3">
      <w:pPr>
        <w:widowControl w:val="0"/>
        <w:autoSpaceDE w:val="0"/>
        <w:autoSpaceDN w:val="0"/>
        <w:adjustRightInd w:val="0"/>
        <w:ind w:firstLine="540"/>
        <w:jc w:val="both"/>
      </w:pPr>
      <w:r w:rsidRPr="008F6FD3">
        <w:t>1.1. Территория, на которой осуществляется территориальное общественное самоуправление.</w:t>
      </w:r>
    </w:p>
    <w:p w:rsidR="008F6FD3" w:rsidRPr="008F6FD3" w:rsidRDefault="008F6FD3" w:rsidP="008F6FD3">
      <w:pPr>
        <w:widowControl w:val="0"/>
        <w:autoSpaceDE w:val="0"/>
        <w:autoSpaceDN w:val="0"/>
        <w:adjustRightInd w:val="0"/>
        <w:ind w:firstLine="540"/>
        <w:jc w:val="both"/>
      </w:pPr>
      <w:r w:rsidRPr="008F6FD3">
        <w:t>1.2. Цели, задачи, формы и основные направления деятельности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1.3. Порядок формирования, прекращение полномочий, права и обязанности, срок полномочий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1.4. Порядок принятия решений.</w:t>
      </w:r>
    </w:p>
    <w:p w:rsidR="008F6FD3" w:rsidRPr="008F6FD3" w:rsidRDefault="008F6FD3" w:rsidP="008F6FD3">
      <w:pPr>
        <w:widowControl w:val="0"/>
        <w:autoSpaceDE w:val="0"/>
        <w:autoSpaceDN w:val="0"/>
        <w:adjustRightInd w:val="0"/>
        <w:ind w:firstLine="540"/>
        <w:jc w:val="both"/>
      </w:pPr>
      <w:r w:rsidRPr="008F6FD3">
        <w:t>1.5. Порядок приобретения имущества, а также порядок пользования и распоряжения указанным имуществом и финансовыми средствами.</w:t>
      </w:r>
    </w:p>
    <w:p w:rsidR="008F6FD3" w:rsidRPr="008F6FD3" w:rsidRDefault="008F6FD3" w:rsidP="008F6FD3">
      <w:pPr>
        <w:widowControl w:val="0"/>
        <w:autoSpaceDE w:val="0"/>
        <w:autoSpaceDN w:val="0"/>
        <w:adjustRightInd w:val="0"/>
        <w:ind w:firstLine="540"/>
        <w:jc w:val="both"/>
      </w:pPr>
      <w:r w:rsidRPr="008F6FD3">
        <w:t>1.6. Порядок прекращения осуществления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2. Дополнительные требования к уставу ТОС органами местного самоуправления устанавливаться не могут.</w:t>
      </w:r>
    </w:p>
    <w:p w:rsidR="008F6FD3" w:rsidRPr="008F6FD3" w:rsidRDefault="008F6FD3" w:rsidP="008F6FD3">
      <w:pPr>
        <w:widowControl w:val="0"/>
        <w:autoSpaceDE w:val="0"/>
        <w:autoSpaceDN w:val="0"/>
        <w:adjustRightInd w:val="0"/>
        <w:ind w:firstLine="540"/>
        <w:jc w:val="both"/>
      </w:pPr>
      <w:r w:rsidRPr="008F6FD3">
        <w:t>3. Регистрация устава территориального общественного самоуправления, а также ведение реестра уставов осуществляется администрацией Подгоренского сельского поселения (далее - регистрирующий орган).</w:t>
      </w:r>
    </w:p>
    <w:p w:rsidR="008F6FD3" w:rsidRPr="008F6FD3" w:rsidRDefault="008F6FD3" w:rsidP="008F6FD3">
      <w:pPr>
        <w:widowControl w:val="0"/>
        <w:autoSpaceDE w:val="0"/>
        <w:autoSpaceDN w:val="0"/>
        <w:adjustRightInd w:val="0"/>
        <w:ind w:firstLine="540"/>
        <w:jc w:val="both"/>
      </w:pPr>
      <w:bookmarkStart w:id="7" w:name="Par111"/>
      <w:bookmarkEnd w:id="7"/>
      <w:r w:rsidRPr="008F6FD3">
        <w:t>4. Для регистрации устава территориального общественного самоуправления избранный руководитель органа ТОС или иное надлежаще уполномоченное учредительным собранием (учредительной конференцией) лицо представляет в регистрирующий орган следующие документы:</w:t>
      </w:r>
    </w:p>
    <w:p w:rsidR="008F6FD3" w:rsidRPr="008F6FD3" w:rsidRDefault="008F6FD3" w:rsidP="008F6FD3">
      <w:pPr>
        <w:widowControl w:val="0"/>
        <w:autoSpaceDE w:val="0"/>
        <w:autoSpaceDN w:val="0"/>
        <w:adjustRightInd w:val="0"/>
        <w:ind w:firstLine="540"/>
        <w:jc w:val="both"/>
      </w:pPr>
      <w:r w:rsidRPr="008F6FD3">
        <w:t>4.1. Заявление на имя главы администрации Подгоренского сельского поселения с просьбой зарегистрировать устав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 xml:space="preserve">4.2. Устав соответствующего территориального общественного самоуправления, </w:t>
      </w:r>
      <w:r w:rsidRPr="008F6FD3">
        <w:lastRenderedPageBreak/>
        <w:t>который должен быть прошнурован, заверен подписью избранного председателя учредительного собрания (учредительной конференции), иметь пронумерованные страницы, - в двух экземплярах.</w:t>
      </w:r>
    </w:p>
    <w:p w:rsidR="008F6FD3" w:rsidRPr="008F6FD3" w:rsidRDefault="008F6FD3" w:rsidP="008F6FD3">
      <w:pPr>
        <w:widowControl w:val="0"/>
        <w:autoSpaceDE w:val="0"/>
        <w:autoSpaceDN w:val="0"/>
        <w:adjustRightInd w:val="0"/>
        <w:ind w:firstLine="540"/>
        <w:jc w:val="both"/>
      </w:pPr>
      <w:r w:rsidRPr="008F6FD3">
        <w:t>4.3. Надлежаще заверенную копию решения Совета народных депутатов Подгоренского сельского поселения об утверждении границ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4.5. Протокол учредительного собрания (учредительной конференции) жителей территории в границах, утвержденных Советом народных депутатов Подгоренского сельского поселения, по вопросу организации территориального общественного самоуправления и утверждения устава территориального общественного самоуправления. Протокол учредительного собрания (учредительной конференции) должен содержать сведения о дате проведения собрания, количестве присутствующих, повестке собрания, об итогах голосования по каждому вопросу. Протокол подписывается избранным председателем и секретарем собрания.</w:t>
      </w:r>
    </w:p>
    <w:p w:rsidR="008F6FD3" w:rsidRPr="008F6FD3" w:rsidRDefault="008F6FD3" w:rsidP="008F6FD3">
      <w:pPr>
        <w:widowControl w:val="0"/>
        <w:autoSpaceDE w:val="0"/>
        <w:autoSpaceDN w:val="0"/>
        <w:adjustRightInd w:val="0"/>
        <w:ind w:firstLine="540"/>
        <w:jc w:val="both"/>
      </w:pPr>
      <w:r w:rsidRPr="008F6FD3">
        <w:t>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ТОС или иному надлежаще уполномоченному учредительным собранием (учредительной конференцией) лицу. Копия расписки хранится в регистрационном деле.</w:t>
      </w:r>
    </w:p>
    <w:p w:rsidR="008F6FD3" w:rsidRPr="008F6FD3" w:rsidRDefault="008F6FD3" w:rsidP="008F6FD3">
      <w:pPr>
        <w:widowControl w:val="0"/>
        <w:autoSpaceDE w:val="0"/>
        <w:autoSpaceDN w:val="0"/>
        <w:adjustRightInd w:val="0"/>
        <w:ind w:firstLine="540"/>
        <w:jc w:val="both"/>
      </w:pPr>
      <w:r w:rsidRPr="008F6FD3">
        <w:t>5. При регистрации устава ТОС регистрационный сбор не взимается.</w:t>
      </w:r>
    </w:p>
    <w:p w:rsidR="008F6FD3" w:rsidRPr="008F6FD3" w:rsidRDefault="008F6FD3" w:rsidP="008F6FD3">
      <w:pPr>
        <w:widowControl w:val="0"/>
        <w:autoSpaceDE w:val="0"/>
        <w:autoSpaceDN w:val="0"/>
        <w:adjustRightInd w:val="0"/>
        <w:ind w:firstLine="540"/>
        <w:jc w:val="both"/>
      </w:pPr>
      <w:r w:rsidRPr="008F6FD3">
        <w:t xml:space="preserve">6. Регистрация территориального общественного самоуправления производится в течение 30 дней со дня получения регистрирующим органом документов, указанных в </w:t>
      </w:r>
      <w:hyperlink w:anchor="Par111" w:tooltip="Ссылка на текущий документ" w:history="1">
        <w:r w:rsidRPr="008F6FD3">
          <w:t>пункте 4</w:t>
        </w:r>
      </w:hyperlink>
      <w:r w:rsidRPr="008F6FD3">
        <w:t xml:space="preserve"> настоящей статьи. При регистрации заявителю выдается </w:t>
      </w:r>
      <w:hyperlink w:anchor="Par219" w:tooltip="Ссылка на текущий документ" w:history="1">
        <w:r w:rsidRPr="008F6FD3">
          <w:t>свидетельство</w:t>
        </w:r>
      </w:hyperlink>
      <w:r w:rsidRPr="008F6FD3">
        <w:t xml:space="preserve"> о регистрации устава ТОС, которое подписывается главой администрации Подгоренского сельского поселения (приложение № 1).</w:t>
      </w:r>
    </w:p>
    <w:p w:rsidR="008F6FD3" w:rsidRPr="008F6FD3" w:rsidRDefault="008F6FD3" w:rsidP="008F6FD3">
      <w:pPr>
        <w:widowControl w:val="0"/>
        <w:autoSpaceDE w:val="0"/>
        <w:autoSpaceDN w:val="0"/>
        <w:adjustRightInd w:val="0"/>
        <w:ind w:firstLine="540"/>
        <w:jc w:val="both"/>
      </w:pPr>
      <w:r w:rsidRPr="008F6FD3">
        <w:t>7. ТОС считается утвержденным с момента регистрации устава ТОС регистрирующим органом.</w:t>
      </w:r>
    </w:p>
    <w:p w:rsidR="008F6FD3" w:rsidRPr="008F6FD3" w:rsidRDefault="008F6FD3" w:rsidP="008F6FD3">
      <w:pPr>
        <w:widowControl w:val="0"/>
        <w:autoSpaceDE w:val="0"/>
        <w:autoSpaceDN w:val="0"/>
        <w:adjustRightInd w:val="0"/>
        <w:ind w:firstLine="540"/>
        <w:jc w:val="both"/>
      </w:pPr>
      <w:r w:rsidRPr="008F6FD3">
        <w:t>8. В регистрации ТОС может быть отказано в случаях:</w:t>
      </w:r>
    </w:p>
    <w:p w:rsidR="008F6FD3" w:rsidRPr="008F6FD3" w:rsidRDefault="008F6FD3" w:rsidP="008F6FD3">
      <w:pPr>
        <w:widowControl w:val="0"/>
        <w:autoSpaceDE w:val="0"/>
        <w:autoSpaceDN w:val="0"/>
        <w:adjustRightInd w:val="0"/>
        <w:ind w:firstLine="540"/>
        <w:jc w:val="both"/>
      </w:pPr>
      <w:r w:rsidRPr="008F6FD3">
        <w:t>8.1. Несоответствия устава ТОС требованиям законодательства или настоящего Положения.</w:t>
      </w:r>
    </w:p>
    <w:p w:rsidR="008F6FD3" w:rsidRPr="008F6FD3" w:rsidRDefault="008F6FD3" w:rsidP="008F6FD3">
      <w:pPr>
        <w:widowControl w:val="0"/>
        <w:autoSpaceDE w:val="0"/>
        <w:autoSpaceDN w:val="0"/>
        <w:adjustRightInd w:val="0"/>
        <w:ind w:firstLine="540"/>
        <w:jc w:val="both"/>
      </w:pPr>
      <w:r w:rsidRPr="008F6FD3">
        <w:t>8.2. Выявленных нарушений при проведении учредительного собрания (учредительной конференции) граждан.</w:t>
      </w:r>
    </w:p>
    <w:p w:rsidR="008F6FD3" w:rsidRPr="008F6FD3" w:rsidRDefault="008F6FD3" w:rsidP="008F6FD3">
      <w:pPr>
        <w:widowControl w:val="0"/>
        <w:autoSpaceDE w:val="0"/>
        <w:autoSpaceDN w:val="0"/>
        <w:adjustRightInd w:val="0"/>
        <w:ind w:firstLine="540"/>
        <w:jc w:val="both"/>
      </w:pPr>
      <w:r w:rsidRPr="008F6FD3">
        <w:t xml:space="preserve">8.3. Непредставления документов, предусмотренных </w:t>
      </w:r>
      <w:hyperlink w:anchor="Par111" w:tooltip="Ссылка на текущий документ" w:history="1">
        <w:r w:rsidRPr="008F6FD3">
          <w:t>пунктом 4</w:t>
        </w:r>
      </w:hyperlink>
      <w:r w:rsidRPr="008F6FD3">
        <w:t xml:space="preserve"> настоящей статьи.</w:t>
      </w:r>
    </w:p>
    <w:p w:rsidR="008F6FD3" w:rsidRPr="008F6FD3" w:rsidRDefault="008F6FD3" w:rsidP="008F6FD3">
      <w:pPr>
        <w:widowControl w:val="0"/>
        <w:autoSpaceDE w:val="0"/>
        <w:autoSpaceDN w:val="0"/>
        <w:adjustRightInd w:val="0"/>
        <w:ind w:firstLine="540"/>
        <w:jc w:val="both"/>
      </w:pPr>
      <w:r w:rsidRPr="008F6FD3">
        <w:t>9. В случае отказа в регистрации регистрирующий орган выдает заявителю мотивированный отказ в письменной форме. После устранения недостатков, явившихся причиной отказа в регистрации устава ТОС, устав ТОС может быть вновь представлен в общем порядке для регистрации независимо от сроков устранения недостатков.</w:t>
      </w:r>
    </w:p>
    <w:p w:rsidR="008F6FD3" w:rsidRPr="008F6FD3" w:rsidRDefault="008F6FD3" w:rsidP="008F6FD3">
      <w:pPr>
        <w:widowControl w:val="0"/>
        <w:autoSpaceDE w:val="0"/>
        <w:autoSpaceDN w:val="0"/>
        <w:adjustRightInd w:val="0"/>
        <w:ind w:firstLine="540"/>
        <w:jc w:val="both"/>
      </w:pPr>
      <w:r w:rsidRPr="008F6FD3">
        <w:t>10. Отказ в регистрации устава ТОС может быть обжалован в суде.</w:t>
      </w:r>
    </w:p>
    <w:p w:rsidR="008F6FD3" w:rsidRPr="008F6FD3" w:rsidRDefault="008F6FD3" w:rsidP="008F6FD3">
      <w:pPr>
        <w:widowControl w:val="0"/>
        <w:autoSpaceDE w:val="0"/>
        <w:autoSpaceDN w:val="0"/>
        <w:adjustRightInd w:val="0"/>
        <w:ind w:firstLine="540"/>
        <w:jc w:val="both"/>
      </w:pPr>
      <w:r w:rsidRPr="008F6FD3">
        <w:t xml:space="preserve">11. Изменения и дополнения, вносимые в устав ТОС, подлежат регистрации в порядке, установленном настоящим Положением для регистрации устава ТОС. При регистрации изменений и дополнений в устав ТОС заявителю выдается </w:t>
      </w:r>
      <w:hyperlink w:anchor="Par260" w:tooltip="Ссылка на текущий документ" w:history="1">
        <w:r w:rsidRPr="008F6FD3">
          <w:t>свидетельство</w:t>
        </w:r>
      </w:hyperlink>
      <w:r w:rsidRPr="008F6FD3">
        <w:t xml:space="preserve"> о регистрации (приложение № 2). При регистрации изменений и дополнений в регистрирующий орган представляется подлинник ранее зарегистрированного устава ТОС.</w:t>
      </w:r>
    </w:p>
    <w:p w:rsidR="008F6FD3" w:rsidRPr="008F6FD3" w:rsidRDefault="008F6FD3" w:rsidP="008F6FD3">
      <w:pPr>
        <w:widowControl w:val="0"/>
        <w:autoSpaceDE w:val="0"/>
        <w:autoSpaceDN w:val="0"/>
        <w:adjustRightInd w:val="0"/>
        <w:ind w:firstLine="540"/>
        <w:jc w:val="both"/>
      </w:pPr>
      <w:r w:rsidRPr="008F6FD3">
        <w:t>При регистрации устава ТОС в новой редакции регистрирующему органу представляются подлинники зарегистрированного ранее устава ТОС, изменения и дополнения, а также свидетельство о регистрации и свидетельства о регистрации изменений и дополнений в устав ТОС.</w:t>
      </w:r>
    </w:p>
    <w:p w:rsidR="008F6FD3" w:rsidRPr="008F6FD3" w:rsidRDefault="008F6FD3" w:rsidP="008F6FD3">
      <w:pPr>
        <w:widowControl w:val="0"/>
        <w:autoSpaceDE w:val="0"/>
        <w:autoSpaceDN w:val="0"/>
        <w:adjustRightInd w:val="0"/>
        <w:ind w:firstLine="540"/>
        <w:jc w:val="both"/>
      </w:pPr>
      <w:r w:rsidRPr="008F6FD3">
        <w:t>12. В случае утраты свидетельства о регистрации устава ТОС регистрирующий орган вправе выдать дубликат свидетельства по заявлению руководителя органа.</w:t>
      </w:r>
    </w:p>
    <w:p w:rsid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8" w:name="Par131"/>
      <w:bookmarkEnd w:id="8"/>
      <w:r w:rsidRPr="008F6FD3">
        <w:rPr>
          <w:b/>
        </w:rPr>
        <w:lastRenderedPageBreak/>
        <w:t>Статья 7. Осуществление ТОС</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ТОС осуществляется непосредственно населением, а также через выборные органы ТОС.</w:t>
      </w:r>
    </w:p>
    <w:p w:rsidR="008F6FD3" w:rsidRPr="008F6FD3" w:rsidRDefault="008F6FD3" w:rsidP="008F6FD3">
      <w:pPr>
        <w:widowControl w:val="0"/>
        <w:autoSpaceDE w:val="0"/>
        <w:autoSpaceDN w:val="0"/>
        <w:adjustRightInd w:val="0"/>
        <w:ind w:firstLine="540"/>
        <w:jc w:val="both"/>
      </w:pPr>
      <w:r w:rsidRPr="008F6FD3">
        <w:t>2. Население соответствующей территории осуществляет ТОС путем проведения собраний (конференций) граждан соответствующей территории.</w:t>
      </w:r>
    </w:p>
    <w:p w:rsidR="008F6FD3" w:rsidRPr="008F6FD3" w:rsidRDefault="008F6FD3" w:rsidP="008F6FD3">
      <w:pPr>
        <w:widowControl w:val="0"/>
        <w:autoSpaceDE w:val="0"/>
        <w:autoSpaceDN w:val="0"/>
        <w:adjustRightInd w:val="0"/>
        <w:ind w:firstLine="540"/>
        <w:jc w:val="both"/>
      </w:pPr>
      <w:r w:rsidRPr="008F6FD3">
        <w:t>3. К исключительным полномочиям собрания, конференции граждан, осуществляющих территориальное общ</w:t>
      </w:r>
      <w:bookmarkStart w:id="9" w:name="_GoBack"/>
      <w:bookmarkEnd w:id="9"/>
      <w:r w:rsidRPr="008F6FD3">
        <w:t>ественное самоуправление, относятся:</w:t>
      </w:r>
    </w:p>
    <w:p w:rsidR="008F6FD3" w:rsidRPr="008F6FD3" w:rsidRDefault="008F6FD3" w:rsidP="008F6FD3">
      <w:pPr>
        <w:widowControl w:val="0"/>
        <w:autoSpaceDE w:val="0"/>
        <w:autoSpaceDN w:val="0"/>
        <w:adjustRightInd w:val="0"/>
        <w:ind w:firstLine="540"/>
        <w:jc w:val="both"/>
      </w:pPr>
      <w:r w:rsidRPr="008F6FD3">
        <w:t>1) установление структуры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2) внесение изменений и дополнений в устав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3) избрание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4) определение основных направлений деятельности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5) утверждение сметы доходов и расходов территориального общественного самоуправления и отчет</w:t>
      </w:r>
      <w:proofErr w:type="gramStart"/>
      <w:r w:rsidRPr="008F6FD3">
        <w:t>а о ее</w:t>
      </w:r>
      <w:proofErr w:type="gramEnd"/>
      <w:r w:rsidRPr="008F6FD3">
        <w:t xml:space="preserve"> исполнении;</w:t>
      </w:r>
    </w:p>
    <w:p w:rsidR="008F6FD3" w:rsidRPr="008F6FD3" w:rsidRDefault="008F6FD3" w:rsidP="008F6FD3">
      <w:pPr>
        <w:widowControl w:val="0"/>
        <w:autoSpaceDE w:val="0"/>
        <w:autoSpaceDN w:val="0"/>
        <w:adjustRightInd w:val="0"/>
        <w:ind w:firstLine="540"/>
        <w:jc w:val="both"/>
      </w:pPr>
      <w:r w:rsidRPr="008F6FD3">
        <w:t>6) рассмотрение и утверждение отчетов о деятельности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10" w:name="Par143"/>
      <w:bookmarkEnd w:id="10"/>
      <w:r w:rsidRPr="008F6FD3">
        <w:rPr>
          <w:b/>
        </w:rPr>
        <w:t>Статья 8. Органы территориального общественного самоуправления и порядок их формирования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Органы территориального общественного самоуправления создаются по инициативе граждан на основе их добровольного волеизъявления.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6FD3" w:rsidRPr="008F6FD3" w:rsidRDefault="008F6FD3" w:rsidP="008F6FD3">
      <w:pPr>
        <w:widowControl w:val="0"/>
        <w:autoSpaceDE w:val="0"/>
        <w:autoSpaceDN w:val="0"/>
        <w:adjustRightInd w:val="0"/>
        <w:ind w:firstLine="540"/>
        <w:jc w:val="both"/>
      </w:pPr>
      <w:r w:rsidRPr="008F6FD3">
        <w:t>2. Подготовка и проведение выборов органов ТОС осуществляется открыто и гласно.</w:t>
      </w:r>
    </w:p>
    <w:p w:rsidR="008F6FD3" w:rsidRPr="008F6FD3" w:rsidRDefault="008F6FD3" w:rsidP="008F6FD3">
      <w:pPr>
        <w:widowControl w:val="0"/>
        <w:autoSpaceDE w:val="0"/>
        <w:autoSpaceDN w:val="0"/>
        <w:adjustRightInd w:val="0"/>
        <w:ind w:firstLine="540"/>
        <w:jc w:val="both"/>
      </w:pPr>
      <w:r w:rsidRPr="008F6FD3">
        <w:t>3. Порядок формирования, прекращение полномочий, права и обязанности, срок полномочий органов территориального общественного самоуправления определяются уставом ТОС.</w:t>
      </w:r>
    </w:p>
    <w:p w:rsidR="008F6FD3" w:rsidRPr="008F6FD3" w:rsidRDefault="008F6FD3" w:rsidP="008F6FD3">
      <w:pPr>
        <w:widowControl w:val="0"/>
        <w:autoSpaceDE w:val="0"/>
        <w:autoSpaceDN w:val="0"/>
        <w:adjustRightInd w:val="0"/>
        <w:ind w:firstLine="540"/>
        <w:jc w:val="both"/>
      </w:pPr>
      <w:r w:rsidRPr="008F6FD3">
        <w:t>4. Полномочия органов территориального общественного самоуправления определяются законодательством, настоящим Положением и уставами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5. Органы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5.1. Представляют интересы населения, проживающего на соответствующей территории.</w:t>
      </w:r>
    </w:p>
    <w:p w:rsidR="008F6FD3" w:rsidRPr="008F6FD3" w:rsidRDefault="008F6FD3" w:rsidP="008F6FD3">
      <w:pPr>
        <w:widowControl w:val="0"/>
        <w:autoSpaceDE w:val="0"/>
        <w:autoSpaceDN w:val="0"/>
        <w:adjustRightInd w:val="0"/>
        <w:ind w:firstLine="540"/>
        <w:jc w:val="both"/>
      </w:pPr>
      <w:r w:rsidRPr="008F6FD3">
        <w:t>5.2. Обеспечивают исполнение решений, принятых на собраниях и конференциях граждан.</w:t>
      </w:r>
    </w:p>
    <w:p w:rsidR="008F6FD3" w:rsidRPr="008F6FD3" w:rsidRDefault="008F6FD3" w:rsidP="008F6FD3">
      <w:pPr>
        <w:widowControl w:val="0"/>
        <w:autoSpaceDE w:val="0"/>
        <w:autoSpaceDN w:val="0"/>
        <w:adjustRightInd w:val="0"/>
        <w:ind w:firstLine="540"/>
        <w:jc w:val="both"/>
      </w:pPr>
      <w:r w:rsidRPr="008F6FD3">
        <w:t>5.3.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8F6FD3" w:rsidRPr="008F6FD3" w:rsidRDefault="008F6FD3" w:rsidP="008F6FD3">
      <w:pPr>
        <w:widowControl w:val="0"/>
        <w:autoSpaceDE w:val="0"/>
        <w:autoSpaceDN w:val="0"/>
        <w:adjustRightInd w:val="0"/>
        <w:ind w:firstLine="540"/>
        <w:jc w:val="both"/>
      </w:pPr>
      <w:r w:rsidRPr="008F6FD3">
        <w:t>5.4.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11" w:name="Par156"/>
      <w:bookmarkEnd w:id="11"/>
      <w:r w:rsidRPr="008F6FD3">
        <w:rPr>
          <w:b/>
        </w:rPr>
        <w:t>Статья 9. Взаимодействие территориального общественного самоуправления с органами местного самоуправления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Органы местного самоуправления:</w:t>
      </w:r>
    </w:p>
    <w:p w:rsidR="008F6FD3" w:rsidRPr="008F6FD3" w:rsidRDefault="008F6FD3" w:rsidP="008F6FD3">
      <w:pPr>
        <w:widowControl w:val="0"/>
        <w:autoSpaceDE w:val="0"/>
        <w:autoSpaceDN w:val="0"/>
        <w:adjustRightInd w:val="0"/>
        <w:ind w:firstLine="540"/>
        <w:jc w:val="both"/>
      </w:pPr>
      <w:r w:rsidRPr="008F6FD3">
        <w:t>1.1. Оказывают содействие гражданам в осуществлении права на территориальное общественное самоуправление.</w:t>
      </w:r>
    </w:p>
    <w:p w:rsidR="008F6FD3" w:rsidRPr="008F6FD3" w:rsidRDefault="008F6FD3" w:rsidP="008F6FD3">
      <w:pPr>
        <w:widowControl w:val="0"/>
        <w:autoSpaceDE w:val="0"/>
        <w:autoSpaceDN w:val="0"/>
        <w:adjustRightInd w:val="0"/>
        <w:ind w:firstLine="540"/>
        <w:jc w:val="both"/>
      </w:pPr>
      <w:r w:rsidRPr="008F6FD3">
        <w:t>1.2. Оказывают помощь инициативным группам граждан в проведении собраний (сходов), конференций.</w:t>
      </w:r>
    </w:p>
    <w:p w:rsidR="008F6FD3" w:rsidRPr="008F6FD3" w:rsidRDefault="008F6FD3" w:rsidP="008F6FD3">
      <w:pPr>
        <w:widowControl w:val="0"/>
        <w:autoSpaceDE w:val="0"/>
        <w:autoSpaceDN w:val="0"/>
        <w:adjustRightInd w:val="0"/>
        <w:ind w:firstLine="540"/>
        <w:jc w:val="both"/>
      </w:pPr>
      <w:r w:rsidRPr="008F6FD3">
        <w:t>1.3. Содействуют в разработке уставов территориального общественного самоуправления, регистрируют их.</w:t>
      </w:r>
    </w:p>
    <w:p w:rsidR="008F6FD3" w:rsidRPr="008F6FD3" w:rsidRDefault="008F6FD3" w:rsidP="008F6FD3">
      <w:pPr>
        <w:widowControl w:val="0"/>
        <w:autoSpaceDE w:val="0"/>
        <w:autoSpaceDN w:val="0"/>
        <w:adjustRightInd w:val="0"/>
        <w:ind w:firstLine="540"/>
        <w:jc w:val="both"/>
      </w:pPr>
      <w:r w:rsidRPr="008F6FD3">
        <w:t>1.4. Создают необходимые условия для становления и развития системы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 xml:space="preserve">1.5. Вправе заключать договоры для осуществления </w:t>
      </w:r>
      <w:proofErr w:type="spellStart"/>
      <w:r w:rsidRPr="008F6FD3">
        <w:t>ТОСами</w:t>
      </w:r>
      <w:proofErr w:type="spellEnd"/>
      <w:r w:rsidRPr="008F6FD3">
        <w:t xml:space="preserve"> собственных инициатив по вопросам местного значения с использованием средств бюджета Подгоренского сельского поселения, контролировать их деятельность в части расходования выделенных бюджетных средств.</w:t>
      </w:r>
    </w:p>
    <w:p w:rsidR="008F6FD3" w:rsidRPr="008F6FD3" w:rsidRDefault="008F6FD3" w:rsidP="008F6FD3">
      <w:pPr>
        <w:widowControl w:val="0"/>
        <w:autoSpaceDE w:val="0"/>
        <w:autoSpaceDN w:val="0"/>
        <w:adjustRightInd w:val="0"/>
        <w:ind w:firstLine="540"/>
        <w:jc w:val="both"/>
      </w:pPr>
      <w:r w:rsidRPr="008F6FD3">
        <w:t>1.6. Оказывают ТОС организационную и методическую помощь.</w:t>
      </w:r>
    </w:p>
    <w:p w:rsidR="008F6FD3" w:rsidRPr="008F6FD3" w:rsidRDefault="008F6FD3" w:rsidP="008F6FD3">
      <w:pPr>
        <w:widowControl w:val="0"/>
        <w:autoSpaceDE w:val="0"/>
        <w:autoSpaceDN w:val="0"/>
        <w:adjustRightInd w:val="0"/>
        <w:ind w:firstLine="540"/>
        <w:jc w:val="both"/>
      </w:pPr>
      <w:r w:rsidRPr="008F6FD3">
        <w:t>1.7. Содействуют выполнению решений собраний, конференций граждан, принятых в пределах их компетенции.</w:t>
      </w:r>
    </w:p>
    <w:p w:rsidR="008F6FD3" w:rsidRPr="008F6FD3" w:rsidRDefault="008F6FD3" w:rsidP="008F6FD3">
      <w:pPr>
        <w:widowControl w:val="0"/>
        <w:autoSpaceDE w:val="0"/>
        <w:autoSpaceDN w:val="0"/>
        <w:adjustRightInd w:val="0"/>
        <w:ind w:firstLine="540"/>
        <w:jc w:val="both"/>
      </w:pPr>
      <w:r w:rsidRPr="008F6FD3">
        <w:t xml:space="preserve">1.8. Осуществляют </w:t>
      </w:r>
      <w:proofErr w:type="gramStart"/>
      <w:r w:rsidRPr="008F6FD3">
        <w:t>контроль за</w:t>
      </w:r>
      <w:proofErr w:type="gramEnd"/>
      <w:r w:rsidRPr="008F6FD3">
        <w:t xml:space="preserve"> выполнением договоров между органами местного самоуправления и органами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 xml:space="preserve">1.9. Осуществляют другие полномочия по взаимодействию с территориальным общественным самоуправлением в соответствии с законодательством, </w:t>
      </w:r>
      <w:hyperlink r:id="rId12" w:tooltip="Постановление Воронежской городской Думы от 27.10.2004 N 150-I (ред. от 27.03.2013) &quot;Об Уставе городского округа город Воронеж&quot;{КонсультантПлюс}" w:history="1">
        <w:r w:rsidRPr="008F6FD3">
          <w:t>Уставом</w:t>
        </w:r>
      </w:hyperlink>
      <w:r w:rsidRPr="008F6FD3">
        <w:t xml:space="preserve"> Подгоренского сельского поселения.</w:t>
      </w:r>
    </w:p>
    <w:p w:rsidR="008F6FD3" w:rsidRPr="008F6FD3" w:rsidRDefault="008F6FD3" w:rsidP="008F6FD3">
      <w:pPr>
        <w:widowControl w:val="0"/>
        <w:autoSpaceDE w:val="0"/>
        <w:autoSpaceDN w:val="0"/>
        <w:adjustRightInd w:val="0"/>
        <w:ind w:firstLine="540"/>
        <w:jc w:val="both"/>
      </w:pPr>
      <w:r w:rsidRPr="008F6FD3">
        <w:t>2. Органы территориального общественного самоуправления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8F6FD3" w:rsidRPr="008F6FD3" w:rsidRDefault="008F6FD3" w:rsidP="008F6FD3">
      <w:pPr>
        <w:widowControl w:val="0"/>
        <w:autoSpaceDE w:val="0"/>
        <w:autoSpaceDN w:val="0"/>
        <w:adjustRightInd w:val="0"/>
        <w:ind w:firstLine="540"/>
        <w:jc w:val="both"/>
      </w:pPr>
      <w:r w:rsidRPr="008F6FD3">
        <w:t>3. Органы местного самоуправления в своей работе с населением опираются на помощь территориального общественного самоуправления, изучают его мнение по вопросам, затрагивающим интересы соответствующей территории.</w:t>
      </w:r>
      <w:bookmarkStart w:id="12" w:name="Par171"/>
      <w:bookmarkEnd w:id="12"/>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rPr>
          <w:b/>
        </w:rPr>
        <w:t>Статья 10. Экономическая основа ТОС</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Территориальное общественное самоуправление может иметь в собственности денежные средства и имущество, передаваемое им органами местного самоуправления, иными субъектами, а также имущество, создаваемое или приобретаемое за счет собственных средств.</w:t>
      </w:r>
    </w:p>
    <w:p w:rsidR="008F6FD3" w:rsidRPr="008F6FD3" w:rsidRDefault="008F6FD3" w:rsidP="008F6FD3">
      <w:pPr>
        <w:widowControl w:val="0"/>
        <w:autoSpaceDE w:val="0"/>
        <w:autoSpaceDN w:val="0"/>
        <w:adjustRightInd w:val="0"/>
        <w:ind w:firstLine="540"/>
        <w:jc w:val="both"/>
      </w:pPr>
      <w:r w:rsidRPr="008F6FD3">
        <w:t>2. Порядок передачи имущества определяется уставом ТОС и соответствующими договорами.</w:t>
      </w:r>
    </w:p>
    <w:p w:rsidR="008F6FD3" w:rsidRPr="008F6FD3" w:rsidRDefault="008F6FD3" w:rsidP="008F6FD3">
      <w:pPr>
        <w:widowControl w:val="0"/>
        <w:autoSpaceDE w:val="0"/>
        <w:autoSpaceDN w:val="0"/>
        <w:adjustRightInd w:val="0"/>
        <w:ind w:firstLine="540"/>
        <w:jc w:val="both"/>
      </w:pPr>
      <w:r w:rsidRPr="008F6FD3">
        <w:t>3. Финансовые средства ТОС могут быть образованы за счет:</w:t>
      </w:r>
    </w:p>
    <w:p w:rsidR="008F6FD3" w:rsidRPr="008F6FD3" w:rsidRDefault="008F6FD3" w:rsidP="008F6FD3">
      <w:pPr>
        <w:widowControl w:val="0"/>
        <w:autoSpaceDE w:val="0"/>
        <w:autoSpaceDN w:val="0"/>
        <w:adjustRightInd w:val="0"/>
        <w:ind w:firstLine="540"/>
        <w:jc w:val="both"/>
      </w:pPr>
      <w:r w:rsidRPr="008F6FD3">
        <w:t>- денежных средств, предусмотренных в бюджете Подгоренского сельского поселения на текущий финансовый год по решению Совета народных депутатов Подгоренского сельского поселения;</w:t>
      </w:r>
    </w:p>
    <w:p w:rsidR="008F6FD3" w:rsidRPr="008F6FD3" w:rsidRDefault="008F6FD3" w:rsidP="008F6FD3">
      <w:pPr>
        <w:widowControl w:val="0"/>
        <w:autoSpaceDE w:val="0"/>
        <w:autoSpaceDN w:val="0"/>
        <w:adjustRightInd w:val="0"/>
        <w:ind w:firstLine="540"/>
        <w:jc w:val="both"/>
      </w:pPr>
      <w:r w:rsidRPr="008F6FD3">
        <w:t>- добровольных взносов граждан и юридических лиц;</w:t>
      </w:r>
    </w:p>
    <w:p w:rsidR="008F6FD3" w:rsidRPr="008F6FD3" w:rsidRDefault="008F6FD3" w:rsidP="008F6FD3">
      <w:pPr>
        <w:widowControl w:val="0"/>
        <w:autoSpaceDE w:val="0"/>
        <w:autoSpaceDN w:val="0"/>
        <w:adjustRightInd w:val="0"/>
        <w:ind w:firstLine="540"/>
        <w:jc w:val="both"/>
      </w:pPr>
      <w:r w:rsidRPr="008F6FD3">
        <w:t>- доходов от собственной экономической и хозяйственной деятельности;</w:t>
      </w:r>
    </w:p>
    <w:p w:rsidR="008F6FD3" w:rsidRPr="008F6FD3" w:rsidRDefault="008F6FD3" w:rsidP="008F6FD3">
      <w:pPr>
        <w:widowControl w:val="0"/>
        <w:autoSpaceDE w:val="0"/>
        <w:autoSpaceDN w:val="0"/>
        <w:adjustRightInd w:val="0"/>
        <w:ind w:firstLine="540"/>
        <w:jc w:val="both"/>
      </w:pPr>
      <w:r w:rsidRPr="008F6FD3">
        <w:t>- иных поступлений в порядке, предусмотренном законом.</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13" w:name="Par181"/>
      <w:bookmarkEnd w:id="13"/>
      <w:r w:rsidRPr="008F6FD3">
        <w:rPr>
          <w:b/>
        </w:rPr>
        <w:t>Статья 11. Условия и порядок выделения денежных средств из бюджета поселения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1. Выделение бюджетных сре</w:t>
      </w:r>
      <w:proofErr w:type="gramStart"/>
      <w:r w:rsidRPr="008F6FD3">
        <w:t>дств дл</w:t>
      </w:r>
      <w:proofErr w:type="gramEnd"/>
      <w:r w:rsidRPr="008F6FD3">
        <w:t xml:space="preserve">я осуществления </w:t>
      </w:r>
      <w:proofErr w:type="spellStart"/>
      <w:r w:rsidRPr="008F6FD3">
        <w:t>ТОСами</w:t>
      </w:r>
      <w:proofErr w:type="spellEnd"/>
      <w:r w:rsidRPr="008F6FD3">
        <w:t xml:space="preserve"> собственных инициатив по вопросам местного значения производится на основании договора между органами ТОС и администрацией Подгоренского сельского поселения в пределах средств, предусмотренных на данные цели бюджетом Подгоренского сельского поселения.</w:t>
      </w:r>
    </w:p>
    <w:p w:rsidR="008F6FD3" w:rsidRPr="008F6FD3" w:rsidRDefault="008F6FD3" w:rsidP="008F6FD3">
      <w:pPr>
        <w:widowControl w:val="0"/>
        <w:autoSpaceDE w:val="0"/>
        <w:autoSpaceDN w:val="0"/>
        <w:adjustRightInd w:val="0"/>
        <w:ind w:firstLine="540"/>
        <w:jc w:val="both"/>
      </w:pPr>
      <w:r w:rsidRPr="008F6FD3">
        <w:lastRenderedPageBreak/>
        <w:t>Администрация Подгоренского сельского поселения вправе предусматривать отдельной строкой в бюджете средства для обеспечения деятельности органов ТОС.</w:t>
      </w:r>
    </w:p>
    <w:p w:rsidR="008F6FD3" w:rsidRPr="008F6FD3" w:rsidRDefault="008F6FD3" w:rsidP="008F6FD3">
      <w:pPr>
        <w:widowControl w:val="0"/>
        <w:autoSpaceDE w:val="0"/>
        <w:autoSpaceDN w:val="0"/>
        <w:adjustRightInd w:val="0"/>
        <w:ind w:firstLine="540"/>
        <w:jc w:val="both"/>
      </w:pPr>
      <w:r w:rsidRPr="008F6FD3">
        <w:t>2. Договоры о выделении финансовых средств органам ТОС заключаются на очередной финансовый год после утверждения бюджета Подгоренского сельского поселения. В договоре указываются объемы и сроки выполнения работ, оказания услуг, порядок и условия финансирования, обязательства сторон.</w:t>
      </w:r>
    </w:p>
    <w:p w:rsidR="008F6FD3" w:rsidRPr="008F6FD3" w:rsidRDefault="008F6FD3" w:rsidP="008F6FD3">
      <w:pPr>
        <w:widowControl w:val="0"/>
        <w:autoSpaceDE w:val="0"/>
        <w:autoSpaceDN w:val="0"/>
        <w:adjustRightInd w:val="0"/>
        <w:ind w:firstLine="540"/>
        <w:jc w:val="both"/>
      </w:pPr>
      <w:r w:rsidRPr="008F6FD3">
        <w:t xml:space="preserve">3. Администрация Подгоренского сельского поселения осуществляет </w:t>
      </w:r>
      <w:proofErr w:type="gramStart"/>
      <w:r w:rsidRPr="008F6FD3">
        <w:t>контроль за</w:t>
      </w:r>
      <w:proofErr w:type="gramEnd"/>
      <w:r w:rsidRPr="008F6FD3">
        <w:t xml:space="preserve"> расходованием ТОС выделенных средств.</w:t>
      </w:r>
    </w:p>
    <w:p w:rsidR="008F6FD3" w:rsidRPr="008F6FD3" w:rsidRDefault="008F6FD3" w:rsidP="008F6FD3">
      <w:pPr>
        <w:widowControl w:val="0"/>
        <w:autoSpaceDE w:val="0"/>
        <w:autoSpaceDN w:val="0"/>
        <w:adjustRightInd w:val="0"/>
        <w:ind w:firstLine="540"/>
        <w:jc w:val="both"/>
      </w:pPr>
      <w:r w:rsidRPr="008F6FD3">
        <w:t>4. ТОС представляет отчеты администрации Подгоренского сельского поселения об использовании средств бюджета поселения в порядке и в сроки, установленные договором.</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outlineLvl w:val="1"/>
        <w:rPr>
          <w:b/>
        </w:rPr>
      </w:pPr>
      <w:bookmarkStart w:id="14" w:name="Par191"/>
      <w:bookmarkEnd w:id="14"/>
      <w:r w:rsidRPr="008F6FD3">
        <w:rPr>
          <w:b/>
        </w:rPr>
        <w:t>Статья 12. Ответственность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Ответственность органов территориального общественного самоуправления перед физическими и юридическими лицами наступает в порядке, установленном федеральным законодательством, законами Воронежской области, муниципальными нормативными правовыми актами.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left="4800"/>
        <w:outlineLvl w:val="1"/>
      </w:pPr>
      <w:bookmarkStart w:id="15" w:name="Par195"/>
      <w:bookmarkStart w:id="16" w:name="Par209"/>
      <w:bookmarkEnd w:id="15"/>
      <w:bookmarkEnd w:id="16"/>
      <w:r w:rsidRPr="008F6FD3">
        <w:t>Приложение № 1</w:t>
      </w:r>
    </w:p>
    <w:p w:rsidR="008F6FD3" w:rsidRPr="008F6FD3" w:rsidRDefault="008F6FD3" w:rsidP="008F6FD3">
      <w:pPr>
        <w:widowControl w:val="0"/>
        <w:autoSpaceDE w:val="0"/>
        <w:autoSpaceDN w:val="0"/>
        <w:adjustRightInd w:val="0"/>
        <w:ind w:left="4800"/>
      </w:pPr>
      <w:r w:rsidRPr="008F6FD3">
        <w:t xml:space="preserve">к Положению о </w:t>
      </w:r>
      <w:proofErr w:type="gramStart"/>
      <w:r w:rsidRPr="008F6FD3">
        <w:t>территориальном</w:t>
      </w:r>
      <w:proofErr w:type="gramEnd"/>
    </w:p>
    <w:p w:rsidR="008F6FD3" w:rsidRPr="008F6FD3" w:rsidRDefault="008F6FD3" w:rsidP="008F6FD3">
      <w:pPr>
        <w:widowControl w:val="0"/>
        <w:autoSpaceDE w:val="0"/>
        <w:autoSpaceDN w:val="0"/>
        <w:adjustRightInd w:val="0"/>
        <w:ind w:left="4800"/>
      </w:pPr>
      <w:r w:rsidRPr="008F6FD3">
        <w:t xml:space="preserve">общественном самоуправлении </w:t>
      </w:r>
      <w:proofErr w:type="gramStart"/>
      <w:r w:rsidRPr="008F6FD3">
        <w:t>в</w:t>
      </w:r>
      <w:proofErr w:type="gramEnd"/>
    </w:p>
    <w:p w:rsidR="008F6FD3" w:rsidRPr="008F6FD3" w:rsidRDefault="008F6FD3" w:rsidP="008F6FD3">
      <w:pPr>
        <w:widowControl w:val="0"/>
        <w:autoSpaceDE w:val="0"/>
        <w:autoSpaceDN w:val="0"/>
        <w:adjustRightInd w:val="0"/>
        <w:ind w:left="4800"/>
      </w:pPr>
      <w:proofErr w:type="gramStart"/>
      <w:r w:rsidRPr="008F6FD3">
        <w:t>Подгоренском</w:t>
      </w:r>
      <w:proofErr w:type="gramEnd"/>
      <w:r w:rsidRPr="008F6FD3">
        <w:t xml:space="preserve"> сельском поселении</w:t>
      </w:r>
    </w:p>
    <w:p w:rsidR="008F6FD3" w:rsidRPr="008F6FD3" w:rsidRDefault="008F6FD3" w:rsidP="008F6FD3">
      <w:pPr>
        <w:widowControl w:val="0"/>
        <w:autoSpaceDE w:val="0"/>
        <w:autoSpaceDN w:val="0"/>
        <w:adjustRightInd w:val="0"/>
        <w:ind w:left="4800"/>
      </w:pPr>
      <w:r w:rsidRPr="008F6FD3">
        <w:t>Калачеевского муниципального района</w:t>
      </w:r>
    </w:p>
    <w:p w:rsidR="008F6FD3" w:rsidRPr="008F6FD3" w:rsidRDefault="008F6FD3" w:rsidP="008F6FD3">
      <w:pPr>
        <w:widowControl w:val="0"/>
        <w:autoSpaceDE w:val="0"/>
        <w:autoSpaceDN w:val="0"/>
        <w:adjustRightInd w:val="0"/>
        <w:ind w:left="4800"/>
      </w:pPr>
      <w:r w:rsidRPr="008F6FD3">
        <w:t>Воронежской области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jc w:val="center"/>
        <w:rPr>
          <w:b/>
        </w:rPr>
      </w:pPr>
      <w:bookmarkStart w:id="17" w:name="Par219"/>
      <w:bookmarkEnd w:id="17"/>
      <w:r w:rsidRPr="008F6FD3">
        <w:rPr>
          <w:b/>
        </w:rPr>
        <w:t>СВИДЕТЕЛЬСТВО О РЕГИСТРАЦИИ</w:t>
      </w:r>
    </w:p>
    <w:p w:rsidR="008F6FD3" w:rsidRPr="008F6FD3" w:rsidRDefault="008F6FD3" w:rsidP="008F6FD3">
      <w:pPr>
        <w:widowControl w:val="0"/>
        <w:autoSpaceDE w:val="0"/>
        <w:autoSpaceDN w:val="0"/>
        <w:adjustRightInd w:val="0"/>
        <w:jc w:val="center"/>
        <w:rPr>
          <w:b/>
        </w:rPr>
      </w:pPr>
      <w:r w:rsidRPr="008F6FD3">
        <w:rPr>
          <w:b/>
        </w:rPr>
        <w:t>устава территориального общественного самоуправления</w:t>
      </w:r>
    </w:p>
    <w:p w:rsidR="008F6FD3" w:rsidRPr="008F6FD3" w:rsidRDefault="008F6FD3" w:rsidP="008F6FD3">
      <w:pPr>
        <w:widowControl w:val="0"/>
        <w:autoSpaceDE w:val="0"/>
        <w:autoSpaceDN w:val="0"/>
        <w:adjustRightInd w:val="0"/>
        <w:jc w:val="center"/>
      </w:pPr>
    </w:p>
    <w:p w:rsidR="008F6FD3" w:rsidRPr="008F6FD3" w:rsidRDefault="008F6FD3" w:rsidP="008F6FD3">
      <w:pPr>
        <w:widowControl w:val="0"/>
        <w:autoSpaceDE w:val="0"/>
        <w:autoSpaceDN w:val="0"/>
        <w:adjustRightInd w:val="0"/>
        <w:jc w:val="both"/>
      </w:pPr>
      <w:r w:rsidRPr="008F6FD3">
        <w:rPr>
          <w:b/>
        </w:rPr>
        <w:t xml:space="preserve">    Муниципальное образование:</w:t>
      </w:r>
      <w:r w:rsidRPr="008F6FD3">
        <w:t xml:space="preserve"> Подгоренское сельское поселение Калачеевского муниципального района Воронежской области</w:t>
      </w:r>
    </w:p>
    <w:p w:rsidR="008F6FD3" w:rsidRPr="008F6FD3" w:rsidRDefault="008F6FD3" w:rsidP="008F6FD3">
      <w:pPr>
        <w:widowControl w:val="0"/>
        <w:autoSpaceDE w:val="0"/>
        <w:autoSpaceDN w:val="0"/>
        <w:adjustRightInd w:val="0"/>
        <w:jc w:val="both"/>
        <w:rPr>
          <w:b/>
        </w:rPr>
      </w:pPr>
      <w:r w:rsidRPr="008F6FD3">
        <w:t xml:space="preserve">    </w:t>
      </w:r>
      <w:r w:rsidRPr="008F6FD3">
        <w:rPr>
          <w:b/>
        </w:rPr>
        <w:t xml:space="preserve">Границы деятельности </w:t>
      </w:r>
      <w:proofErr w:type="gramStart"/>
      <w:r w:rsidRPr="008F6FD3">
        <w:rPr>
          <w:b/>
        </w:rPr>
        <w:t>территориального</w:t>
      </w:r>
      <w:proofErr w:type="gramEnd"/>
      <w:r w:rsidRPr="008F6FD3">
        <w:rPr>
          <w:b/>
        </w:rPr>
        <w:t xml:space="preserve"> общественного</w:t>
      </w:r>
    </w:p>
    <w:p w:rsidR="008F6FD3" w:rsidRPr="008F6FD3" w:rsidRDefault="008F6FD3" w:rsidP="008F6FD3">
      <w:pPr>
        <w:widowControl w:val="0"/>
        <w:autoSpaceDE w:val="0"/>
        <w:autoSpaceDN w:val="0"/>
        <w:adjustRightInd w:val="0"/>
        <w:jc w:val="both"/>
      </w:pPr>
      <w:r w:rsidRPr="008F6FD3">
        <w:rPr>
          <w:b/>
        </w:rPr>
        <w:t>самоуправления:</w:t>
      </w:r>
      <w:r w:rsidRPr="008F6FD3">
        <w:t xml:space="preserve"> утверждены решением Совета народных депутатов Подгоренского сельского поселения Калачеевского муниципального района Воронежской области</w:t>
      </w:r>
    </w:p>
    <w:p w:rsidR="008F6FD3" w:rsidRPr="008F6FD3" w:rsidRDefault="008F6FD3" w:rsidP="008F6FD3">
      <w:pPr>
        <w:widowControl w:val="0"/>
        <w:autoSpaceDE w:val="0"/>
        <w:autoSpaceDN w:val="0"/>
        <w:adjustRightInd w:val="0"/>
        <w:jc w:val="both"/>
      </w:pPr>
      <w:r w:rsidRPr="008F6FD3">
        <w:t>№________________ от «___________» __________________ 20__ года</w:t>
      </w:r>
    </w:p>
    <w:p w:rsidR="008F6FD3" w:rsidRPr="008F6FD3" w:rsidRDefault="008F6FD3" w:rsidP="008F6FD3">
      <w:pPr>
        <w:widowControl w:val="0"/>
        <w:autoSpaceDE w:val="0"/>
        <w:autoSpaceDN w:val="0"/>
        <w:adjustRightInd w:val="0"/>
        <w:jc w:val="both"/>
      </w:pPr>
      <w:r w:rsidRPr="008F6FD3">
        <w:t xml:space="preserve">    Протокол общего собрания (конференции) жителей </w:t>
      </w:r>
      <w:proofErr w:type="gramStart"/>
      <w:r w:rsidRPr="008F6FD3">
        <w:t>от</w:t>
      </w:r>
      <w:proofErr w:type="gramEnd"/>
    </w:p>
    <w:p w:rsidR="008F6FD3" w:rsidRPr="008F6FD3" w:rsidRDefault="008F6FD3" w:rsidP="008F6FD3">
      <w:pPr>
        <w:widowControl w:val="0"/>
        <w:autoSpaceDE w:val="0"/>
        <w:autoSpaceDN w:val="0"/>
        <w:adjustRightInd w:val="0"/>
        <w:jc w:val="both"/>
      </w:pPr>
      <w:r w:rsidRPr="008F6FD3">
        <w:t>«____»_____________ 20__ года.</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jc w:val="center"/>
      </w:pPr>
      <w:r w:rsidRPr="008F6FD3">
        <w:t>ЗАРЕГИСТРИРОВАН</w:t>
      </w:r>
    </w:p>
    <w:p w:rsidR="008F6FD3" w:rsidRPr="008F6FD3" w:rsidRDefault="008F6FD3" w:rsidP="008F6FD3">
      <w:pPr>
        <w:widowControl w:val="0"/>
        <w:autoSpaceDE w:val="0"/>
        <w:autoSpaceDN w:val="0"/>
        <w:adjustRightInd w:val="0"/>
        <w:jc w:val="center"/>
      </w:pPr>
      <w:r w:rsidRPr="008F6FD3">
        <w:t>устав территориального общественного самоуправления</w:t>
      </w:r>
    </w:p>
    <w:p w:rsidR="008F6FD3" w:rsidRPr="008F6FD3" w:rsidRDefault="008F6FD3" w:rsidP="008F6FD3">
      <w:pPr>
        <w:widowControl w:val="0"/>
        <w:autoSpaceDE w:val="0"/>
        <w:autoSpaceDN w:val="0"/>
        <w:adjustRightInd w:val="0"/>
      </w:pPr>
      <w:r w:rsidRPr="008F6FD3">
        <w:t>_________________________________________________________________</w:t>
      </w:r>
    </w:p>
    <w:p w:rsidR="008F6FD3" w:rsidRPr="008F6FD3" w:rsidRDefault="008F6FD3" w:rsidP="008F6FD3">
      <w:pPr>
        <w:widowControl w:val="0"/>
        <w:autoSpaceDE w:val="0"/>
        <w:autoSpaceDN w:val="0"/>
        <w:adjustRightInd w:val="0"/>
      </w:pPr>
      <w:r w:rsidRPr="008F6FD3">
        <w:t>_________________________________________________________________</w:t>
      </w:r>
    </w:p>
    <w:p w:rsidR="008F6FD3" w:rsidRPr="008F6FD3" w:rsidRDefault="008F6FD3" w:rsidP="008F6FD3">
      <w:pPr>
        <w:widowControl w:val="0"/>
        <w:autoSpaceDE w:val="0"/>
        <w:autoSpaceDN w:val="0"/>
        <w:adjustRightInd w:val="0"/>
      </w:pPr>
      <w:r w:rsidRPr="008F6FD3">
        <w:t xml:space="preserve">                                                           (наименование)</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Дата регистрации «__________» _________________ 20_ года.</w:t>
      </w:r>
    </w:p>
    <w:p w:rsidR="008F6FD3" w:rsidRPr="008F6FD3" w:rsidRDefault="008F6FD3" w:rsidP="008F6FD3">
      <w:pPr>
        <w:widowControl w:val="0"/>
        <w:autoSpaceDE w:val="0"/>
        <w:autoSpaceDN w:val="0"/>
        <w:adjustRightInd w:val="0"/>
      </w:pPr>
      <w:r w:rsidRPr="008F6FD3">
        <w:t>Регистрационная запись № ________________________________________</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 xml:space="preserve">Глава администрации </w:t>
      </w:r>
    </w:p>
    <w:p w:rsidR="008F6FD3" w:rsidRPr="008F6FD3" w:rsidRDefault="008F6FD3" w:rsidP="008F6FD3">
      <w:pPr>
        <w:widowControl w:val="0"/>
        <w:autoSpaceDE w:val="0"/>
        <w:autoSpaceDN w:val="0"/>
        <w:adjustRightInd w:val="0"/>
      </w:pPr>
      <w:r w:rsidRPr="008F6FD3">
        <w:t>Подгоренского сельского поселения ______________    ____________________</w:t>
      </w:r>
    </w:p>
    <w:p w:rsidR="008F6FD3" w:rsidRPr="008F6FD3" w:rsidRDefault="008F6FD3" w:rsidP="008F6FD3">
      <w:pPr>
        <w:widowControl w:val="0"/>
        <w:autoSpaceDE w:val="0"/>
        <w:autoSpaceDN w:val="0"/>
        <w:adjustRightInd w:val="0"/>
      </w:pPr>
      <w:r w:rsidRPr="008F6FD3">
        <w:t xml:space="preserve">                                                                  (подпись)           (расшифровка подписи)</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Регистратор                  _______________                           ____________________</w:t>
      </w:r>
    </w:p>
    <w:p w:rsidR="008F6FD3" w:rsidRPr="008F6FD3" w:rsidRDefault="008F6FD3" w:rsidP="008F6FD3">
      <w:pPr>
        <w:widowControl w:val="0"/>
        <w:autoSpaceDE w:val="0"/>
        <w:autoSpaceDN w:val="0"/>
        <w:adjustRightInd w:val="0"/>
      </w:pPr>
      <w:r w:rsidRPr="008F6FD3">
        <w:t xml:space="preserve">                                              (подпись)                                  (расшифровка подписи)</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Default="008F6FD3" w:rsidP="008F6FD3">
      <w:pPr>
        <w:widowControl w:val="0"/>
        <w:autoSpaceDE w:val="0"/>
        <w:autoSpaceDN w:val="0"/>
        <w:adjustRightInd w:val="0"/>
        <w:ind w:firstLine="540"/>
        <w:jc w:val="both"/>
      </w:pPr>
    </w:p>
    <w:p w:rsid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left="4800"/>
        <w:outlineLvl w:val="1"/>
      </w:pPr>
      <w:r w:rsidRPr="008F6FD3">
        <w:t>Приложение № 2</w:t>
      </w:r>
    </w:p>
    <w:p w:rsidR="008F6FD3" w:rsidRPr="008F6FD3" w:rsidRDefault="008F6FD3" w:rsidP="008F6FD3">
      <w:pPr>
        <w:widowControl w:val="0"/>
        <w:autoSpaceDE w:val="0"/>
        <w:autoSpaceDN w:val="0"/>
        <w:adjustRightInd w:val="0"/>
        <w:ind w:left="4800"/>
      </w:pPr>
      <w:r w:rsidRPr="008F6FD3">
        <w:t xml:space="preserve">к Положению о </w:t>
      </w:r>
      <w:proofErr w:type="gramStart"/>
      <w:r w:rsidRPr="008F6FD3">
        <w:t>территориальном</w:t>
      </w:r>
      <w:proofErr w:type="gramEnd"/>
    </w:p>
    <w:p w:rsidR="008F6FD3" w:rsidRPr="008F6FD3" w:rsidRDefault="008F6FD3" w:rsidP="008F6FD3">
      <w:pPr>
        <w:widowControl w:val="0"/>
        <w:autoSpaceDE w:val="0"/>
        <w:autoSpaceDN w:val="0"/>
        <w:adjustRightInd w:val="0"/>
        <w:ind w:left="4800"/>
      </w:pPr>
      <w:r w:rsidRPr="008F6FD3">
        <w:t xml:space="preserve">общественном самоуправлении </w:t>
      </w:r>
      <w:proofErr w:type="gramStart"/>
      <w:r w:rsidRPr="008F6FD3">
        <w:t>в</w:t>
      </w:r>
      <w:proofErr w:type="gramEnd"/>
    </w:p>
    <w:p w:rsidR="008F6FD3" w:rsidRPr="008F6FD3" w:rsidRDefault="008F6FD3" w:rsidP="008F6FD3">
      <w:pPr>
        <w:widowControl w:val="0"/>
        <w:autoSpaceDE w:val="0"/>
        <w:autoSpaceDN w:val="0"/>
        <w:adjustRightInd w:val="0"/>
        <w:ind w:left="4800"/>
      </w:pPr>
      <w:proofErr w:type="gramStart"/>
      <w:r w:rsidRPr="008F6FD3">
        <w:t>Подгоренском</w:t>
      </w:r>
      <w:proofErr w:type="gramEnd"/>
      <w:r w:rsidRPr="008F6FD3">
        <w:t xml:space="preserve"> сельском поселении</w:t>
      </w:r>
    </w:p>
    <w:p w:rsidR="008F6FD3" w:rsidRPr="008F6FD3" w:rsidRDefault="008F6FD3" w:rsidP="008F6FD3">
      <w:pPr>
        <w:widowControl w:val="0"/>
        <w:autoSpaceDE w:val="0"/>
        <w:autoSpaceDN w:val="0"/>
        <w:adjustRightInd w:val="0"/>
        <w:ind w:left="4800"/>
      </w:pPr>
      <w:r w:rsidRPr="008F6FD3">
        <w:t>Калачеевского муниципального района</w:t>
      </w:r>
    </w:p>
    <w:p w:rsidR="008F6FD3" w:rsidRPr="008F6FD3" w:rsidRDefault="008F6FD3" w:rsidP="008F6FD3">
      <w:pPr>
        <w:widowControl w:val="0"/>
        <w:autoSpaceDE w:val="0"/>
        <w:autoSpaceDN w:val="0"/>
        <w:adjustRightInd w:val="0"/>
        <w:ind w:left="4800"/>
      </w:pPr>
      <w:r w:rsidRPr="008F6FD3">
        <w:t>Воронежской области</w:t>
      </w:r>
    </w:p>
    <w:p w:rsidR="008F6FD3" w:rsidRPr="008F6FD3" w:rsidRDefault="008F6FD3" w:rsidP="008F6FD3">
      <w:pPr>
        <w:widowControl w:val="0"/>
        <w:autoSpaceDE w:val="0"/>
        <w:autoSpaceDN w:val="0"/>
        <w:adjustRightInd w:val="0"/>
        <w:ind w:firstLine="540"/>
        <w:jc w:val="both"/>
      </w:pPr>
      <w:bookmarkStart w:id="18" w:name="Par249"/>
      <w:bookmarkEnd w:id="18"/>
    </w:p>
    <w:p w:rsidR="008F6FD3" w:rsidRPr="008F6FD3" w:rsidRDefault="008F6FD3" w:rsidP="008F6FD3">
      <w:pPr>
        <w:widowControl w:val="0"/>
        <w:autoSpaceDE w:val="0"/>
        <w:autoSpaceDN w:val="0"/>
        <w:adjustRightInd w:val="0"/>
        <w:jc w:val="center"/>
        <w:rPr>
          <w:b/>
        </w:rPr>
      </w:pPr>
      <w:bookmarkStart w:id="19" w:name="Par260"/>
      <w:bookmarkEnd w:id="19"/>
      <w:r w:rsidRPr="008F6FD3">
        <w:rPr>
          <w:b/>
        </w:rPr>
        <w:t>СВИДЕТЕЛЬСТВО О РЕГИСТРАЦИИ</w:t>
      </w:r>
    </w:p>
    <w:p w:rsidR="008F6FD3" w:rsidRPr="008F6FD3" w:rsidRDefault="008F6FD3" w:rsidP="008F6FD3">
      <w:pPr>
        <w:widowControl w:val="0"/>
        <w:autoSpaceDE w:val="0"/>
        <w:autoSpaceDN w:val="0"/>
        <w:adjustRightInd w:val="0"/>
        <w:jc w:val="center"/>
        <w:rPr>
          <w:b/>
        </w:rPr>
      </w:pPr>
      <w:r w:rsidRPr="008F6FD3">
        <w:rPr>
          <w:b/>
        </w:rPr>
        <w:t>изменений и дополнений в устав</w:t>
      </w:r>
    </w:p>
    <w:p w:rsidR="008F6FD3" w:rsidRPr="008F6FD3" w:rsidRDefault="008F6FD3" w:rsidP="008F6FD3">
      <w:pPr>
        <w:widowControl w:val="0"/>
        <w:autoSpaceDE w:val="0"/>
        <w:autoSpaceDN w:val="0"/>
        <w:adjustRightInd w:val="0"/>
        <w:jc w:val="center"/>
        <w:rPr>
          <w:b/>
        </w:rPr>
      </w:pPr>
      <w:r w:rsidRPr="008F6FD3">
        <w:rPr>
          <w:b/>
        </w:rPr>
        <w:t>территориального общественного самоуправления</w:t>
      </w:r>
    </w:p>
    <w:p w:rsidR="008F6FD3" w:rsidRPr="008F6FD3" w:rsidRDefault="008F6FD3" w:rsidP="008F6FD3">
      <w:pPr>
        <w:widowControl w:val="0"/>
        <w:autoSpaceDE w:val="0"/>
        <w:autoSpaceDN w:val="0"/>
        <w:adjustRightInd w:val="0"/>
        <w:jc w:val="center"/>
      </w:pPr>
    </w:p>
    <w:p w:rsidR="008F6FD3" w:rsidRPr="008F6FD3" w:rsidRDefault="008F6FD3" w:rsidP="008F6FD3">
      <w:pPr>
        <w:widowControl w:val="0"/>
        <w:autoSpaceDE w:val="0"/>
        <w:autoSpaceDN w:val="0"/>
        <w:adjustRightInd w:val="0"/>
      </w:pPr>
      <w:r w:rsidRPr="008F6FD3">
        <w:t xml:space="preserve">    </w:t>
      </w:r>
      <w:r w:rsidRPr="008F6FD3">
        <w:rPr>
          <w:b/>
        </w:rPr>
        <w:t>Муниципальное образование:</w:t>
      </w:r>
      <w:r w:rsidRPr="008F6FD3">
        <w:t xml:space="preserve"> Подгоренское сельское поселение Калачеевского муниципального района Воронежской области</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 xml:space="preserve">    Устав территориального общественного самоуправления</w:t>
      </w:r>
    </w:p>
    <w:p w:rsidR="008F6FD3" w:rsidRPr="008F6FD3" w:rsidRDefault="008F6FD3" w:rsidP="008F6FD3">
      <w:pPr>
        <w:widowControl w:val="0"/>
        <w:autoSpaceDE w:val="0"/>
        <w:autoSpaceDN w:val="0"/>
        <w:adjustRightInd w:val="0"/>
      </w:pPr>
      <w:r w:rsidRPr="008F6FD3">
        <w:t>_________________________________________________________________</w:t>
      </w:r>
    </w:p>
    <w:p w:rsidR="008F6FD3" w:rsidRPr="008F6FD3" w:rsidRDefault="008F6FD3" w:rsidP="008F6FD3">
      <w:pPr>
        <w:widowControl w:val="0"/>
        <w:autoSpaceDE w:val="0"/>
        <w:autoSpaceDN w:val="0"/>
        <w:adjustRightInd w:val="0"/>
      </w:pPr>
      <w:r w:rsidRPr="008F6FD3">
        <w:t xml:space="preserve">                                           (наименование)</w:t>
      </w:r>
    </w:p>
    <w:p w:rsidR="008F6FD3" w:rsidRPr="008F6FD3" w:rsidRDefault="008F6FD3" w:rsidP="008F6FD3">
      <w:pPr>
        <w:widowControl w:val="0"/>
        <w:autoSpaceDE w:val="0"/>
        <w:autoSpaceDN w:val="0"/>
        <w:adjustRightInd w:val="0"/>
      </w:pPr>
      <w:r w:rsidRPr="008F6FD3">
        <w:t>зарегистрирован за №___________________________________от</w:t>
      </w:r>
    </w:p>
    <w:p w:rsidR="008F6FD3" w:rsidRPr="008F6FD3" w:rsidRDefault="008F6FD3" w:rsidP="008F6FD3">
      <w:pPr>
        <w:widowControl w:val="0"/>
        <w:autoSpaceDE w:val="0"/>
        <w:autoSpaceDN w:val="0"/>
        <w:adjustRightInd w:val="0"/>
      </w:pPr>
      <w:r w:rsidRPr="008F6FD3">
        <w:t>«______» ____________ 20_ года.</w:t>
      </w:r>
    </w:p>
    <w:p w:rsidR="008F6FD3" w:rsidRPr="008F6FD3" w:rsidRDefault="008F6FD3" w:rsidP="008F6FD3">
      <w:pPr>
        <w:widowControl w:val="0"/>
        <w:autoSpaceDE w:val="0"/>
        <w:autoSpaceDN w:val="0"/>
        <w:adjustRightInd w:val="0"/>
        <w:rPr>
          <w:b/>
        </w:rPr>
      </w:pPr>
      <w:r w:rsidRPr="008F6FD3">
        <w:t xml:space="preserve">    </w:t>
      </w:r>
      <w:r w:rsidRPr="008F6FD3">
        <w:rPr>
          <w:b/>
        </w:rPr>
        <w:t xml:space="preserve">Границы деятельности </w:t>
      </w:r>
      <w:proofErr w:type="gramStart"/>
      <w:r w:rsidRPr="008F6FD3">
        <w:rPr>
          <w:b/>
        </w:rPr>
        <w:t>территориального</w:t>
      </w:r>
      <w:proofErr w:type="gramEnd"/>
      <w:r w:rsidRPr="008F6FD3">
        <w:rPr>
          <w:b/>
        </w:rPr>
        <w:t xml:space="preserve"> общественного</w:t>
      </w:r>
    </w:p>
    <w:p w:rsidR="008F6FD3" w:rsidRPr="008F6FD3" w:rsidRDefault="008F6FD3" w:rsidP="008F6FD3">
      <w:pPr>
        <w:widowControl w:val="0"/>
        <w:autoSpaceDE w:val="0"/>
        <w:autoSpaceDN w:val="0"/>
        <w:adjustRightInd w:val="0"/>
        <w:jc w:val="both"/>
      </w:pPr>
      <w:r w:rsidRPr="008F6FD3">
        <w:rPr>
          <w:b/>
        </w:rPr>
        <w:t>самоуправления:</w:t>
      </w:r>
      <w:r w:rsidRPr="008F6FD3">
        <w:t xml:space="preserve"> утверждены решением Совета народных депутатов Подгоренского сельского поселения Калачеевского муниципального района Воронежской области</w:t>
      </w:r>
    </w:p>
    <w:p w:rsidR="008F6FD3" w:rsidRPr="008F6FD3" w:rsidRDefault="008F6FD3" w:rsidP="008F6FD3">
      <w:pPr>
        <w:widowControl w:val="0"/>
        <w:autoSpaceDE w:val="0"/>
        <w:autoSpaceDN w:val="0"/>
        <w:adjustRightInd w:val="0"/>
        <w:jc w:val="both"/>
      </w:pPr>
      <w:r w:rsidRPr="008F6FD3">
        <w:t>№________________ от «___________» __________________ 20__ года</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jc w:val="center"/>
      </w:pPr>
      <w:r w:rsidRPr="008F6FD3">
        <w:t>ЗАРЕГИСТРИРОВАНЫ</w:t>
      </w:r>
    </w:p>
    <w:p w:rsidR="008F6FD3" w:rsidRPr="008F6FD3" w:rsidRDefault="008F6FD3" w:rsidP="008F6FD3">
      <w:pPr>
        <w:widowControl w:val="0"/>
        <w:autoSpaceDE w:val="0"/>
        <w:autoSpaceDN w:val="0"/>
        <w:adjustRightInd w:val="0"/>
        <w:jc w:val="center"/>
      </w:pPr>
      <w:r w:rsidRPr="008F6FD3">
        <w:t>Изменения и дополнения в устав территориального общественного</w:t>
      </w:r>
    </w:p>
    <w:p w:rsidR="008F6FD3" w:rsidRPr="008F6FD3" w:rsidRDefault="008F6FD3" w:rsidP="008F6FD3">
      <w:pPr>
        <w:widowControl w:val="0"/>
        <w:autoSpaceDE w:val="0"/>
        <w:autoSpaceDN w:val="0"/>
        <w:adjustRightInd w:val="0"/>
        <w:jc w:val="center"/>
      </w:pPr>
      <w:r w:rsidRPr="008F6FD3">
        <w:t>самоуправления___________________________________________________</w:t>
      </w:r>
    </w:p>
    <w:p w:rsidR="008F6FD3" w:rsidRPr="008F6FD3" w:rsidRDefault="008F6FD3" w:rsidP="008F6FD3">
      <w:pPr>
        <w:widowControl w:val="0"/>
        <w:autoSpaceDE w:val="0"/>
        <w:autoSpaceDN w:val="0"/>
        <w:adjustRightInd w:val="0"/>
        <w:jc w:val="center"/>
      </w:pPr>
      <w:r w:rsidRPr="008F6FD3">
        <w:t>(наименование)</w:t>
      </w:r>
    </w:p>
    <w:p w:rsidR="008F6FD3" w:rsidRPr="008F6FD3" w:rsidRDefault="008F6FD3" w:rsidP="008F6FD3">
      <w:pPr>
        <w:widowControl w:val="0"/>
        <w:autoSpaceDE w:val="0"/>
        <w:autoSpaceDN w:val="0"/>
        <w:adjustRightInd w:val="0"/>
        <w:jc w:val="center"/>
      </w:pPr>
    </w:p>
    <w:p w:rsidR="008F6FD3" w:rsidRPr="008F6FD3" w:rsidRDefault="008F6FD3" w:rsidP="008F6FD3">
      <w:pPr>
        <w:widowControl w:val="0"/>
        <w:autoSpaceDE w:val="0"/>
        <w:autoSpaceDN w:val="0"/>
        <w:adjustRightInd w:val="0"/>
      </w:pPr>
      <w:r w:rsidRPr="008F6FD3">
        <w:t>Утверждены протоколом общего собрания (конференции) жителей</w:t>
      </w:r>
    </w:p>
    <w:p w:rsidR="008F6FD3" w:rsidRPr="008F6FD3" w:rsidRDefault="008F6FD3" w:rsidP="008F6FD3">
      <w:pPr>
        <w:widowControl w:val="0"/>
        <w:autoSpaceDE w:val="0"/>
        <w:autoSpaceDN w:val="0"/>
        <w:adjustRightInd w:val="0"/>
      </w:pPr>
      <w:r w:rsidRPr="008F6FD3">
        <w:t>от «_______»_______________20__ года.</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Дата регистрации: «______» _______________ 20__ года.</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Регистрационная запись № ____________________________</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 xml:space="preserve">Глава администрации </w:t>
      </w:r>
    </w:p>
    <w:p w:rsidR="008F6FD3" w:rsidRPr="008F6FD3" w:rsidRDefault="008F6FD3" w:rsidP="008F6FD3">
      <w:pPr>
        <w:widowControl w:val="0"/>
        <w:autoSpaceDE w:val="0"/>
        <w:autoSpaceDN w:val="0"/>
        <w:adjustRightInd w:val="0"/>
      </w:pPr>
      <w:r w:rsidRPr="008F6FD3">
        <w:t>Подгоренского сельского поселения    ______________    ____________________</w:t>
      </w:r>
    </w:p>
    <w:p w:rsidR="008F6FD3" w:rsidRPr="008F6FD3" w:rsidRDefault="008F6FD3" w:rsidP="008F6FD3">
      <w:pPr>
        <w:widowControl w:val="0"/>
        <w:autoSpaceDE w:val="0"/>
        <w:autoSpaceDN w:val="0"/>
        <w:adjustRightInd w:val="0"/>
      </w:pPr>
      <w:r w:rsidRPr="008F6FD3">
        <w:t xml:space="preserve">                                                                       (подпись)         (расшифровка подписи)</w:t>
      </w:r>
    </w:p>
    <w:p w:rsidR="008F6FD3" w:rsidRPr="008F6FD3" w:rsidRDefault="008F6FD3" w:rsidP="008F6FD3">
      <w:pPr>
        <w:widowControl w:val="0"/>
        <w:autoSpaceDE w:val="0"/>
        <w:autoSpaceDN w:val="0"/>
        <w:adjustRightInd w:val="0"/>
      </w:pPr>
    </w:p>
    <w:p w:rsidR="008F6FD3" w:rsidRPr="008F6FD3" w:rsidRDefault="008F6FD3" w:rsidP="008F6FD3">
      <w:pPr>
        <w:widowControl w:val="0"/>
        <w:autoSpaceDE w:val="0"/>
        <w:autoSpaceDN w:val="0"/>
        <w:adjustRightInd w:val="0"/>
      </w:pPr>
      <w:r w:rsidRPr="008F6FD3">
        <w:t>Регистратор                  _______________                            ____________________</w:t>
      </w:r>
    </w:p>
    <w:p w:rsidR="00C80784" w:rsidRPr="00C80784" w:rsidRDefault="008F6FD3" w:rsidP="008F6FD3">
      <w:pPr>
        <w:widowControl w:val="0"/>
        <w:autoSpaceDE w:val="0"/>
        <w:autoSpaceDN w:val="0"/>
        <w:adjustRightInd w:val="0"/>
        <w:jc w:val="right"/>
        <w:outlineLvl w:val="2"/>
        <w:rPr>
          <w:sz w:val="22"/>
          <w:szCs w:val="22"/>
        </w:rPr>
      </w:pPr>
      <w:r w:rsidRPr="008F6FD3">
        <w:t xml:space="preserve">                                              </w:t>
      </w:r>
      <w:proofErr w:type="gramStart"/>
      <w:r w:rsidRPr="008F6FD3">
        <w:t>(подпись)                                  (расшифровка</w:t>
      </w:r>
      <w:proofErr w:type="gramEnd"/>
    </w:p>
    <w:p w:rsidR="00C80784" w:rsidRPr="00C80784" w:rsidRDefault="00C80784" w:rsidP="00C80784">
      <w:pPr>
        <w:suppressAutoHyphens/>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Default="00C80784" w:rsidP="00C80784">
      <w:pPr>
        <w:suppressAutoHyphens/>
        <w:jc w:val="right"/>
        <w:rPr>
          <w:kern w:val="2"/>
          <w:sz w:val="22"/>
          <w:szCs w:val="22"/>
        </w:rPr>
      </w:pPr>
    </w:p>
    <w:p w:rsidR="008F6FD3" w:rsidRPr="00C80784" w:rsidRDefault="008F6FD3"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8F6FD3" w:rsidRPr="008F6FD3" w:rsidRDefault="008F6FD3" w:rsidP="008F6FD3">
      <w:pPr>
        <w:jc w:val="right"/>
      </w:pPr>
    </w:p>
    <w:p w:rsidR="008F6FD3" w:rsidRPr="008F6FD3" w:rsidRDefault="008F6FD3" w:rsidP="008F6FD3">
      <w:pPr>
        <w:tabs>
          <w:tab w:val="left" w:pos="4515"/>
        </w:tabs>
        <w:jc w:val="center"/>
        <w:rPr>
          <w:b/>
          <w:bCs/>
          <w:sz w:val="22"/>
          <w:szCs w:val="22"/>
        </w:rPr>
      </w:pPr>
      <w:r w:rsidRPr="008F6FD3">
        <w:rPr>
          <w:b/>
          <w:bCs/>
          <w:sz w:val="22"/>
          <w:szCs w:val="22"/>
        </w:rPr>
        <w:lastRenderedPageBreak/>
        <w:t>Российская Федерация</w:t>
      </w:r>
    </w:p>
    <w:p w:rsidR="008F6FD3" w:rsidRPr="008F6FD3" w:rsidRDefault="008F6FD3" w:rsidP="008F6FD3">
      <w:pPr>
        <w:tabs>
          <w:tab w:val="left" w:pos="4515"/>
        </w:tabs>
        <w:jc w:val="center"/>
        <w:rPr>
          <w:b/>
          <w:bCs/>
          <w:sz w:val="28"/>
          <w:szCs w:val="28"/>
        </w:rPr>
      </w:pPr>
      <w:r w:rsidRPr="008F6FD3">
        <w:rPr>
          <w:b/>
          <w:bCs/>
          <w:sz w:val="28"/>
          <w:szCs w:val="28"/>
        </w:rPr>
        <w:t>СОВЕТ НАРОДНЫХ ДЕПУТАТОВ</w:t>
      </w:r>
    </w:p>
    <w:p w:rsidR="008F6FD3" w:rsidRPr="008F6FD3" w:rsidRDefault="008F6FD3" w:rsidP="008F6FD3">
      <w:pPr>
        <w:tabs>
          <w:tab w:val="left" w:pos="4515"/>
        </w:tabs>
        <w:jc w:val="center"/>
        <w:rPr>
          <w:b/>
          <w:bCs/>
          <w:sz w:val="28"/>
          <w:szCs w:val="28"/>
        </w:rPr>
      </w:pPr>
      <w:r w:rsidRPr="008F6FD3">
        <w:rPr>
          <w:b/>
          <w:bCs/>
          <w:sz w:val="28"/>
          <w:szCs w:val="28"/>
        </w:rPr>
        <w:t>ПОДГОРЕНСКОГО СЕЛЬСКОГО ПОСЕЛЕНИЯ</w:t>
      </w:r>
    </w:p>
    <w:p w:rsidR="008F6FD3" w:rsidRPr="008F6FD3" w:rsidRDefault="008F6FD3" w:rsidP="008F6FD3">
      <w:pPr>
        <w:tabs>
          <w:tab w:val="left" w:pos="4515"/>
        </w:tabs>
        <w:jc w:val="center"/>
        <w:rPr>
          <w:b/>
          <w:bCs/>
          <w:sz w:val="28"/>
          <w:szCs w:val="28"/>
        </w:rPr>
      </w:pPr>
      <w:r w:rsidRPr="008F6FD3">
        <w:rPr>
          <w:b/>
          <w:bCs/>
          <w:sz w:val="28"/>
          <w:szCs w:val="28"/>
        </w:rPr>
        <w:t>КАЛАЧЕЕВСКОГО МУНИЦИПАЛЬНОГО РАЙОНА</w:t>
      </w:r>
    </w:p>
    <w:p w:rsidR="008F6FD3" w:rsidRPr="008F6FD3" w:rsidRDefault="008F6FD3" w:rsidP="008F6FD3">
      <w:pPr>
        <w:tabs>
          <w:tab w:val="left" w:pos="4515"/>
        </w:tabs>
        <w:jc w:val="center"/>
        <w:rPr>
          <w:sz w:val="28"/>
          <w:szCs w:val="28"/>
        </w:rPr>
      </w:pPr>
      <w:r w:rsidRPr="008F6FD3">
        <w:rPr>
          <w:b/>
          <w:bCs/>
          <w:sz w:val="28"/>
          <w:szCs w:val="28"/>
        </w:rPr>
        <w:t>ВОРОНЕЖСКОЙ ОБЛАСТИ</w:t>
      </w:r>
    </w:p>
    <w:p w:rsidR="008F6FD3" w:rsidRPr="008F6FD3" w:rsidRDefault="008F6FD3" w:rsidP="008F6FD3">
      <w:pPr>
        <w:ind w:left="-720"/>
        <w:jc w:val="center"/>
      </w:pPr>
    </w:p>
    <w:p w:rsidR="008F6FD3" w:rsidRPr="008F6FD3" w:rsidRDefault="008F6FD3" w:rsidP="008F6FD3">
      <w:pPr>
        <w:ind w:left="-900"/>
        <w:jc w:val="center"/>
        <w:rPr>
          <w:b/>
          <w:bCs/>
          <w:sz w:val="44"/>
          <w:szCs w:val="44"/>
        </w:rPr>
      </w:pPr>
      <w:r w:rsidRPr="008F6FD3">
        <w:rPr>
          <w:b/>
          <w:bCs/>
          <w:sz w:val="28"/>
          <w:szCs w:val="28"/>
        </w:rPr>
        <w:t xml:space="preserve">       </w:t>
      </w:r>
      <w:r w:rsidRPr="008F6FD3">
        <w:rPr>
          <w:b/>
          <w:bCs/>
          <w:sz w:val="44"/>
          <w:szCs w:val="44"/>
        </w:rPr>
        <w:t>РЕШЕНИЕ</w:t>
      </w:r>
    </w:p>
    <w:p w:rsidR="008F6FD3" w:rsidRPr="008F6FD3" w:rsidRDefault="008F6FD3" w:rsidP="008F6FD3">
      <w:pPr>
        <w:ind w:left="-900"/>
      </w:pPr>
    </w:p>
    <w:p w:rsidR="008F6FD3" w:rsidRPr="008F6FD3" w:rsidRDefault="008F6FD3" w:rsidP="008F6FD3">
      <w:pPr>
        <w:ind w:left="-900"/>
        <w:jc w:val="both"/>
      </w:pPr>
      <w:r w:rsidRPr="008F6FD3">
        <w:t xml:space="preserve">                 16 июля 2015 г.                                                                                                        №220</w:t>
      </w:r>
    </w:p>
    <w:p w:rsidR="008F6FD3" w:rsidRPr="008F6FD3" w:rsidRDefault="008F6FD3" w:rsidP="008F6FD3">
      <w:pPr>
        <w:ind w:left="-900"/>
        <w:rPr>
          <w:sz w:val="20"/>
          <w:szCs w:val="20"/>
        </w:rPr>
      </w:pPr>
      <w:r w:rsidRPr="008F6FD3">
        <w:rPr>
          <w:sz w:val="20"/>
          <w:szCs w:val="20"/>
        </w:rPr>
        <w:t xml:space="preserve">                       </w:t>
      </w:r>
      <w:proofErr w:type="spellStart"/>
      <w:r w:rsidRPr="008F6FD3">
        <w:rPr>
          <w:sz w:val="20"/>
          <w:szCs w:val="20"/>
        </w:rPr>
        <w:t>с</w:t>
      </w:r>
      <w:proofErr w:type="gramStart"/>
      <w:r w:rsidRPr="008F6FD3">
        <w:rPr>
          <w:sz w:val="20"/>
          <w:szCs w:val="20"/>
        </w:rPr>
        <w:t>.П</w:t>
      </w:r>
      <w:proofErr w:type="gramEnd"/>
      <w:r w:rsidRPr="008F6FD3">
        <w:rPr>
          <w:sz w:val="20"/>
          <w:szCs w:val="20"/>
        </w:rPr>
        <w:t>одгорное</w:t>
      </w:r>
      <w:proofErr w:type="spellEnd"/>
    </w:p>
    <w:p w:rsidR="008F6FD3" w:rsidRPr="008F6FD3" w:rsidRDefault="008F6FD3" w:rsidP="008F6FD3">
      <w:pPr>
        <w:ind w:left="-900"/>
        <w:rPr>
          <w:sz w:val="22"/>
          <w:szCs w:val="22"/>
        </w:rPr>
      </w:pPr>
    </w:p>
    <w:p w:rsidR="008F6FD3" w:rsidRPr="008F6FD3" w:rsidRDefault="008F6FD3" w:rsidP="008F6FD3">
      <w:pPr>
        <w:ind w:left="-900"/>
        <w:rPr>
          <w:sz w:val="22"/>
          <w:szCs w:val="22"/>
        </w:rPr>
      </w:pPr>
      <w:r w:rsidRPr="008F6FD3">
        <w:t xml:space="preserve">               </w:t>
      </w:r>
    </w:p>
    <w:p w:rsidR="008F6FD3" w:rsidRPr="008F6FD3" w:rsidRDefault="008F6FD3" w:rsidP="008F6FD3">
      <w:pPr>
        <w:rPr>
          <w:b/>
          <w:bCs/>
        </w:rPr>
      </w:pPr>
      <w:r w:rsidRPr="008F6FD3">
        <w:rPr>
          <w:b/>
          <w:bCs/>
        </w:rPr>
        <w:t>Об утверждении Положения о порядке</w:t>
      </w:r>
    </w:p>
    <w:p w:rsidR="008F6FD3" w:rsidRPr="008F6FD3" w:rsidRDefault="008F6FD3" w:rsidP="008F6FD3">
      <w:pPr>
        <w:rPr>
          <w:b/>
          <w:bCs/>
        </w:rPr>
      </w:pPr>
      <w:r w:rsidRPr="008F6FD3">
        <w:rPr>
          <w:b/>
          <w:bCs/>
        </w:rPr>
        <w:t>регистрации устава территориального</w:t>
      </w:r>
    </w:p>
    <w:p w:rsidR="008F6FD3" w:rsidRPr="008F6FD3" w:rsidRDefault="008F6FD3" w:rsidP="008F6FD3">
      <w:pPr>
        <w:rPr>
          <w:b/>
          <w:bCs/>
        </w:rPr>
      </w:pPr>
      <w:r w:rsidRPr="008F6FD3">
        <w:rPr>
          <w:b/>
          <w:bCs/>
        </w:rPr>
        <w:t>общественного самоуправления, изменений</w:t>
      </w:r>
    </w:p>
    <w:p w:rsidR="008F6FD3" w:rsidRPr="008F6FD3" w:rsidRDefault="008F6FD3" w:rsidP="008F6FD3">
      <w:pPr>
        <w:rPr>
          <w:b/>
          <w:bCs/>
        </w:rPr>
      </w:pPr>
      <w:r w:rsidRPr="008F6FD3">
        <w:rPr>
          <w:b/>
          <w:bCs/>
        </w:rPr>
        <w:t>и (или) дополнений в устав</w:t>
      </w:r>
    </w:p>
    <w:p w:rsidR="008F6FD3" w:rsidRPr="008F6FD3" w:rsidRDefault="008F6FD3" w:rsidP="008F6FD3">
      <w:pPr>
        <w:rPr>
          <w:bCs/>
        </w:rPr>
      </w:pPr>
    </w:p>
    <w:p w:rsidR="008F6FD3" w:rsidRPr="008F6FD3" w:rsidRDefault="008F6FD3" w:rsidP="008F6FD3">
      <w:pPr>
        <w:rPr>
          <w:bCs/>
        </w:rPr>
      </w:pPr>
    </w:p>
    <w:p w:rsidR="008F6FD3" w:rsidRPr="008F6FD3" w:rsidRDefault="008F6FD3" w:rsidP="008F6FD3">
      <w:pPr>
        <w:jc w:val="both"/>
        <w:rPr>
          <w:bCs/>
        </w:rPr>
      </w:pPr>
      <w:r w:rsidRPr="008F6FD3">
        <w:rPr>
          <w:bCs/>
        </w:rPr>
        <w:t xml:space="preserve">          В соответствии со статьей 27 Федерального закона от 06.10.2003 г.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Совет народных депутатов</w:t>
      </w:r>
    </w:p>
    <w:p w:rsidR="008F6FD3" w:rsidRPr="008F6FD3" w:rsidRDefault="008F6FD3" w:rsidP="008F6FD3">
      <w:pPr>
        <w:tabs>
          <w:tab w:val="left" w:pos="709"/>
          <w:tab w:val="left" w:pos="851"/>
        </w:tabs>
        <w:rPr>
          <w:bCs/>
        </w:rPr>
      </w:pPr>
    </w:p>
    <w:p w:rsidR="008F6FD3" w:rsidRPr="008F6FD3" w:rsidRDefault="008F6FD3" w:rsidP="008F6FD3">
      <w:pPr>
        <w:jc w:val="both"/>
        <w:rPr>
          <w:b/>
          <w:bCs/>
        </w:rPr>
      </w:pPr>
      <w:r w:rsidRPr="008F6FD3">
        <w:rPr>
          <w:bCs/>
        </w:rPr>
        <w:t xml:space="preserve">                                                                          </w:t>
      </w:r>
      <w:proofErr w:type="gramStart"/>
      <w:r w:rsidRPr="008F6FD3">
        <w:rPr>
          <w:b/>
          <w:bCs/>
        </w:rPr>
        <w:t>Р</w:t>
      </w:r>
      <w:proofErr w:type="gramEnd"/>
      <w:r w:rsidRPr="008F6FD3">
        <w:rPr>
          <w:b/>
          <w:bCs/>
        </w:rPr>
        <w:t xml:space="preserve"> Е Ш И Л :</w:t>
      </w:r>
    </w:p>
    <w:p w:rsidR="008F6FD3" w:rsidRPr="008F6FD3" w:rsidRDefault="008F6FD3" w:rsidP="008F6FD3">
      <w:pPr>
        <w:rPr>
          <w:bCs/>
        </w:rPr>
      </w:pPr>
    </w:p>
    <w:p w:rsidR="008F6FD3" w:rsidRPr="008F6FD3" w:rsidRDefault="008F6FD3" w:rsidP="008F6FD3">
      <w:pPr>
        <w:tabs>
          <w:tab w:val="left" w:pos="709"/>
          <w:tab w:val="left" w:pos="851"/>
        </w:tabs>
        <w:jc w:val="both"/>
      </w:pPr>
      <w:r w:rsidRPr="008F6FD3">
        <w:rPr>
          <w:bCs/>
        </w:rPr>
        <w:t xml:space="preserve">           1. Утвердить Положение о порядке регистрации устава территориального общественного самоуправления, изменений и (или) дополнений в устав согласно приложению.</w:t>
      </w:r>
    </w:p>
    <w:p w:rsidR="008F6FD3" w:rsidRPr="008F6FD3" w:rsidRDefault="008F6FD3" w:rsidP="008F6FD3">
      <w:pPr>
        <w:tabs>
          <w:tab w:val="left" w:pos="709"/>
          <w:tab w:val="left" w:pos="851"/>
        </w:tabs>
        <w:jc w:val="both"/>
      </w:pPr>
      <w:r w:rsidRPr="008F6FD3">
        <w:t xml:space="preserve">          2. </w:t>
      </w:r>
      <w:r w:rsidRPr="008F6FD3">
        <w:rPr>
          <w:bCs/>
        </w:rPr>
        <w:t>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8F6FD3" w:rsidRPr="008F6FD3" w:rsidRDefault="008F6FD3" w:rsidP="008F6FD3">
      <w:pPr>
        <w:tabs>
          <w:tab w:val="left" w:pos="851"/>
        </w:tabs>
        <w:jc w:val="both"/>
        <w:rPr>
          <w:bCs/>
        </w:rPr>
      </w:pPr>
      <w:r w:rsidRPr="008F6FD3">
        <w:t xml:space="preserve">          3. Настоящее решение вступает в силу со дня его опубликования.</w:t>
      </w:r>
    </w:p>
    <w:p w:rsidR="008F6FD3" w:rsidRPr="008F6FD3" w:rsidRDefault="008F6FD3" w:rsidP="008F6FD3">
      <w:pPr>
        <w:jc w:val="both"/>
        <w:rPr>
          <w:bCs/>
        </w:rPr>
      </w:pPr>
    </w:p>
    <w:p w:rsidR="008F6FD3" w:rsidRPr="008F6FD3" w:rsidRDefault="008F6FD3" w:rsidP="008F6FD3">
      <w:pPr>
        <w:rPr>
          <w:bCs/>
        </w:rPr>
      </w:pPr>
    </w:p>
    <w:p w:rsidR="008F6FD3" w:rsidRPr="008F6FD3" w:rsidRDefault="008F6FD3" w:rsidP="008F6FD3">
      <w:pPr>
        <w:rPr>
          <w:bCs/>
        </w:rPr>
      </w:pPr>
    </w:p>
    <w:p w:rsidR="008F6FD3" w:rsidRPr="008F6FD3" w:rsidRDefault="008F6FD3" w:rsidP="008F6FD3">
      <w:pPr>
        <w:ind w:firstLine="851"/>
        <w:rPr>
          <w:b/>
          <w:bCs/>
        </w:rPr>
      </w:pPr>
      <w:r w:rsidRPr="008F6FD3">
        <w:rPr>
          <w:b/>
          <w:bCs/>
        </w:rPr>
        <w:t>Глава Подгоренского</w:t>
      </w:r>
    </w:p>
    <w:p w:rsidR="008F6FD3" w:rsidRPr="008F6FD3" w:rsidRDefault="008F6FD3" w:rsidP="008F6FD3">
      <w:pPr>
        <w:ind w:firstLine="851"/>
        <w:rPr>
          <w:b/>
          <w:bCs/>
        </w:rPr>
      </w:pPr>
      <w:r w:rsidRPr="008F6FD3">
        <w:rPr>
          <w:b/>
          <w:bCs/>
        </w:rPr>
        <w:t>сельского  поселения                                                 С.Н. Комарова</w:t>
      </w:r>
    </w:p>
    <w:p w:rsidR="008F6FD3" w:rsidRPr="008F6FD3" w:rsidRDefault="008F6FD3" w:rsidP="008F6FD3">
      <w:r w:rsidRPr="008F6FD3">
        <w:t xml:space="preserve"> </w:t>
      </w: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Pr="008F6FD3" w:rsidRDefault="008F6FD3" w:rsidP="008F6FD3">
      <w:pPr>
        <w:rPr>
          <w:i/>
        </w:rPr>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ind w:left="5280"/>
      </w:pPr>
    </w:p>
    <w:p w:rsidR="008F6FD3" w:rsidRPr="008F6FD3" w:rsidRDefault="008F6FD3" w:rsidP="008F6FD3">
      <w:pPr>
        <w:jc w:val="right"/>
        <w:rPr>
          <w:i/>
        </w:rPr>
      </w:pPr>
      <w:r w:rsidRPr="008F6FD3">
        <w:lastRenderedPageBreak/>
        <w:t>ПРИЛОЖЕНИЕ</w:t>
      </w:r>
    </w:p>
    <w:p w:rsidR="008F6FD3" w:rsidRPr="008F6FD3" w:rsidRDefault="008F6FD3" w:rsidP="008F6FD3">
      <w:pPr>
        <w:ind w:left="4962"/>
      </w:pPr>
      <w:r w:rsidRPr="008F6FD3">
        <w:t>к решению Совета народных депутатов</w:t>
      </w:r>
    </w:p>
    <w:p w:rsidR="008F6FD3" w:rsidRPr="008F6FD3" w:rsidRDefault="008F6FD3" w:rsidP="008F6FD3">
      <w:pPr>
        <w:ind w:left="4962"/>
        <w:rPr>
          <w:i/>
        </w:rPr>
      </w:pPr>
      <w:r w:rsidRPr="008F6FD3">
        <w:t>Подгоренского сельского поселения</w:t>
      </w:r>
    </w:p>
    <w:p w:rsidR="008F6FD3" w:rsidRPr="008F6FD3" w:rsidRDefault="008F6FD3" w:rsidP="008F6FD3">
      <w:pPr>
        <w:ind w:left="4962"/>
        <w:rPr>
          <w:u w:val="single"/>
        </w:rPr>
      </w:pPr>
      <w:r w:rsidRPr="008F6FD3">
        <w:t>от 16 июля 2015 года № 220</w:t>
      </w:r>
    </w:p>
    <w:p w:rsidR="008F6FD3" w:rsidRPr="008F6FD3" w:rsidRDefault="008F6FD3" w:rsidP="008F6FD3">
      <w:r w:rsidRPr="008F6FD3">
        <w:t xml:space="preserve"> </w:t>
      </w:r>
    </w:p>
    <w:p w:rsidR="008F6FD3" w:rsidRPr="008F6FD3" w:rsidRDefault="008F6FD3" w:rsidP="008F6FD3"/>
    <w:p w:rsidR="008F6FD3" w:rsidRPr="008F6FD3" w:rsidRDefault="008F6FD3" w:rsidP="008F6FD3">
      <w:pPr>
        <w:keepNext/>
        <w:numPr>
          <w:ilvl w:val="0"/>
          <w:numId w:val="4"/>
        </w:numPr>
        <w:tabs>
          <w:tab w:val="clear" w:pos="720"/>
        </w:tabs>
        <w:ind w:left="0" w:firstLine="0"/>
        <w:jc w:val="center"/>
        <w:outlineLvl w:val="0"/>
        <w:rPr>
          <w:b/>
          <w:bCs/>
        </w:rPr>
      </w:pPr>
      <w:r w:rsidRPr="008F6FD3">
        <w:rPr>
          <w:b/>
          <w:bCs/>
        </w:rPr>
        <w:t>ПОЛОЖЕНИЕ</w:t>
      </w:r>
    </w:p>
    <w:p w:rsidR="008F6FD3" w:rsidRPr="008F6FD3" w:rsidRDefault="008F6FD3" w:rsidP="008F6FD3">
      <w:pPr>
        <w:jc w:val="center"/>
        <w:rPr>
          <w:b/>
          <w:bCs/>
        </w:rPr>
      </w:pPr>
      <w:r w:rsidRPr="008F6FD3">
        <w:rPr>
          <w:b/>
          <w:bCs/>
        </w:rPr>
        <w:t>О ПОРЯДКЕ РЕГИСТРАЦИИ УСТАВА</w:t>
      </w:r>
    </w:p>
    <w:p w:rsidR="008F6FD3" w:rsidRPr="008F6FD3" w:rsidRDefault="008F6FD3" w:rsidP="008F6FD3">
      <w:pPr>
        <w:jc w:val="center"/>
        <w:rPr>
          <w:b/>
          <w:bCs/>
        </w:rPr>
      </w:pPr>
      <w:r w:rsidRPr="008F6FD3">
        <w:rPr>
          <w:b/>
          <w:bCs/>
        </w:rPr>
        <w:t>ТЕРРИТОРИАЛЬНОГО ОБЩЕСТВЕННОГО</w:t>
      </w:r>
    </w:p>
    <w:p w:rsidR="008F6FD3" w:rsidRPr="008F6FD3" w:rsidRDefault="008F6FD3" w:rsidP="008F6FD3">
      <w:pPr>
        <w:jc w:val="center"/>
        <w:rPr>
          <w:b/>
          <w:bCs/>
        </w:rPr>
      </w:pPr>
      <w:r w:rsidRPr="008F6FD3">
        <w:rPr>
          <w:b/>
          <w:bCs/>
        </w:rPr>
        <w:t>САМОУПРАВЛЕНИЯ, ИЗМЕНЕНИЙ И (ИЛИ) ДОПОЛНЕНИЙ В УСТАВ</w:t>
      </w:r>
    </w:p>
    <w:p w:rsidR="008F6FD3" w:rsidRPr="008F6FD3" w:rsidRDefault="008F6FD3" w:rsidP="008F6FD3">
      <w:pPr>
        <w:autoSpaceDE w:val="0"/>
        <w:autoSpaceDN w:val="0"/>
        <w:adjustRightInd w:val="0"/>
        <w:spacing w:line="360" w:lineRule="auto"/>
        <w:ind w:firstLine="540"/>
        <w:jc w:val="both"/>
      </w:pPr>
    </w:p>
    <w:p w:rsidR="008F6FD3" w:rsidRPr="008F6FD3" w:rsidRDefault="008F6FD3" w:rsidP="008F6FD3">
      <w:pPr>
        <w:autoSpaceDE w:val="0"/>
        <w:autoSpaceDN w:val="0"/>
        <w:adjustRightInd w:val="0"/>
        <w:ind w:firstLine="540"/>
        <w:jc w:val="both"/>
      </w:pPr>
      <w:proofErr w:type="gramStart"/>
      <w:r w:rsidRPr="008F6FD3">
        <w:t>Настоящее Положение разработано в соответствии с Конституцией Российской Федерации, пунктом 5 статьи 27 Федерального закона от 06.10.2003 г. №131-ФЗ «Об общих принципах организации местного самоуправления в Российской Федерации» и устанавливает порядок регистрации уставов территориального общественного самоуправления, изменений и (или) дополнений в уставы территориального общественного самоуправления в Подгоренском сельском поселении Калачеевского муниципального района.</w:t>
      </w:r>
      <w:proofErr w:type="gramEnd"/>
    </w:p>
    <w:p w:rsidR="008F6FD3" w:rsidRPr="008F6FD3" w:rsidRDefault="008F6FD3" w:rsidP="008F6FD3">
      <w:pPr>
        <w:autoSpaceDE w:val="0"/>
        <w:autoSpaceDN w:val="0"/>
        <w:adjustRightInd w:val="0"/>
        <w:ind w:firstLine="540"/>
        <w:jc w:val="both"/>
        <w:rPr>
          <w:rFonts w:ascii="Arial" w:hAnsi="Arial" w:cs="Arial"/>
        </w:rPr>
      </w:pPr>
      <w:r w:rsidRPr="008F6FD3">
        <w:rPr>
          <w:rFonts w:ascii="Arial" w:hAnsi="Arial" w:cs="Arial"/>
        </w:rPr>
        <w:t xml:space="preserve"> </w:t>
      </w:r>
    </w:p>
    <w:p w:rsidR="008F6FD3" w:rsidRPr="008F6FD3" w:rsidRDefault="008F6FD3" w:rsidP="008F6FD3">
      <w:pPr>
        <w:autoSpaceDE w:val="0"/>
        <w:autoSpaceDN w:val="0"/>
        <w:adjustRightInd w:val="0"/>
        <w:ind w:firstLine="540"/>
        <w:jc w:val="both"/>
        <w:rPr>
          <w:b/>
          <w:bCs/>
        </w:rPr>
      </w:pPr>
      <w:r w:rsidRPr="008F6FD3">
        <w:rPr>
          <w:b/>
          <w:bCs/>
        </w:rPr>
        <w:t>Статья 1. Порядок регистрации уставов территориального общественного самоуправления</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pPr>
      <w:r w:rsidRPr="008F6FD3">
        <w:t>1. Уставы территориального общественного самоуправления подлежат обязательной регистрации.</w:t>
      </w:r>
    </w:p>
    <w:p w:rsidR="008F6FD3" w:rsidRPr="008F6FD3" w:rsidRDefault="008F6FD3" w:rsidP="008F6FD3">
      <w:pPr>
        <w:autoSpaceDE w:val="0"/>
        <w:autoSpaceDN w:val="0"/>
        <w:adjustRightInd w:val="0"/>
        <w:ind w:firstLine="540"/>
        <w:jc w:val="both"/>
      </w:pPr>
      <w:r w:rsidRPr="008F6FD3">
        <w:t>2. Регистрацию уставов территориального общественного самоуправления осуществляет администрация Пригородного сельского поселения Калачеевского муниципального района (далее – администрация Подгоренского сельского поселения).</w:t>
      </w:r>
    </w:p>
    <w:p w:rsidR="008F6FD3" w:rsidRPr="008F6FD3" w:rsidRDefault="008F6FD3" w:rsidP="008F6FD3">
      <w:pPr>
        <w:autoSpaceDE w:val="0"/>
        <w:autoSpaceDN w:val="0"/>
        <w:adjustRightInd w:val="0"/>
        <w:ind w:firstLine="540"/>
        <w:jc w:val="both"/>
      </w:pPr>
      <w:r w:rsidRPr="008F6FD3">
        <w:t>3. О регистрации устава территориального общественного самоуправления главой муниципального образования принимается соответствующее распоряжение.</w:t>
      </w:r>
    </w:p>
    <w:p w:rsidR="008F6FD3" w:rsidRPr="008F6FD3" w:rsidRDefault="008F6FD3" w:rsidP="008F6FD3">
      <w:pPr>
        <w:autoSpaceDE w:val="0"/>
        <w:autoSpaceDN w:val="0"/>
        <w:adjustRightInd w:val="0"/>
        <w:ind w:firstLine="539"/>
        <w:jc w:val="both"/>
      </w:pPr>
      <w:r w:rsidRPr="008F6FD3">
        <w:t>Распоряжение о регистрации устава территориального общественного самоуправления принимается на основании проверки соответствия устава Конституции Российской Федерации, действующему законодательству, Уставу Подгоренского сельского поселения, настоящему Положению.</w:t>
      </w:r>
    </w:p>
    <w:p w:rsidR="008F6FD3" w:rsidRPr="008F6FD3" w:rsidRDefault="008F6FD3" w:rsidP="008F6FD3">
      <w:pPr>
        <w:autoSpaceDE w:val="0"/>
        <w:autoSpaceDN w:val="0"/>
        <w:adjustRightInd w:val="0"/>
        <w:ind w:firstLine="540"/>
        <w:jc w:val="both"/>
      </w:pPr>
      <w:r w:rsidRPr="008F6FD3">
        <w:t>4. Устав территориального общественного самоуправления регистрируется в течение 30 дней с момента поступления соответствующих документов в администрацию Подгоренского сельского поселения (приложение № 1).</w:t>
      </w:r>
    </w:p>
    <w:p w:rsidR="008F6FD3" w:rsidRPr="008F6FD3" w:rsidRDefault="008F6FD3" w:rsidP="008F6FD3">
      <w:pPr>
        <w:autoSpaceDE w:val="0"/>
        <w:autoSpaceDN w:val="0"/>
        <w:adjustRightInd w:val="0"/>
        <w:ind w:firstLine="539"/>
        <w:jc w:val="both"/>
      </w:pPr>
      <w:r w:rsidRPr="008F6FD3">
        <w:t>5. Датой регистрации устава территориального общественного самоуправления считается дата внесения сведений о нем в Реестр уставов территориального общественного самоуправления в Подгоренском сельском  поселении.</w:t>
      </w:r>
    </w:p>
    <w:p w:rsidR="008F6FD3" w:rsidRPr="008F6FD3" w:rsidRDefault="008F6FD3" w:rsidP="008F6FD3">
      <w:pPr>
        <w:autoSpaceDE w:val="0"/>
        <w:autoSpaceDN w:val="0"/>
        <w:adjustRightInd w:val="0"/>
        <w:ind w:firstLine="540"/>
        <w:jc w:val="both"/>
      </w:pPr>
      <w:r w:rsidRPr="008F6FD3">
        <w:t>После регистрации устава в срок не более 5 дней представителям территориального общественного самоуправления, уполномоченным действовать от его имени и в его интересах, выдается свидетельство о регистрации и один экземпляр устава с отметкой о регистрации и печатью администрации Подгоренского сельского поселения.</w:t>
      </w:r>
    </w:p>
    <w:p w:rsidR="008F6FD3" w:rsidRPr="008F6FD3" w:rsidRDefault="008F6FD3" w:rsidP="008F6FD3">
      <w:pPr>
        <w:autoSpaceDE w:val="0"/>
        <w:autoSpaceDN w:val="0"/>
        <w:adjustRightInd w:val="0"/>
        <w:jc w:val="both"/>
      </w:pPr>
      <w:r w:rsidRPr="008F6FD3">
        <w:tab/>
        <w:t xml:space="preserve">Отметка о регистрации осуществляется путем </w:t>
      </w:r>
      <w:proofErr w:type="gramStart"/>
      <w:r w:rsidRPr="008F6FD3">
        <w:t>проставления</w:t>
      </w:r>
      <w:proofErr w:type="gramEnd"/>
      <w:r w:rsidRPr="008F6FD3">
        <w:t xml:space="preserve"> в правом верхнем углу экземпляра устава следующей надписи: </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jc w:val="center"/>
      </w:pPr>
      <w:r w:rsidRPr="008F6FD3">
        <w:t>«Зарегистрировано»</w:t>
      </w:r>
    </w:p>
    <w:p w:rsidR="008F6FD3" w:rsidRPr="008F6FD3" w:rsidRDefault="008F6FD3" w:rsidP="008F6FD3">
      <w:pPr>
        <w:autoSpaceDE w:val="0"/>
        <w:autoSpaceDN w:val="0"/>
        <w:adjustRightInd w:val="0"/>
        <w:jc w:val="center"/>
      </w:pPr>
      <w:r w:rsidRPr="008F6FD3">
        <w:t>Свидетельство о регистрации</w:t>
      </w:r>
    </w:p>
    <w:p w:rsidR="008F6FD3" w:rsidRPr="008F6FD3" w:rsidRDefault="008F6FD3" w:rsidP="008F6FD3">
      <w:pPr>
        <w:autoSpaceDE w:val="0"/>
        <w:autoSpaceDN w:val="0"/>
        <w:adjustRightInd w:val="0"/>
        <w:jc w:val="center"/>
      </w:pPr>
      <w:r w:rsidRPr="008F6FD3">
        <w:t>№ ____ от «___» _________ ______</w:t>
      </w:r>
      <w:proofErr w:type="gramStart"/>
      <w:r w:rsidRPr="008F6FD3">
        <w:t>г</w:t>
      </w:r>
      <w:proofErr w:type="gramEnd"/>
      <w:r w:rsidRPr="008F6FD3">
        <w:t>.</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jc w:val="center"/>
      </w:pPr>
      <w:r w:rsidRPr="008F6FD3">
        <w:t>Глава администрации Подгоренского сельского поселения</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jc w:val="center"/>
      </w:pPr>
      <w:r w:rsidRPr="008F6FD3">
        <w:lastRenderedPageBreak/>
        <w:t>_________________/______________/</w:t>
      </w:r>
    </w:p>
    <w:p w:rsidR="008F6FD3" w:rsidRPr="008F6FD3" w:rsidRDefault="008F6FD3" w:rsidP="008F6FD3">
      <w:pPr>
        <w:autoSpaceDE w:val="0"/>
        <w:autoSpaceDN w:val="0"/>
        <w:adjustRightInd w:val="0"/>
        <w:jc w:val="both"/>
      </w:pPr>
      <w:r w:rsidRPr="008F6FD3">
        <w:t xml:space="preserve">                                                                   (подпись)                               (Ф.И.О.)</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ind w:firstLine="540"/>
        <w:jc w:val="both"/>
        <w:rPr>
          <w:b/>
          <w:bCs/>
        </w:rPr>
      </w:pPr>
      <w:r w:rsidRPr="008F6FD3">
        <w:rPr>
          <w:b/>
          <w:bCs/>
        </w:rPr>
        <w:t>Статья 2. Устав территориального общественного самоуправления</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jc w:val="both"/>
      </w:pPr>
      <w:r w:rsidRPr="008F6FD3">
        <w:tab/>
        <w:t>1. В уставе территориального общественного самоуправления  устанавливаются:</w:t>
      </w:r>
    </w:p>
    <w:p w:rsidR="008F6FD3" w:rsidRPr="008F6FD3" w:rsidRDefault="008F6FD3" w:rsidP="008F6FD3">
      <w:pPr>
        <w:widowControl w:val="0"/>
        <w:autoSpaceDE w:val="0"/>
        <w:autoSpaceDN w:val="0"/>
        <w:adjustRightInd w:val="0"/>
        <w:ind w:firstLine="540"/>
        <w:jc w:val="both"/>
      </w:pPr>
      <w:r w:rsidRPr="008F6FD3">
        <w:t>1) Территория, на которой осуществляется территориальное общественное самоуправление.</w:t>
      </w:r>
    </w:p>
    <w:p w:rsidR="008F6FD3" w:rsidRPr="008F6FD3" w:rsidRDefault="008F6FD3" w:rsidP="008F6FD3">
      <w:pPr>
        <w:widowControl w:val="0"/>
        <w:autoSpaceDE w:val="0"/>
        <w:autoSpaceDN w:val="0"/>
        <w:adjustRightInd w:val="0"/>
        <w:ind w:firstLine="540"/>
        <w:jc w:val="both"/>
      </w:pPr>
      <w:r w:rsidRPr="008F6FD3">
        <w:t>2) Цели, задачи, формы и основные направления деятельности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3) Порядок формирования, прекращение полномочий, права и обязанности, срок полномочий органов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4) Порядок принятия решений.</w:t>
      </w:r>
    </w:p>
    <w:p w:rsidR="008F6FD3" w:rsidRPr="008F6FD3" w:rsidRDefault="008F6FD3" w:rsidP="008F6FD3">
      <w:pPr>
        <w:widowControl w:val="0"/>
        <w:autoSpaceDE w:val="0"/>
        <w:autoSpaceDN w:val="0"/>
        <w:adjustRightInd w:val="0"/>
        <w:ind w:firstLine="540"/>
        <w:jc w:val="both"/>
      </w:pPr>
      <w:r w:rsidRPr="008F6FD3">
        <w:t>5) Порядок приобретения имущества, а также порядок пользования и распоряжения указанным имуществом и финансовыми средствами.</w:t>
      </w:r>
    </w:p>
    <w:p w:rsidR="008F6FD3" w:rsidRPr="008F6FD3" w:rsidRDefault="008F6FD3" w:rsidP="008F6FD3">
      <w:pPr>
        <w:widowControl w:val="0"/>
        <w:autoSpaceDE w:val="0"/>
        <w:autoSpaceDN w:val="0"/>
        <w:adjustRightInd w:val="0"/>
        <w:ind w:firstLine="540"/>
        <w:jc w:val="both"/>
      </w:pPr>
      <w:r w:rsidRPr="008F6FD3">
        <w:t>6) Порядок прекращения осуществления территориального общественного самоуправления.</w:t>
      </w:r>
    </w:p>
    <w:p w:rsidR="008F6FD3" w:rsidRPr="008F6FD3" w:rsidRDefault="008F6FD3" w:rsidP="008F6FD3">
      <w:pPr>
        <w:autoSpaceDE w:val="0"/>
        <w:autoSpaceDN w:val="0"/>
        <w:adjustRightInd w:val="0"/>
        <w:ind w:firstLine="539"/>
        <w:jc w:val="both"/>
      </w:pPr>
      <w:r w:rsidRPr="008F6FD3">
        <w:t>Дополнительные требования к уставу территориального общественного самоуправления устанавливаться не могут.</w:t>
      </w:r>
    </w:p>
    <w:p w:rsidR="008F6FD3" w:rsidRPr="008F6FD3" w:rsidRDefault="008F6FD3" w:rsidP="008F6FD3">
      <w:pPr>
        <w:autoSpaceDE w:val="0"/>
        <w:autoSpaceDN w:val="0"/>
        <w:adjustRightInd w:val="0"/>
        <w:jc w:val="both"/>
      </w:pPr>
      <w:r w:rsidRPr="008F6FD3">
        <w:tab/>
        <w:t>2. Устав территориального общественного самоуправления представляется на регистрацию в срок не позднее 10 дней со дня принятия.</w:t>
      </w:r>
    </w:p>
    <w:p w:rsidR="008F6FD3" w:rsidRPr="008F6FD3" w:rsidRDefault="008F6FD3" w:rsidP="008F6FD3">
      <w:pPr>
        <w:autoSpaceDE w:val="0"/>
        <w:autoSpaceDN w:val="0"/>
        <w:adjustRightInd w:val="0"/>
        <w:ind w:firstLine="720"/>
        <w:jc w:val="both"/>
      </w:pPr>
      <w:r w:rsidRPr="008F6FD3">
        <w:t>3. Устав территориального общественного самоуправления подлежит обнародованию на соответствующей территории в течение 5 дней со дня получения свидетельства о регистрации и вступает в силу со дня обнародования.</w:t>
      </w:r>
    </w:p>
    <w:p w:rsidR="008F6FD3" w:rsidRPr="008F6FD3" w:rsidRDefault="008F6FD3" w:rsidP="008F6FD3">
      <w:pPr>
        <w:autoSpaceDE w:val="0"/>
        <w:autoSpaceDN w:val="0"/>
        <w:adjustRightInd w:val="0"/>
        <w:ind w:firstLine="540"/>
        <w:jc w:val="both"/>
      </w:pPr>
    </w:p>
    <w:p w:rsidR="008F6FD3" w:rsidRPr="008F6FD3" w:rsidRDefault="008F6FD3" w:rsidP="008F6FD3">
      <w:pPr>
        <w:autoSpaceDE w:val="0"/>
        <w:autoSpaceDN w:val="0"/>
        <w:adjustRightInd w:val="0"/>
        <w:ind w:firstLine="540"/>
        <w:jc w:val="both"/>
        <w:rPr>
          <w:b/>
          <w:bCs/>
        </w:rPr>
      </w:pPr>
      <w:r w:rsidRPr="008F6FD3">
        <w:rPr>
          <w:b/>
          <w:bCs/>
        </w:rPr>
        <w:t>Статья 3. Порядок представления устава территориального общественного самоуправления на регистрацию</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pPr>
      <w:r w:rsidRPr="008F6FD3">
        <w:t>1. Устав территориального общественного самоуправления представляется на регистрацию избранным руководителем органа ТОС или представителями территориального общественного самоуправления, уполномоченными, в соответствии с решением учредительного собрания (конференции) граждан, осуществлять регистрацию устава в администрации Подгоренского сельского поселения.</w:t>
      </w:r>
    </w:p>
    <w:p w:rsidR="008F6FD3" w:rsidRPr="008F6FD3" w:rsidRDefault="008F6FD3" w:rsidP="008F6FD3">
      <w:pPr>
        <w:widowControl w:val="0"/>
        <w:autoSpaceDE w:val="0"/>
        <w:autoSpaceDN w:val="0"/>
        <w:adjustRightInd w:val="0"/>
        <w:ind w:firstLine="540"/>
        <w:jc w:val="both"/>
      </w:pPr>
      <w:r w:rsidRPr="008F6FD3">
        <w:t>2. Для регистрации устава территориального общественного самоуправления избранный руководитель органа ТОС или иное надлежаще уполномоченное учредительным собранием (учредительной конференцией) лицо представляет в регистрирующий орган следующие документы:</w:t>
      </w:r>
    </w:p>
    <w:p w:rsidR="008F6FD3" w:rsidRPr="008F6FD3" w:rsidRDefault="008F6FD3" w:rsidP="008F6FD3">
      <w:pPr>
        <w:widowControl w:val="0"/>
        <w:autoSpaceDE w:val="0"/>
        <w:autoSpaceDN w:val="0"/>
        <w:adjustRightInd w:val="0"/>
        <w:ind w:firstLine="540"/>
        <w:jc w:val="both"/>
      </w:pPr>
      <w:r w:rsidRPr="008F6FD3">
        <w:t>- заявление на имя главы администрации Подгоренского сельского поселения с просьбой зарегистрировать устав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 Устав соответствующего территориального общественного самоуправления, который должен быть прошнурован, заверен подписью избранного председателя учредительного собрания (учредительной конференции), иметь пронумерованные страницы, - в двух экземплярах.</w:t>
      </w:r>
    </w:p>
    <w:p w:rsidR="008F6FD3" w:rsidRPr="008F6FD3" w:rsidRDefault="008F6FD3" w:rsidP="008F6FD3">
      <w:pPr>
        <w:widowControl w:val="0"/>
        <w:autoSpaceDE w:val="0"/>
        <w:autoSpaceDN w:val="0"/>
        <w:adjustRightInd w:val="0"/>
        <w:ind w:firstLine="540"/>
        <w:jc w:val="both"/>
      </w:pPr>
      <w:r w:rsidRPr="008F6FD3">
        <w:t>-  надлежаще заверенную копию решения Совета народных депутатов Подгоренского сельского поселения об утверждении границ территориального общественного самоуправления.</w:t>
      </w:r>
    </w:p>
    <w:p w:rsidR="008F6FD3" w:rsidRPr="008F6FD3" w:rsidRDefault="008F6FD3" w:rsidP="008F6FD3">
      <w:pPr>
        <w:widowControl w:val="0"/>
        <w:autoSpaceDE w:val="0"/>
        <w:autoSpaceDN w:val="0"/>
        <w:adjustRightInd w:val="0"/>
        <w:ind w:firstLine="540"/>
        <w:jc w:val="both"/>
      </w:pPr>
      <w:r w:rsidRPr="008F6FD3">
        <w:t xml:space="preserve">- протокол учредительного собрания (учредительной конференции) жителей территории в границах, утвержденных Советом народных депутатов Подгоренского сельского поселения, по вопросу организации территориального общественного самоуправления и утверждения устава территориального общественного самоуправления. Протокол учредительного собрания (учредительной конференции) должен содержать сведения о дате проведения собрания, количестве присутствующих, повестке собрания, об </w:t>
      </w:r>
      <w:r w:rsidRPr="008F6FD3">
        <w:lastRenderedPageBreak/>
        <w:t>итогах голосования по каждому вопросу. Протокол подписывается избранным председателем и секретарем собрания.</w:t>
      </w:r>
    </w:p>
    <w:p w:rsidR="008F6FD3" w:rsidRPr="008F6FD3" w:rsidRDefault="008F6FD3" w:rsidP="008F6FD3">
      <w:pPr>
        <w:widowControl w:val="0"/>
        <w:autoSpaceDE w:val="0"/>
        <w:autoSpaceDN w:val="0"/>
        <w:adjustRightInd w:val="0"/>
        <w:ind w:firstLine="540"/>
        <w:jc w:val="both"/>
      </w:pPr>
      <w:r w:rsidRPr="008F6FD3">
        <w:t>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(приложение № 2). Расписка выдается избранному руководителю органа ТОС или иному надлежаще уполномоченному  учредительным собранием (учредительной конференцией) лицу.</w:t>
      </w:r>
    </w:p>
    <w:p w:rsidR="008F6FD3" w:rsidRPr="008F6FD3" w:rsidRDefault="008F6FD3" w:rsidP="008F6FD3">
      <w:pPr>
        <w:autoSpaceDE w:val="0"/>
        <w:autoSpaceDN w:val="0"/>
        <w:adjustRightInd w:val="0"/>
        <w:ind w:firstLine="540"/>
        <w:jc w:val="both"/>
      </w:pPr>
      <w:r w:rsidRPr="008F6FD3">
        <w:t>3. Территориальное общественное самоуправление считается учрежденным с момента регистрации устава.</w:t>
      </w:r>
    </w:p>
    <w:p w:rsidR="008F6FD3" w:rsidRPr="008F6FD3" w:rsidRDefault="008F6FD3" w:rsidP="008F6FD3">
      <w:pPr>
        <w:autoSpaceDE w:val="0"/>
        <w:autoSpaceDN w:val="0"/>
        <w:adjustRightInd w:val="0"/>
        <w:jc w:val="both"/>
        <w:rPr>
          <w:b/>
          <w:bCs/>
        </w:rPr>
      </w:pPr>
      <w:r w:rsidRPr="008F6FD3">
        <w:rPr>
          <w:rFonts w:ascii="Arial" w:hAnsi="Arial" w:cs="Arial"/>
        </w:rPr>
        <w:tab/>
      </w:r>
      <w:r w:rsidRPr="008F6FD3">
        <w:rPr>
          <w:b/>
          <w:bCs/>
        </w:rPr>
        <w:t>Статья 4. Отказ в регистрации устава территориального общественного самоуправления</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pPr>
      <w:r w:rsidRPr="008F6FD3">
        <w:t>1. В регистрации устава территориального общественного самоуправления может быть отказано только по причинам:</w:t>
      </w:r>
    </w:p>
    <w:p w:rsidR="008F6FD3" w:rsidRPr="008F6FD3" w:rsidRDefault="008F6FD3" w:rsidP="008F6FD3">
      <w:pPr>
        <w:autoSpaceDE w:val="0"/>
        <w:autoSpaceDN w:val="0"/>
        <w:adjustRightInd w:val="0"/>
        <w:ind w:firstLine="540"/>
        <w:jc w:val="both"/>
      </w:pPr>
      <w:r w:rsidRPr="008F6FD3">
        <w:t>-  не соответствия Конституции Российской Федерации, действующему федеральному и областному законодательству, Уставу Подгоренского сельского поселения Калачеевского муниципального района, настоящему Положению и иным муниципальным правовым актам;</w:t>
      </w:r>
    </w:p>
    <w:p w:rsidR="008F6FD3" w:rsidRPr="008F6FD3" w:rsidRDefault="008F6FD3" w:rsidP="008F6FD3">
      <w:pPr>
        <w:widowControl w:val="0"/>
        <w:autoSpaceDE w:val="0"/>
        <w:autoSpaceDN w:val="0"/>
        <w:adjustRightInd w:val="0"/>
        <w:ind w:firstLine="540"/>
        <w:jc w:val="both"/>
      </w:pPr>
      <w:r w:rsidRPr="008F6FD3">
        <w:t>- выявленных нарушений при проведении учредительного собрания (учредительной конференции) граждан;</w:t>
      </w:r>
    </w:p>
    <w:p w:rsidR="008F6FD3" w:rsidRPr="008F6FD3" w:rsidRDefault="008F6FD3" w:rsidP="008F6FD3">
      <w:pPr>
        <w:widowControl w:val="0"/>
        <w:autoSpaceDE w:val="0"/>
        <w:autoSpaceDN w:val="0"/>
        <w:adjustRightInd w:val="0"/>
        <w:ind w:firstLine="540"/>
        <w:jc w:val="both"/>
      </w:pPr>
      <w:r w:rsidRPr="008F6FD3">
        <w:t>- непредставления документов, предусмотренных частью 2 статьи 3 настоящего Положения.</w:t>
      </w:r>
    </w:p>
    <w:p w:rsidR="008F6FD3" w:rsidRPr="008F6FD3" w:rsidRDefault="008F6FD3" w:rsidP="008F6FD3">
      <w:pPr>
        <w:widowControl w:val="0"/>
        <w:autoSpaceDE w:val="0"/>
        <w:autoSpaceDN w:val="0"/>
        <w:adjustRightInd w:val="0"/>
        <w:ind w:firstLine="540"/>
        <w:jc w:val="both"/>
      </w:pPr>
      <w:r w:rsidRPr="008F6FD3">
        <w:t>2. В случае отказа в регистрации регистрирующий орган выдает заявителю мотивированный отказ в письменной форме. После устранения недостатков, явившихся причиной отказа в регистрации устава ТОС, устав ТОС может быть вновь представлен в общем порядке для регистрации независимо от сроков устранения недостатков.</w:t>
      </w:r>
    </w:p>
    <w:p w:rsidR="008F6FD3" w:rsidRPr="008F6FD3" w:rsidRDefault="008F6FD3" w:rsidP="008F6FD3">
      <w:pPr>
        <w:widowControl w:val="0"/>
        <w:autoSpaceDE w:val="0"/>
        <w:autoSpaceDN w:val="0"/>
        <w:adjustRightInd w:val="0"/>
        <w:ind w:firstLine="540"/>
        <w:jc w:val="both"/>
      </w:pPr>
      <w:r w:rsidRPr="008F6FD3">
        <w:t>3. Отказ в регистрации устава территориального общественного самоуправления может быть обжалован в судебном порядке.</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rPr>
          <w:b/>
          <w:bCs/>
        </w:rPr>
      </w:pPr>
      <w:r w:rsidRPr="008F6FD3">
        <w:rPr>
          <w:b/>
          <w:bCs/>
        </w:rPr>
        <w:t>Статья 5. Свидетельство о регистрации устава территориального общественного самоуправления</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pPr>
      <w:r w:rsidRPr="008F6FD3">
        <w:t>1. Свидетельство о регистрации устава территориального общественного самоуправления должно содержать следующие реквизиты:</w:t>
      </w:r>
    </w:p>
    <w:p w:rsidR="008F6FD3" w:rsidRPr="008F6FD3" w:rsidRDefault="008F6FD3" w:rsidP="008F6FD3">
      <w:pPr>
        <w:autoSpaceDE w:val="0"/>
        <w:autoSpaceDN w:val="0"/>
        <w:adjustRightInd w:val="0"/>
        <w:ind w:firstLine="540"/>
        <w:jc w:val="both"/>
      </w:pPr>
      <w:r w:rsidRPr="008F6FD3">
        <w:t>1) территорию, на которой осуществляется территориальное общественное самоуправление;</w:t>
      </w:r>
    </w:p>
    <w:p w:rsidR="008F6FD3" w:rsidRPr="008F6FD3" w:rsidRDefault="008F6FD3" w:rsidP="008F6FD3">
      <w:pPr>
        <w:autoSpaceDE w:val="0"/>
        <w:autoSpaceDN w:val="0"/>
        <w:adjustRightInd w:val="0"/>
        <w:ind w:firstLine="540"/>
        <w:jc w:val="both"/>
      </w:pPr>
      <w:r w:rsidRPr="008F6FD3">
        <w:t>2) дата и номер распоряжения главы муниципального образования о регистрации устава территориального общественного самоуправления;</w:t>
      </w:r>
    </w:p>
    <w:p w:rsidR="008F6FD3" w:rsidRPr="008F6FD3" w:rsidRDefault="008F6FD3" w:rsidP="008F6FD3">
      <w:pPr>
        <w:autoSpaceDE w:val="0"/>
        <w:autoSpaceDN w:val="0"/>
        <w:adjustRightInd w:val="0"/>
        <w:ind w:firstLine="540"/>
        <w:jc w:val="both"/>
      </w:pPr>
      <w:r w:rsidRPr="008F6FD3">
        <w:t>3) дата регистрации;</w:t>
      </w:r>
    </w:p>
    <w:p w:rsidR="008F6FD3" w:rsidRPr="008F6FD3" w:rsidRDefault="008F6FD3" w:rsidP="008F6FD3">
      <w:pPr>
        <w:autoSpaceDE w:val="0"/>
        <w:autoSpaceDN w:val="0"/>
        <w:adjustRightInd w:val="0"/>
        <w:ind w:firstLine="540"/>
        <w:jc w:val="both"/>
      </w:pPr>
      <w:r w:rsidRPr="008F6FD3">
        <w:t>4) регистрационный номер по Единому Реестру уставов территориального общественного самоуправления;</w:t>
      </w:r>
    </w:p>
    <w:p w:rsidR="008F6FD3" w:rsidRPr="008F6FD3" w:rsidRDefault="008F6FD3" w:rsidP="008F6FD3">
      <w:pPr>
        <w:autoSpaceDE w:val="0"/>
        <w:autoSpaceDN w:val="0"/>
        <w:adjustRightInd w:val="0"/>
        <w:ind w:firstLine="540"/>
        <w:jc w:val="both"/>
      </w:pPr>
      <w:r w:rsidRPr="008F6FD3">
        <w:t>5) печать;</w:t>
      </w:r>
    </w:p>
    <w:p w:rsidR="008F6FD3" w:rsidRPr="008F6FD3" w:rsidRDefault="008F6FD3" w:rsidP="008F6FD3">
      <w:pPr>
        <w:autoSpaceDE w:val="0"/>
        <w:autoSpaceDN w:val="0"/>
        <w:adjustRightInd w:val="0"/>
        <w:ind w:firstLine="540"/>
        <w:jc w:val="both"/>
      </w:pPr>
      <w:r w:rsidRPr="008F6FD3">
        <w:t>6) подпись главы муниципального образования.</w:t>
      </w:r>
    </w:p>
    <w:p w:rsidR="008F6FD3" w:rsidRPr="008F6FD3" w:rsidRDefault="008F6FD3" w:rsidP="008F6FD3">
      <w:pPr>
        <w:autoSpaceDE w:val="0"/>
        <w:autoSpaceDN w:val="0"/>
        <w:adjustRightInd w:val="0"/>
      </w:pPr>
    </w:p>
    <w:p w:rsidR="008F6FD3" w:rsidRPr="008F6FD3" w:rsidRDefault="008F6FD3" w:rsidP="008F6FD3">
      <w:pPr>
        <w:tabs>
          <w:tab w:val="left" w:pos="567"/>
        </w:tabs>
        <w:autoSpaceDE w:val="0"/>
        <w:autoSpaceDN w:val="0"/>
        <w:adjustRightInd w:val="0"/>
        <w:ind w:firstLine="540"/>
        <w:jc w:val="both"/>
        <w:rPr>
          <w:b/>
          <w:bCs/>
        </w:rPr>
      </w:pPr>
      <w:r w:rsidRPr="008F6FD3">
        <w:rPr>
          <w:b/>
          <w:bCs/>
        </w:rPr>
        <w:t>Статья 6. Внесение изменений и (или) дополнений в Устав</w:t>
      </w:r>
    </w:p>
    <w:p w:rsidR="008F6FD3" w:rsidRPr="008F6FD3" w:rsidRDefault="008F6FD3" w:rsidP="008F6FD3">
      <w:pPr>
        <w:autoSpaceDE w:val="0"/>
        <w:autoSpaceDN w:val="0"/>
        <w:adjustRightInd w:val="0"/>
        <w:ind w:firstLine="540"/>
        <w:jc w:val="center"/>
        <w:rPr>
          <w:b/>
          <w:bCs/>
        </w:rPr>
      </w:pPr>
    </w:p>
    <w:p w:rsidR="008F6FD3" w:rsidRPr="008F6FD3" w:rsidRDefault="008F6FD3" w:rsidP="008F6FD3">
      <w:pPr>
        <w:autoSpaceDE w:val="0"/>
        <w:autoSpaceDN w:val="0"/>
        <w:adjustRightInd w:val="0"/>
        <w:ind w:firstLine="540"/>
        <w:jc w:val="both"/>
      </w:pPr>
      <w:r w:rsidRPr="008F6FD3">
        <w:t>1. Изменения и (или) дополнения, вносимые в устав территориального общественного самоуправления, представляются на регистрацию в администрацию Подгоренского сельского поселения.</w:t>
      </w:r>
    </w:p>
    <w:p w:rsidR="008F6FD3" w:rsidRPr="008F6FD3" w:rsidRDefault="008F6FD3" w:rsidP="008F6FD3">
      <w:pPr>
        <w:autoSpaceDE w:val="0"/>
        <w:autoSpaceDN w:val="0"/>
        <w:adjustRightInd w:val="0"/>
        <w:ind w:firstLine="540"/>
        <w:jc w:val="both"/>
      </w:pPr>
      <w:r w:rsidRPr="008F6FD3">
        <w:t>Изменения и (или) дополнения, вносимые в устав территориального общественного самоуправления, представляются на регистрацию в двух экземплярах.</w:t>
      </w:r>
    </w:p>
    <w:p w:rsidR="008F6FD3" w:rsidRPr="008F6FD3" w:rsidRDefault="008F6FD3" w:rsidP="008F6FD3">
      <w:pPr>
        <w:autoSpaceDE w:val="0"/>
        <w:autoSpaceDN w:val="0"/>
        <w:adjustRightInd w:val="0"/>
        <w:ind w:firstLine="540"/>
        <w:jc w:val="both"/>
      </w:pPr>
      <w:r w:rsidRPr="008F6FD3">
        <w:lastRenderedPageBreak/>
        <w:t>Вместе с изменениями и (или) дополнениями в администрацию Подгоренского сельского поселения представляется решение собрания (конференции) граждан о внесении изменений и (или) дополнений в устав территориального общественного самоуправления.</w:t>
      </w:r>
    </w:p>
    <w:p w:rsidR="008F6FD3" w:rsidRPr="008F6FD3" w:rsidRDefault="008F6FD3" w:rsidP="008F6FD3">
      <w:pPr>
        <w:autoSpaceDE w:val="0"/>
        <w:autoSpaceDN w:val="0"/>
        <w:adjustRightInd w:val="0"/>
        <w:ind w:firstLine="540"/>
        <w:jc w:val="both"/>
      </w:pPr>
      <w:r w:rsidRPr="008F6FD3">
        <w:t>Если изменения и (или) дополнения составляют более одного листа, то они должны быть пронумерованы, прошнурованы, при наличии печати - скреплены печатью.</w:t>
      </w:r>
    </w:p>
    <w:p w:rsidR="008F6FD3" w:rsidRPr="008F6FD3" w:rsidRDefault="008F6FD3" w:rsidP="008F6FD3">
      <w:pPr>
        <w:autoSpaceDE w:val="0"/>
        <w:autoSpaceDN w:val="0"/>
        <w:adjustRightInd w:val="0"/>
        <w:ind w:firstLine="540"/>
        <w:jc w:val="both"/>
      </w:pPr>
      <w:r w:rsidRPr="008F6FD3">
        <w:t>2. Изменения и (или) дополнения в устав должны быть представлены на регистрацию в срок не позднее 10 дней со дня их принятия собранием (конференцией) граждан, осуществляющих территориальное общественное самоуправление.</w:t>
      </w:r>
    </w:p>
    <w:p w:rsidR="008F6FD3" w:rsidRPr="008F6FD3" w:rsidRDefault="008F6FD3" w:rsidP="008F6FD3">
      <w:pPr>
        <w:autoSpaceDE w:val="0"/>
        <w:autoSpaceDN w:val="0"/>
        <w:adjustRightInd w:val="0"/>
        <w:ind w:firstLine="540"/>
        <w:jc w:val="both"/>
      </w:pPr>
      <w:r w:rsidRPr="008F6FD3">
        <w:t xml:space="preserve">3. Изменения и (или) дополнения в устав представляются на регистрацию органом территориального общественного самоуправления, наделенным уставом соответствующими полномочиями. </w:t>
      </w:r>
    </w:p>
    <w:p w:rsidR="008F6FD3" w:rsidRPr="008F6FD3" w:rsidRDefault="008F6FD3" w:rsidP="008F6FD3">
      <w:pPr>
        <w:autoSpaceDE w:val="0"/>
        <w:autoSpaceDN w:val="0"/>
        <w:adjustRightInd w:val="0"/>
        <w:ind w:firstLine="540"/>
        <w:jc w:val="both"/>
      </w:pPr>
      <w:r w:rsidRPr="008F6FD3">
        <w:t>4. О регистрации изменений и (или) дополнений в устав территориального общественного самоуправления главой муниципального образования принимается соответствующее распоряжение.</w:t>
      </w:r>
    </w:p>
    <w:p w:rsidR="008F6FD3" w:rsidRPr="008F6FD3" w:rsidRDefault="008F6FD3" w:rsidP="008F6FD3">
      <w:pPr>
        <w:autoSpaceDE w:val="0"/>
        <w:autoSpaceDN w:val="0"/>
        <w:adjustRightInd w:val="0"/>
        <w:ind w:firstLine="539"/>
        <w:jc w:val="both"/>
      </w:pPr>
      <w:r w:rsidRPr="008F6FD3">
        <w:t>Распоряжение о регистрации изменений и (или) дополнений в устав территориального общественного самоуправления принимается на основании проверки их соответствия Конституции Российской Федерации, действующему законодательству, уставу муниципального образования, настоящему Положению.</w:t>
      </w:r>
    </w:p>
    <w:p w:rsidR="008F6FD3" w:rsidRPr="008F6FD3" w:rsidRDefault="008F6FD3" w:rsidP="008F6FD3">
      <w:pPr>
        <w:autoSpaceDE w:val="0"/>
        <w:autoSpaceDN w:val="0"/>
        <w:adjustRightInd w:val="0"/>
        <w:ind w:firstLine="540"/>
        <w:jc w:val="both"/>
      </w:pPr>
      <w:r w:rsidRPr="008F6FD3">
        <w:t>5. Дополнения и (или) изменения в устав территориального общественного самоуправления регистрируются в течение 30 дней с момента поступления соответствующих документов в администрацию Подгоренского сельского поселения.</w:t>
      </w:r>
    </w:p>
    <w:p w:rsidR="008F6FD3" w:rsidRPr="008F6FD3" w:rsidRDefault="008F6FD3" w:rsidP="008F6FD3">
      <w:pPr>
        <w:autoSpaceDE w:val="0"/>
        <w:autoSpaceDN w:val="0"/>
        <w:adjustRightInd w:val="0"/>
        <w:ind w:firstLine="539"/>
        <w:jc w:val="both"/>
      </w:pPr>
      <w:r w:rsidRPr="008F6FD3">
        <w:t>6. Датой регистрации изменений и (или) дополнений в устав территориального общественного самоуправления считается дата принятия главой муниципального образования соответствующего распоряжения.</w:t>
      </w:r>
    </w:p>
    <w:p w:rsidR="008F6FD3" w:rsidRPr="008F6FD3" w:rsidRDefault="008F6FD3" w:rsidP="008F6FD3">
      <w:pPr>
        <w:autoSpaceDE w:val="0"/>
        <w:autoSpaceDN w:val="0"/>
        <w:adjustRightInd w:val="0"/>
        <w:ind w:firstLine="540"/>
        <w:jc w:val="both"/>
      </w:pPr>
      <w:r w:rsidRPr="008F6FD3">
        <w:t xml:space="preserve"> После регистрации устава в срок не более 5 дней органу территориального общественного самоуправления выдается копия распоряжения главы муниципального образования о регистрации изменений и (или) дополнений в устав, а также один экземпляр изменений и (или) дополнений с отметкой о регистрации и печатью администрации Подгоренского сельского поселения.</w:t>
      </w:r>
    </w:p>
    <w:p w:rsidR="008F6FD3" w:rsidRPr="008F6FD3" w:rsidRDefault="008F6FD3" w:rsidP="008F6FD3">
      <w:pPr>
        <w:autoSpaceDE w:val="0"/>
        <w:autoSpaceDN w:val="0"/>
        <w:adjustRightInd w:val="0"/>
        <w:jc w:val="both"/>
      </w:pPr>
      <w:r w:rsidRPr="008F6FD3">
        <w:tab/>
        <w:t>Отметка о регистрации осуществляется путем проставления на оборотной стороне последнего листа экземпляра следующей надписи:</w:t>
      </w:r>
    </w:p>
    <w:p w:rsidR="008F6FD3" w:rsidRPr="008F6FD3" w:rsidRDefault="008F6FD3" w:rsidP="008F6FD3">
      <w:pPr>
        <w:autoSpaceDE w:val="0"/>
        <w:autoSpaceDN w:val="0"/>
        <w:adjustRightInd w:val="0"/>
        <w:jc w:val="both"/>
      </w:pPr>
    </w:p>
    <w:p w:rsidR="008F6FD3" w:rsidRPr="008F6FD3" w:rsidRDefault="008F6FD3" w:rsidP="008F6FD3">
      <w:pPr>
        <w:autoSpaceDE w:val="0"/>
        <w:autoSpaceDN w:val="0"/>
        <w:adjustRightInd w:val="0"/>
        <w:jc w:val="center"/>
      </w:pPr>
      <w:r w:rsidRPr="008F6FD3">
        <w:t>«Зарегистрировано»</w:t>
      </w:r>
    </w:p>
    <w:p w:rsidR="008F6FD3" w:rsidRPr="008F6FD3" w:rsidRDefault="008F6FD3" w:rsidP="008F6FD3">
      <w:pPr>
        <w:autoSpaceDE w:val="0"/>
        <w:autoSpaceDN w:val="0"/>
        <w:adjustRightInd w:val="0"/>
        <w:jc w:val="center"/>
      </w:pPr>
      <w:r w:rsidRPr="008F6FD3">
        <w:t>Распоряжение главы администрации Подгоренского сельского поселения</w:t>
      </w:r>
    </w:p>
    <w:p w:rsidR="008F6FD3" w:rsidRPr="008F6FD3" w:rsidRDefault="008F6FD3" w:rsidP="008F6FD3">
      <w:pPr>
        <w:autoSpaceDE w:val="0"/>
        <w:autoSpaceDN w:val="0"/>
        <w:adjustRightInd w:val="0"/>
        <w:jc w:val="center"/>
      </w:pPr>
      <w:r w:rsidRPr="008F6FD3">
        <w:t>№ ____ от «___» _________ ______</w:t>
      </w:r>
      <w:proofErr w:type="gramStart"/>
      <w:r w:rsidRPr="008F6FD3">
        <w:t>г</w:t>
      </w:r>
      <w:proofErr w:type="gramEnd"/>
      <w:r w:rsidRPr="008F6FD3">
        <w:t>.</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jc w:val="center"/>
      </w:pPr>
      <w:r w:rsidRPr="008F6FD3">
        <w:t>Глава администрации Подгоренского сельского поселения</w:t>
      </w:r>
    </w:p>
    <w:p w:rsidR="008F6FD3" w:rsidRPr="008F6FD3" w:rsidRDefault="008F6FD3" w:rsidP="008F6FD3">
      <w:pPr>
        <w:autoSpaceDE w:val="0"/>
        <w:autoSpaceDN w:val="0"/>
        <w:adjustRightInd w:val="0"/>
        <w:jc w:val="center"/>
      </w:pPr>
      <w:r w:rsidRPr="008F6FD3">
        <w:t>_________________/______________/</w:t>
      </w:r>
    </w:p>
    <w:p w:rsidR="008F6FD3" w:rsidRPr="008F6FD3" w:rsidRDefault="008F6FD3" w:rsidP="008F6FD3">
      <w:pPr>
        <w:autoSpaceDE w:val="0"/>
        <w:autoSpaceDN w:val="0"/>
        <w:adjustRightInd w:val="0"/>
        <w:jc w:val="both"/>
      </w:pPr>
      <w:r w:rsidRPr="008F6FD3">
        <w:t xml:space="preserve">                                                                   (подпись)                               (Ф.И.О.)</w:t>
      </w:r>
    </w:p>
    <w:p w:rsidR="008F6FD3" w:rsidRPr="008F6FD3" w:rsidRDefault="008F6FD3" w:rsidP="008F6FD3">
      <w:pPr>
        <w:autoSpaceDE w:val="0"/>
        <w:autoSpaceDN w:val="0"/>
        <w:adjustRightInd w:val="0"/>
        <w:ind w:firstLine="540"/>
        <w:jc w:val="both"/>
      </w:pPr>
    </w:p>
    <w:p w:rsidR="008F6FD3" w:rsidRPr="008F6FD3" w:rsidRDefault="008F6FD3" w:rsidP="008F6FD3">
      <w:pPr>
        <w:autoSpaceDE w:val="0"/>
        <w:autoSpaceDN w:val="0"/>
        <w:adjustRightInd w:val="0"/>
        <w:ind w:firstLine="540"/>
        <w:jc w:val="both"/>
      </w:pPr>
      <w:r w:rsidRPr="008F6FD3">
        <w:t xml:space="preserve">7. В регистрации изменений и (или) дополнений в устав территориального общественного самоуправления может быть отказано только по причинам </w:t>
      </w:r>
      <w:proofErr w:type="gramStart"/>
      <w:r w:rsidRPr="008F6FD3">
        <w:t>не соответствия</w:t>
      </w:r>
      <w:proofErr w:type="gramEnd"/>
      <w:r w:rsidRPr="008F6FD3">
        <w:t xml:space="preserve"> Конституции Российской Федерации, действующему законодательству, Уставу Подгоренского сельского поселения, настоящему Положению.</w:t>
      </w:r>
    </w:p>
    <w:p w:rsidR="008F6FD3" w:rsidRPr="008F6FD3" w:rsidRDefault="008F6FD3" w:rsidP="008F6FD3">
      <w:pPr>
        <w:autoSpaceDE w:val="0"/>
        <w:autoSpaceDN w:val="0"/>
        <w:adjustRightInd w:val="0"/>
        <w:ind w:firstLine="540"/>
        <w:jc w:val="both"/>
        <w:rPr>
          <w:b/>
          <w:bCs/>
        </w:rPr>
      </w:pPr>
      <w:r w:rsidRPr="008F6FD3">
        <w:t>Отказ в регистрации изменений и (или) дополнений в устав территориального общественного самоуправления может быть обжалован в судебном порядке.</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rPr>
          <w:b/>
          <w:bCs/>
        </w:rPr>
      </w:pPr>
      <w:r w:rsidRPr="008F6FD3">
        <w:rPr>
          <w:b/>
          <w:bCs/>
        </w:rPr>
        <w:t>Статья 7. Реестр уставов территориального общественного самоуправления</w:t>
      </w:r>
    </w:p>
    <w:p w:rsidR="008F6FD3" w:rsidRPr="008F6FD3" w:rsidRDefault="008F6FD3" w:rsidP="008F6FD3">
      <w:pPr>
        <w:autoSpaceDE w:val="0"/>
        <w:autoSpaceDN w:val="0"/>
        <w:adjustRightInd w:val="0"/>
        <w:ind w:firstLine="540"/>
        <w:jc w:val="both"/>
        <w:rPr>
          <w:b/>
          <w:bCs/>
        </w:rPr>
      </w:pPr>
    </w:p>
    <w:p w:rsidR="008F6FD3" w:rsidRPr="008F6FD3" w:rsidRDefault="008F6FD3" w:rsidP="008F6FD3">
      <w:pPr>
        <w:autoSpaceDE w:val="0"/>
        <w:autoSpaceDN w:val="0"/>
        <w:adjustRightInd w:val="0"/>
        <w:ind w:firstLine="540"/>
        <w:jc w:val="both"/>
      </w:pPr>
      <w:r w:rsidRPr="008F6FD3">
        <w:t>В Реестре уставов территориального общественного самоуправления (приложение №3) указываются:</w:t>
      </w:r>
    </w:p>
    <w:p w:rsidR="008F6FD3" w:rsidRPr="008F6FD3" w:rsidRDefault="008F6FD3" w:rsidP="008F6FD3">
      <w:pPr>
        <w:autoSpaceDE w:val="0"/>
        <w:autoSpaceDN w:val="0"/>
        <w:adjustRightInd w:val="0"/>
        <w:ind w:firstLine="540"/>
        <w:jc w:val="both"/>
      </w:pPr>
      <w:r w:rsidRPr="008F6FD3">
        <w:lastRenderedPageBreak/>
        <w:t>1. порядковый номер;</w:t>
      </w:r>
    </w:p>
    <w:p w:rsidR="008F6FD3" w:rsidRPr="008F6FD3" w:rsidRDefault="008F6FD3" w:rsidP="008F6FD3">
      <w:pPr>
        <w:autoSpaceDE w:val="0"/>
        <w:autoSpaceDN w:val="0"/>
        <w:adjustRightInd w:val="0"/>
        <w:ind w:firstLine="540"/>
        <w:jc w:val="both"/>
      </w:pPr>
      <w:r w:rsidRPr="008F6FD3">
        <w:t>2. наименование территориального общественного самоуправления;</w:t>
      </w:r>
    </w:p>
    <w:p w:rsidR="008F6FD3" w:rsidRPr="008F6FD3" w:rsidRDefault="008F6FD3" w:rsidP="008F6FD3">
      <w:pPr>
        <w:autoSpaceDE w:val="0"/>
        <w:autoSpaceDN w:val="0"/>
        <w:adjustRightInd w:val="0"/>
        <w:ind w:firstLine="540"/>
        <w:jc w:val="both"/>
      </w:pPr>
      <w:r w:rsidRPr="008F6FD3">
        <w:t>3. дата и номер постановления администрации Подгоренского сельского поселения о регистрации устава (внесении изменений в устав) территориального общественного самоуправления;</w:t>
      </w:r>
    </w:p>
    <w:p w:rsidR="008F6FD3" w:rsidRPr="008F6FD3" w:rsidRDefault="008F6FD3" w:rsidP="008F6FD3">
      <w:pPr>
        <w:autoSpaceDE w:val="0"/>
        <w:autoSpaceDN w:val="0"/>
        <w:adjustRightInd w:val="0"/>
        <w:ind w:firstLine="540"/>
        <w:jc w:val="both"/>
      </w:pPr>
      <w:r w:rsidRPr="008F6FD3">
        <w:t>4. Дата регистрации устава (внесения изменений в устав) территориального общественного самоуправления в ЕГРЮЛ (при наличии статуса юридического лица) либо дата внесения записи в ЕГРЮЛ о ликвидации юридического лица;</w:t>
      </w:r>
    </w:p>
    <w:p w:rsidR="008F6FD3" w:rsidRPr="008F6FD3" w:rsidRDefault="008F6FD3" w:rsidP="008F6FD3">
      <w:pPr>
        <w:autoSpaceDE w:val="0"/>
        <w:autoSpaceDN w:val="0"/>
        <w:adjustRightInd w:val="0"/>
        <w:ind w:firstLine="540"/>
        <w:jc w:val="both"/>
      </w:pPr>
      <w:r w:rsidRPr="008F6FD3">
        <w:t>5. Границы территории, дата и номер решения Совета народных депутатов Подгоренского сельского поселения об установлении границ территории.</w:t>
      </w:r>
    </w:p>
    <w:p w:rsidR="008F6FD3" w:rsidRPr="008F6FD3" w:rsidRDefault="008F6FD3" w:rsidP="008F6FD3">
      <w:pPr>
        <w:autoSpaceDE w:val="0"/>
        <w:autoSpaceDN w:val="0"/>
        <w:adjustRightInd w:val="0"/>
        <w:spacing w:line="360" w:lineRule="auto"/>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jc w:val="right"/>
      </w:pPr>
      <w:r w:rsidRPr="008F6FD3">
        <w:lastRenderedPageBreak/>
        <w:t>Приложение №1</w:t>
      </w:r>
    </w:p>
    <w:p w:rsidR="008F6FD3" w:rsidRPr="008F6FD3" w:rsidRDefault="008F6FD3" w:rsidP="008F6FD3">
      <w:pPr>
        <w:autoSpaceDE w:val="0"/>
        <w:autoSpaceDN w:val="0"/>
        <w:adjustRightInd w:val="0"/>
        <w:jc w:val="right"/>
      </w:pPr>
      <w:r w:rsidRPr="008F6FD3">
        <w:t>к Положению о порядке регистрации</w:t>
      </w:r>
    </w:p>
    <w:p w:rsidR="008F6FD3" w:rsidRPr="008F6FD3" w:rsidRDefault="008F6FD3" w:rsidP="008F6FD3">
      <w:pPr>
        <w:autoSpaceDE w:val="0"/>
        <w:autoSpaceDN w:val="0"/>
        <w:adjustRightInd w:val="0"/>
        <w:jc w:val="right"/>
      </w:pPr>
      <w:r w:rsidRPr="008F6FD3">
        <w:t xml:space="preserve">устава территориального </w:t>
      </w:r>
    </w:p>
    <w:p w:rsidR="008F6FD3" w:rsidRPr="008F6FD3" w:rsidRDefault="008F6FD3" w:rsidP="008F6FD3">
      <w:pPr>
        <w:autoSpaceDE w:val="0"/>
        <w:autoSpaceDN w:val="0"/>
        <w:adjustRightInd w:val="0"/>
        <w:jc w:val="right"/>
      </w:pPr>
      <w:r w:rsidRPr="008F6FD3">
        <w:t xml:space="preserve">общественного самоуправления, </w:t>
      </w:r>
    </w:p>
    <w:p w:rsidR="008F6FD3" w:rsidRPr="008F6FD3" w:rsidRDefault="008F6FD3" w:rsidP="008F6FD3">
      <w:pPr>
        <w:autoSpaceDE w:val="0"/>
        <w:autoSpaceDN w:val="0"/>
        <w:adjustRightInd w:val="0"/>
        <w:jc w:val="right"/>
      </w:pPr>
      <w:r w:rsidRPr="008F6FD3">
        <w:t>изменений и (или) дополнений в устав</w:t>
      </w:r>
    </w:p>
    <w:p w:rsidR="008F6FD3" w:rsidRPr="008F6FD3" w:rsidRDefault="008F6FD3" w:rsidP="008F6FD3">
      <w:pPr>
        <w:autoSpaceDE w:val="0"/>
        <w:autoSpaceDN w:val="0"/>
        <w:adjustRightInd w:val="0"/>
        <w:spacing w:line="360" w:lineRule="auto"/>
        <w:rPr>
          <w:b/>
          <w:bCs/>
        </w:rPr>
      </w:pPr>
    </w:p>
    <w:p w:rsidR="008F6FD3" w:rsidRPr="008F6FD3" w:rsidRDefault="008F6FD3" w:rsidP="008F6FD3">
      <w:pPr>
        <w:autoSpaceDE w:val="0"/>
        <w:autoSpaceDN w:val="0"/>
        <w:adjustRightInd w:val="0"/>
        <w:spacing w:line="360" w:lineRule="auto"/>
        <w:rPr>
          <w:b/>
          <w:bCs/>
        </w:rPr>
      </w:pPr>
    </w:p>
    <w:p w:rsidR="008F6FD3" w:rsidRPr="008F6FD3" w:rsidRDefault="008F6FD3" w:rsidP="008F6FD3">
      <w:pPr>
        <w:autoSpaceDE w:val="0"/>
        <w:autoSpaceDN w:val="0"/>
        <w:adjustRightInd w:val="0"/>
        <w:jc w:val="center"/>
        <w:rPr>
          <w:b/>
        </w:rPr>
      </w:pPr>
    </w:p>
    <w:p w:rsidR="008F6FD3" w:rsidRPr="008F6FD3" w:rsidRDefault="008F6FD3" w:rsidP="008F6FD3">
      <w:pPr>
        <w:autoSpaceDE w:val="0"/>
        <w:autoSpaceDN w:val="0"/>
        <w:adjustRightInd w:val="0"/>
        <w:jc w:val="center"/>
        <w:rPr>
          <w:b/>
        </w:rPr>
      </w:pPr>
      <w:r w:rsidRPr="008F6FD3">
        <w:rPr>
          <w:b/>
        </w:rPr>
        <w:t>Книга учета входящих документов</w:t>
      </w:r>
    </w:p>
    <w:p w:rsidR="008F6FD3" w:rsidRPr="008F6FD3" w:rsidRDefault="008F6FD3" w:rsidP="008F6FD3">
      <w:pPr>
        <w:autoSpaceDE w:val="0"/>
        <w:autoSpaceDN w:val="0"/>
        <w:adjustRightInd w:val="0"/>
        <w:jc w:val="center"/>
        <w:rPr>
          <w:b/>
        </w:rPr>
      </w:pPr>
      <w:r w:rsidRPr="008F6FD3">
        <w:rPr>
          <w:b/>
        </w:rPr>
        <w:t>для регистрации уставов территориальных общественных самоуправлений</w:t>
      </w:r>
    </w:p>
    <w:p w:rsidR="008F6FD3" w:rsidRPr="008F6FD3" w:rsidRDefault="008F6FD3" w:rsidP="008F6FD3">
      <w:pPr>
        <w:jc w:val="center"/>
        <w:rPr>
          <w:b/>
        </w:rPr>
      </w:pPr>
      <w:r w:rsidRPr="008F6FD3">
        <w:rPr>
          <w:b/>
        </w:rPr>
        <w:t>в Подгоренском сельском поселении Калачеевского муниципального района</w:t>
      </w:r>
    </w:p>
    <w:p w:rsidR="008F6FD3" w:rsidRPr="008F6FD3" w:rsidRDefault="008F6FD3" w:rsidP="008F6FD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997"/>
        <w:gridCol w:w="1914"/>
        <w:gridCol w:w="1935"/>
        <w:gridCol w:w="1910"/>
      </w:tblGrid>
      <w:tr w:rsidR="008F6FD3" w:rsidRPr="008F6FD3" w:rsidTr="00EA1C3F">
        <w:tc>
          <w:tcPr>
            <w:tcW w:w="817" w:type="dxa"/>
          </w:tcPr>
          <w:p w:rsidR="008F6FD3" w:rsidRPr="008F6FD3" w:rsidRDefault="008F6FD3" w:rsidP="008F6FD3">
            <w:pPr>
              <w:jc w:val="center"/>
              <w:rPr>
                <w:b/>
              </w:rPr>
            </w:pPr>
            <w:r w:rsidRPr="008F6FD3">
              <w:rPr>
                <w:b/>
              </w:rPr>
              <w:t>№ п\</w:t>
            </w:r>
            <w:proofErr w:type="gramStart"/>
            <w:r w:rsidRPr="008F6FD3">
              <w:rPr>
                <w:b/>
              </w:rPr>
              <w:t>п</w:t>
            </w:r>
            <w:proofErr w:type="gramEnd"/>
          </w:p>
        </w:tc>
        <w:tc>
          <w:tcPr>
            <w:tcW w:w="3011" w:type="dxa"/>
          </w:tcPr>
          <w:p w:rsidR="008F6FD3" w:rsidRPr="008F6FD3" w:rsidRDefault="008F6FD3" w:rsidP="008F6FD3">
            <w:pPr>
              <w:autoSpaceDE w:val="0"/>
              <w:autoSpaceDN w:val="0"/>
              <w:adjustRightInd w:val="0"/>
              <w:jc w:val="center"/>
              <w:rPr>
                <w:b/>
              </w:rPr>
            </w:pPr>
            <w:r w:rsidRPr="008F6FD3">
              <w:rPr>
                <w:b/>
              </w:rPr>
              <w:t>Дата</w:t>
            </w:r>
          </w:p>
          <w:p w:rsidR="008F6FD3" w:rsidRPr="008F6FD3" w:rsidRDefault="008F6FD3" w:rsidP="008F6FD3">
            <w:pPr>
              <w:autoSpaceDE w:val="0"/>
              <w:autoSpaceDN w:val="0"/>
              <w:adjustRightInd w:val="0"/>
              <w:jc w:val="center"/>
              <w:rPr>
                <w:b/>
              </w:rPr>
            </w:pPr>
            <w:r w:rsidRPr="008F6FD3">
              <w:rPr>
                <w:b/>
              </w:rPr>
              <w:t>подачи документов</w:t>
            </w:r>
          </w:p>
        </w:tc>
        <w:tc>
          <w:tcPr>
            <w:tcW w:w="1914" w:type="dxa"/>
          </w:tcPr>
          <w:p w:rsidR="008F6FD3" w:rsidRPr="008F6FD3" w:rsidRDefault="008F6FD3" w:rsidP="008F6FD3">
            <w:pPr>
              <w:jc w:val="center"/>
              <w:rPr>
                <w:b/>
              </w:rPr>
            </w:pPr>
            <w:r w:rsidRPr="008F6FD3">
              <w:rPr>
                <w:b/>
              </w:rPr>
              <w:t>Корреспондент</w:t>
            </w:r>
          </w:p>
        </w:tc>
        <w:tc>
          <w:tcPr>
            <w:tcW w:w="1914" w:type="dxa"/>
          </w:tcPr>
          <w:p w:rsidR="008F6FD3" w:rsidRPr="008F6FD3" w:rsidRDefault="008F6FD3" w:rsidP="008F6FD3">
            <w:pPr>
              <w:autoSpaceDE w:val="0"/>
              <w:autoSpaceDN w:val="0"/>
              <w:adjustRightInd w:val="0"/>
              <w:jc w:val="center"/>
              <w:rPr>
                <w:b/>
              </w:rPr>
            </w:pPr>
            <w:r w:rsidRPr="008F6FD3">
              <w:rPr>
                <w:b/>
              </w:rPr>
              <w:t>Результат</w:t>
            </w:r>
          </w:p>
          <w:p w:rsidR="008F6FD3" w:rsidRPr="008F6FD3" w:rsidRDefault="008F6FD3" w:rsidP="008F6FD3">
            <w:pPr>
              <w:autoSpaceDE w:val="0"/>
              <w:autoSpaceDN w:val="0"/>
              <w:adjustRightInd w:val="0"/>
              <w:jc w:val="center"/>
              <w:rPr>
                <w:b/>
              </w:rPr>
            </w:pPr>
            <w:proofErr w:type="gramStart"/>
            <w:r w:rsidRPr="008F6FD3">
              <w:rPr>
                <w:b/>
              </w:rPr>
              <w:t>(№, дата</w:t>
            </w:r>
            <w:proofErr w:type="gramEnd"/>
          </w:p>
          <w:p w:rsidR="008F6FD3" w:rsidRPr="008F6FD3" w:rsidRDefault="008F6FD3" w:rsidP="008F6FD3">
            <w:pPr>
              <w:jc w:val="center"/>
              <w:rPr>
                <w:b/>
              </w:rPr>
            </w:pPr>
            <w:r w:rsidRPr="008F6FD3">
              <w:rPr>
                <w:b/>
              </w:rPr>
              <w:t>постановления)</w:t>
            </w:r>
          </w:p>
        </w:tc>
        <w:tc>
          <w:tcPr>
            <w:tcW w:w="1915" w:type="dxa"/>
          </w:tcPr>
          <w:p w:rsidR="008F6FD3" w:rsidRPr="008F6FD3" w:rsidRDefault="008F6FD3" w:rsidP="008F6FD3">
            <w:pPr>
              <w:autoSpaceDE w:val="0"/>
              <w:autoSpaceDN w:val="0"/>
              <w:adjustRightInd w:val="0"/>
              <w:jc w:val="center"/>
              <w:rPr>
                <w:b/>
              </w:rPr>
            </w:pPr>
            <w:r w:rsidRPr="008F6FD3">
              <w:rPr>
                <w:b/>
              </w:rPr>
              <w:t xml:space="preserve">Подпись </w:t>
            </w:r>
            <w:proofErr w:type="gramStart"/>
            <w:r w:rsidRPr="008F6FD3">
              <w:rPr>
                <w:b/>
              </w:rPr>
              <w:t>в</w:t>
            </w:r>
            <w:proofErr w:type="gramEnd"/>
          </w:p>
          <w:p w:rsidR="008F6FD3" w:rsidRPr="008F6FD3" w:rsidRDefault="008F6FD3" w:rsidP="008F6FD3">
            <w:pPr>
              <w:autoSpaceDE w:val="0"/>
              <w:autoSpaceDN w:val="0"/>
              <w:adjustRightInd w:val="0"/>
              <w:jc w:val="center"/>
              <w:rPr>
                <w:b/>
              </w:rPr>
            </w:pPr>
            <w:proofErr w:type="gramStart"/>
            <w:r w:rsidRPr="008F6FD3">
              <w:rPr>
                <w:b/>
              </w:rPr>
              <w:t>получении</w:t>
            </w:r>
            <w:proofErr w:type="gramEnd"/>
          </w:p>
          <w:p w:rsidR="008F6FD3" w:rsidRPr="008F6FD3" w:rsidRDefault="008F6FD3" w:rsidP="008F6FD3">
            <w:pPr>
              <w:jc w:val="center"/>
              <w:rPr>
                <w:b/>
              </w:rPr>
            </w:pPr>
            <w:r w:rsidRPr="008F6FD3">
              <w:rPr>
                <w:b/>
              </w:rPr>
              <w:t>результата</w:t>
            </w:r>
          </w:p>
        </w:tc>
      </w:tr>
      <w:tr w:rsidR="008F6FD3" w:rsidRPr="008F6FD3" w:rsidTr="00EA1C3F">
        <w:tc>
          <w:tcPr>
            <w:tcW w:w="817" w:type="dxa"/>
          </w:tcPr>
          <w:p w:rsidR="008F6FD3" w:rsidRPr="008F6FD3" w:rsidRDefault="008F6FD3" w:rsidP="008F6FD3">
            <w:pPr>
              <w:jc w:val="center"/>
              <w:rPr>
                <w:b/>
              </w:rPr>
            </w:pPr>
            <w:r w:rsidRPr="008F6FD3">
              <w:rPr>
                <w:b/>
              </w:rPr>
              <w:t>1</w:t>
            </w:r>
          </w:p>
        </w:tc>
        <w:tc>
          <w:tcPr>
            <w:tcW w:w="3011" w:type="dxa"/>
          </w:tcPr>
          <w:p w:rsidR="008F6FD3" w:rsidRPr="008F6FD3" w:rsidRDefault="008F6FD3" w:rsidP="008F6FD3">
            <w:pPr>
              <w:jc w:val="center"/>
              <w:rPr>
                <w:b/>
              </w:rPr>
            </w:pPr>
            <w:r w:rsidRPr="008F6FD3">
              <w:rPr>
                <w:b/>
              </w:rPr>
              <w:t>2</w:t>
            </w:r>
          </w:p>
        </w:tc>
        <w:tc>
          <w:tcPr>
            <w:tcW w:w="1914" w:type="dxa"/>
          </w:tcPr>
          <w:p w:rsidR="008F6FD3" w:rsidRPr="008F6FD3" w:rsidRDefault="008F6FD3" w:rsidP="008F6FD3">
            <w:pPr>
              <w:jc w:val="center"/>
              <w:rPr>
                <w:b/>
              </w:rPr>
            </w:pPr>
            <w:r w:rsidRPr="008F6FD3">
              <w:rPr>
                <w:b/>
              </w:rPr>
              <w:t>3</w:t>
            </w:r>
          </w:p>
        </w:tc>
        <w:tc>
          <w:tcPr>
            <w:tcW w:w="1914" w:type="dxa"/>
          </w:tcPr>
          <w:p w:rsidR="008F6FD3" w:rsidRPr="008F6FD3" w:rsidRDefault="008F6FD3" w:rsidP="008F6FD3">
            <w:pPr>
              <w:jc w:val="center"/>
              <w:rPr>
                <w:b/>
              </w:rPr>
            </w:pPr>
            <w:r w:rsidRPr="008F6FD3">
              <w:rPr>
                <w:b/>
              </w:rPr>
              <w:t>4</w:t>
            </w:r>
          </w:p>
        </w:tc>
        <w:tc>
          <w:tcPr>
            <w:tcW w:w="1915" w:type="dxa"/>
          </w:tcPr>
          <w:p w:rsidR="008F6FD3" w:rsidRPr="008F6FD3" w:rsidRDefault="008F6FD3" w:rsidP="008F6FD3">
            <w:pPr>
              <w:jc w:val="center"/>
              <w:rPr>
                <w:b/>
              </w:rPr>
            </w:pPr>
            <w:r w:rsidRPr="008F6FD3">
              <w:rPr>
                <w:b/>
              </w:rPr>
              <w:t>5</w:t>
            </w:r>
          </w:p>
        </w:tc>
      </w:tr>
      <w:tr w:rsidR="008F6FD3" w:rsidRPr="008F6FD3" w:rsidTr="00EA1C3F">
        <w:tc>
          <w:tcPr>
            <w:tcW w:w="817" w:type="dxa"/>
          </w:tcPr>
          <w:p w:rsidR="008F6FD3" w:rsidRPr="008F6FD3" w:rsidRDefault="008F6FD3" w:rsidP="008F6FD3">
            <w:pPr>
              <w:jc w:val="center"/>
              <w:rPr>
                <w:b/>
              </w:rPr>
            </w:pPr>
          </w:p>
          <w:p w:rsidR="008F6FD3" w:rsidRPr="008F6FD3" w:rsidRDefault="008F6FD3" w:rsidP="008F6FD3">
            <w:pPr>
              <w:jc w:val="center"/>
              <w:rPr>
                <w:b/>
              </w:rPr>
            </w:pPr>
          </w:p>
          <w:p w:rsidR="008F6FD3" w:rsidRPr="008F6FD3" w:rsidRDefault="008F6FD3" w:rsidP="008F6FD3">
            <w:pPr>
              <w:jc w:val="center"/>
              <w:rPr>
                <w:b/>
              </w:rPr>
            </w:pPr>
          </w:p>
          <w:p w:rsidR="008F6FD3" w:rsidRPr="008F6FD3" w:rsidRDefault="008F6FD3" w:rsidP="008F6FD3">
            <w:pPr>
              <w:jc w:val="center"/>
              <w:rPr>
                <w:b/>
              </w:rPr>
            </w:pPr>
          </w:p>
        </w:tc>
        <w:tc>
          <w:tcPr>
            <w:tcW w:w="3011" w:type="dxa"/>
          </w:tcPr>
          <w:p w:rsidR="008F6FD3" w:rsidRPr="008F6FD3" w:rsidRDefault="008F6FD3" w:rsidP="008F6FD3">
            <w:pPr>
              <w:jc w:val="center"/>
              <w:rPr>
                <w:b/>
              </w:rPr>
            </w:pPr>
          </w:p>
        </w:tc>
        <w:tc>
          <w:tcPr>
            <w:tcW w:w="1914" w:type="dxa"/>
          </w:tcPr>
          <w:p w:rsidR="008F6FD3" w:rsidRPr="008F6FD3" w:rsidRDefault="008F6FD3" w:rsidP="008F6FD3">
            <w:pPr>
              <w:jc w:val="center"/>
              <w:rPr>
                <w:b/>
              </w:rPr>
            </w:pPr>
          </w:p>
        </w:tc>
        <w:tc>
          <w:tcPr>
            <w:tcW w:w="1914" w:type="dxa"/>
          </w:tcPr>
          <w:p w:rsidR="008F6FD3" w:rsidRPr="008F6FD3" w:rsidRDefault="008F6FD3" w:rsidP="008F6FD3">
            <w:pPr>
              <w:jc w:val="center"/>
              <w:rPr>
                <w:b/>
              </w:rPr>
            </w:pPr>
          </w:p>
        </w:tc>
        <w:tc>
          <w:tcPr>
            <w:tcW w:w="1915" w:type="dxa"/>
          </w:tcPr>
          <w:p w:rsidR="008F6FD3" w:rsidRPr="008F6FD3" w:rsidRDefault="008F6FD3" w:rsidP="008F6FD3">
            <w:pPr>
              <w:jc w:val="center"/>
              <w:rPr>
                <w:b/>
              </w:rPr>
            </w:pPr>
          </w:p>
        </w:tc>
      </w:tr>
    </w:tbl>
    <w:p w:rsidR="008F6FD3" w:rsidRPr="008F6FD3" w:rsidRDefault="008F6FD3" w:rsidP="008F6FD3">
      <w:pPr>
        <w:autoSpaceDE w:val="0"/>
        <w:autoSpaceDN w:val="0"/>
        <w:adjustRightInd w:val="0"/>
        <w:spacing w:line="360" w:lineRule="auto"/>
        <w:jc w:val="right"/>
      </w:pPr>
      <w:r w:rsidRPr="008F6FD3">
        <w:t xml:space="preserve"> </w:t>
      </w: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jc w:val="right"/>
      </w:pPr>
      <w:r w:rsidRPr="008F6FD3">
        <w:lastRenderedPageBreak/>
        <w:t>Приложение №2</w:t>
      </w:r>
    </w:p>
    <w:p w:rsidR="008F6FD3" w:rsidRPr="008F6FD3" w:rsidRDefault="008F6FD3" w:rsidP="008F6FD3">
      <w:pPr>
        <w:autoSpaceDE w:val="0"/>
        <w:autoSpaceDN w:val="0"/>
        <w:adjustRightInd w:val="0"/>
        <w:jc w:val="right"/>
      </w:pPr>
      <w:r w:rsidRPr="008F6FD3">
        <w:t>к Положению о порядке регистрации</w:t>
      </w:r>
    </w:p>
    <w:p w:rsidR="008F6FD3" w:rsidRPr="008F6FD3" w:rsidRDefault="008F6FD3" w:rsidP="008F6FD3">
      <w:pPr>
        <w:autoSpaceDE w:val="0"/>
        <w:autoSpaceDN w:val="0"/>
        <w:adjustRightInd w:val="0"/>
        <w:jc w:val="right"/>
      </w:pPr>
      <w:r w:rsidRPr="008F6FD3">
        <w:t xml:space="preserve">устава территориального </w:t>
      </w:r>
    </w:p>
    <w:p w:rsidR="008F6FD3" w:rsidRPr="008F6FD3" w:rsidRDefault="008F6FD3" w:rsidP="008F6FD3">
      <w:pPr>
        <w:autoSpaceDE w:val="0"/>
        <w:autoSpaceDN w:val="0"/>
        <w:adjustRightInd w:val="0"/>
        <w:jc w:val="right"/>
      </w:pPr>
      <w:r w:rsidRPr="008F6FD3">
        <w:t xml:space="preserve">общественного самоуправления, </w:t>
      </w:r>
    </w:p>
    <w:p w:rsidR="008F6FD3" w:rsidRPr="008F6FD3" w:rsidRDefault="008F6FD3" w:rsidP="008F6FD3">
      <w:pPr>
        <w:autoSpaceDE w:val="0"/>
        <w:autoSpaceDN w:val="0"/>
        <w:adjustRightInd w:val="0"/>
        <w:jc w:val="right"/>
      </w:pPr>
      <w:r w:rsidRPr="008F6FD3">
        <w:t>изменений и (или) дополнений в устав</w:t>
      </w:r>
    </w:p>
    <w:p w:rsidR="008F6FD3" w:rsidRPr="008F6FD3" w:rsidRDefault="008F6FD3" w:rsidP="008F6FD3">
      <w:pPr>
        <w:autoSpaceDE w:val="0"/>
        <w:autoSpaceDN w:val="0"/>
        <w:adjustRightInd w:val="0"/>
        <w:jc w:val="right"/>
      </w:pPr>
      <w:r w:rsidRPr="008F6FD3">
        <w:t xml:space="preserve"> </w:t>
      </w:r>
    </w:p>
    <w:p w:rsidR="008F6FD3" w:rsidRPr="008F6FD3" w:rsidRDefault="008F6FD3" w:rsidP="008F6FD3">
      <w:pPr>
        <w:autoSpaceDE w:val="0"/>
        <w:autoSpaceDN w:val="0"/>
        <w:adjustRightInd w:val="0"/>
        <w:rPr>
          <w:rFonts w:ascii="TimesNewRoman" w:hAnsi="TimesNewRoman" w:cs="TimesNewRoman"/>
        </w:rPr>
      </w:pPr>
    </w:p>
    <w:p w:rsidR="008F6FD3" w:rsidRPr="008F6FD3" w:rsidRDefault="008F6FD3" w:rsidP="008F6FD3">
      <w:pPr>
        <w:autoSpaceDE w:val="0"/>
        <w:autoSpaceDN w:val="0"/>
        <w:adjustRightInd w:val="0"/>
        <w:jc w:val="center"/>
        <w:rPr>
          <w:b/>
        </w:rPr>
      </w:pPr>
      <w:r w:rsidRPr="008F6FD3">
        <w:rPr>
          <w:b/>
        </w:rPr>
        <w:t>РАСПИСКА</w:t>
      </w:r>
    </w:p>
    <w:p w:rsidR="008F6FD3" w:rsidRPr="008F6FD3" w:rsidRDefault="008F6FD3" w:rsidP="008F6FD3">
      <w:pPr>
        <w:autoSpaceDE w:val="0"/>
        <w:autoSpaceDN w:val="0"/>
        <w:adjustRightInd w:val="0"/>
        <w:jc w:val="center"/>
      </w:pPr>
      <w:r w:rsidRPr="008F6FD3">
        <w:t>в получении документов для регистрации</w:t>
      </w:r>
    </w:p>
    <w:p w:rsidR="008F6FD3" w:rsidRPr="008F6FD3" w:rsidRDefault="008F6FD3" w:rsidP="008F6FD3">
      <w:pPr>
        <w:autoSpaceDE w:val="0"/>
        <w:autoSpaceDN w:val="0"/>
        <w:adjustRightInd w:val="0"/>
        <w:jc w:val="center"/>
      </w:pPr>
      <w:r w:rsidRPr="008F6FD3">
        <w:t>устава территориального общественного самоуправления</w:t>
      </w:r>
    </w:p>
    <w:p w:rsidR="008F6FD3" w:rsidRPr="008F6FD3" w:rsidRDefault="008F6FD3" w:rsidP="008F6FD3">
      <w:pPr>
        <w:autoSpaceDE w:val="0"/>
        <w:autoSpaceDN w:val="0"/>
        <w:adjustRightInd w:val="0"/>
      </w:pPr>
      <w:r w:rsidRPr="008F6FD3">
        <w:t>_________________________________________________________________</w:t>
      </w:r>
    </w:p>
    <w:p w:rsidR="008F6FD3" w:rsidRPr="008F6FD3" w:rsidRDefault="008F6FD3" w:rsidP="008F6FD3">
      <w:pPr>
        <w:autoSpaceDE w:val="0"/>
        <w:autoSpaceDN w:val="0"/>
        <w:adjustRightInd w:val="0"/>
        <w:jc w:val="center"/>
      </w:pPr>
      <w:r w:rsidRPr="008F6FD3">
        <w:t>(название ТОС)</w:t>
      </w:r>
    </w:p>
    <w:p w:rsidR="008F6FD3" w:rsidRPr="008F6FD3" w:rsidRDefault="008F6FD3" w:rsidP="008F6FD3">
      <w:pPr>
        <w:autoSpaceDE w:val="0"/>
        <w:autoSpaceDN w:val="0"/>
        <w:adjustRightInd w:val="0"/>
      </w:pPr>
      <w:r w:rsidRPr="008F6FD3">
        <w:t>___________________________________________________________________</w:t>
      </w:r>
    </w:p>
    <w:p w:rsidR="008F6FD3" w:rsidRPr="008F6FD3" w:rsidRDefault="008F6FD3" w:rsidP="008F6FD3">
      <w:pPr>
        <w:autoSpaceDE w:val="0"/>
        <w:autoSpaceDN w:val="0"/>
        <w:adjustRightInd w:val="0"/>
      </w:pPr>
      <w:r w:rsidRPr="008F6FD3">
        <w:t>___________________________________________________________________</w:t>
      </w:r>
    </w:p>
    <w:p w:rsidR="008F6FD3" w:rsidRPr="008F6FD3" w:rsidRDefault="008F6FD3" w:rsidP="008F6FD3">
      <w:pPr>
        <w:autoSpaceDE w:val="0"/>
        <w:autoSpaceDN w:val="0"/>
        <w:adjustRightInd w:val="0"/>
        <w:jc w:val="center"/>
      </w:pPr>
      <w:r w:rsidRPr="008F6FD3">
        <w:t>(Ф.И.О. полностью)</w:t>
      </w:r>
    </w:p>
    <w:p w:rsidR="008F6FD3" w:rsidRPr="008F6FD3" w:rsidRDefault="008F6FD3" w:rsidP="008F6FD3">
      <w:pPr>
        <w:autoSpaceDE w:val="0"/>
        <w:autoSpaceDN w:val="0"/>
        <w:adjustRightInd w:val="0"/>
        <w:jc w:val="center"/>
      </w:pPr>
    </w:p>
    <w:p w:rsidR="008F6FD3" w:rsidRPr="008F6FD3" w:rsidRDefault="008F6FD3" w:rsidP="008F6FD3">
      <w:pPr>
        <w:autoSpaceDE w:val="0"/>
        <w:autoSpaceDN w:val="0"/>
        <w:adjustRightInd w:val="0"/>
        <w:ind w:firstLine="567"/>
      </w:pPr>
      <w:r w:rsidRPr="008F6FD3">
        <w:t>Представлены следующие документы:</w:t>
      </w:r>
    </w:p>
    <w:p w:rsidR="008F6FD3" w:rsidRPr="008F6FD3" w:rsidRDefault="008F6FD3" w:rsidP="008F6FD3">
      <w:pPr>
        <w:autoSpaceDE w:val="0"/>
        <w:autoSpaceDN w:val="0"/>
        <w:adjustRightInd w:val="0"/>
        <w:ind w:firstLine="567"/>
        <w:jc w:val="both"/>
      </w:pPr>
      <w:r w:rsidRPr="008F6FD3">
        <w:t xml:space="preserve">1. Заявление о регистрации Устава территориального общественного самоуправления_______________________________________________ - на __ </w:t>
      </w:r>
      <w:proofErr w:type="gramStart"/>
      <w:r w:rsidRPr="008F6FD3">
        <w:t>л</w:t>
      </w:r>
      <w:proofErr w:type="gramEnd"/>
      <w:r w:rsidRPr="008F6FD3">
        <w:t>.;</w:t>
      </w:r>
    </w:p>
    <w:p w:rsidR="008F6FD3" w:rsidRPr="008F6FD3" w:rsidRDefault="008F6FD3" w:rsidP="008F6FD3">
      <w:pPr>
        <w:autoSpaceDE w:val="0"/>
        <w:autoSpaceDN w:val="0"/>
        <w:adjustRightInd w:val="0"/>
        <w:ind w:firstLine="567"/>
        <w:jc w:val="both"/>
      </w:pPr>
      <w:r w:rsidRPr="008F6FD3">
        <w:t xml:space="preserve">2. Копия решения Совета народных депутатов Подгоренского сельского поселения об установлении границ территориального общественного самоуправления – на ___ </w:t>
      </w:r>
      <w:proofErr w:type="gramStart"/>
      <w:r w:rsidRPr="008F6FD3">
        <w:t>л</w:t>
      </w:r>
      <w:proofErr w:type="gramEnd"/>
      <w:r w:rsidRPr="008F6FD3">
        <w:t>.;</w:t>
      </w:r>
    </w:p>
    <w:p w:rsidR="008F6FD3" w:rsidRPr="008F6FD3" w:rsidRDefault="008F6FD3" w:rsidP="008F6FD3">
      <w:pPr>
        <w:autoSpaceDE w:val="0"/>
        <w:autoSpaceDN w:val="0"/>
        <w:adjustRightInd w:val="0"/>
        <w:ind w:firstLine="567"/>
        <w:jc w:val="both"/>
      </w:pPr>
      <w:r w:rsidRPr="008F6FD3">
        <w:t xml:space="preserve">3. Протокол учредительного собрания (конференции) граждан о создании территориального общественного самоуправления – на ___ </w:t>
      </w:r>
      <w:proofErr w:type="gramStart"/>
      <w:r w:rsidRPr="008F6FD3">
        <w:t>л</w:t>
      </w:r>
      <w:proofErr w:type="gramEnd"/>
      <w:r w:rsidRPr="008F6FD3">
        <w:t>.;</w:t>
      </w:r>
    </w:p>
    <w:p w:rsidR="008F6FD3" w:rsidRPr="008F6FD3" w:rsidRDefault="008F6FD3" w:rsidP="008F6FD3">
      <w:pPr>
        <w:autoSpaceDE w:val="0"/>
        <w:autoSpaceDN w:val="0"/>
        <w:adjustRightInd w:val="0"/>
        <w:ind w:firstLine="567"/>
        <w:jc w:val="both"/>
      </w:pPr>
      <w:r w:rsidRPr="008F6FD3">
        <w:t xml:space="preserve">4. Список участников учредительного собрания (делегатов конференции) с указанием адресов и паспортных данных – на ___ </w:t>
      </w:r>
      <w:proofErr w:type="gramStart"/>
      <w:r w:rsidRPr="008F6FD3">
        <w:t>л</w:t>
      </w:r>
      <w:proofErr w:type="gramEnd"/>
      <w:r w:rsidRPr="008F6FD3">
        <w:t>.;</w:t>
      </w:r>
    </w:p>
    <w:p w:rsidR="008F6FD3" w:rsidRPr="008F6FD3" w:rsidRDefault="008F6FD3" w:rsidP="008F6FD3">
      <w:pPr>
        <w:autoSpaceDE w:val="0"/>
        <w:autoSpaceDN w:val="0"/>
        <w:adjustRightInd w:val="0"/>
        <w:ind w:firstLine="567"/>
        <w:jc w:val="both"/>
      </w:pPr>
      <w:r w:rsidRPr="008F6FD3">
        <w:t xml:space="preserve">5. Протоколы собраний граждан, подтверждающие избрание делегатов конференции, с листами регистрации участников указанных собраний (в случае проведения учредительной конференции) – на ___ </w:t>
      </w:r>
      <w:proofErr w:type="gramStart"/>
      <w:r w:rsidRPr="008F6FD3">
        <w:t>л</w:t>
      </w:r>
      <w:proofErr w:type="gramEnd"/>
      <w:r w:rsidRPr="008F6FD3">
        <w:t>.,</w:t>
      </w:r>
    </w:p>
    <w:p w:rsidR="008F6FD3" w:rsidRPr="008F6FD3" w:rsidRDefault="008F6FD3" w:rsidP="008F6FD3">
      <w:pPr>
        <w:autoSpaceDE w:val="0"/>
        <w:autoSpaceDN w:val="0"/>
        <w:adjustRightInd w:val="0"/>
        <w:jc w:val="both"/>
      </w:pPr>
      <w:r w:rsidRPr="008F6FD3">
        <w:t>о чем _________ 20__ года в книгу учета входящих документов внесена запись № ______.</w:t>
      </w:r>
    </w:p>
    <w:p w:rsidR="008F6FD3" w:rsidRPr="008F6FD3" w:rsidRDefault="008F6FD3" w:rsidP="008F6FD3">
      <w:pPr>
        <w:autoSpaceDE w:val="0"/>
        <w:autoSpaceDN w:val="0"/>
        <w:adjustRightInd w:val="0"/>
        <w:jc w:val="both"/>
      </w:pPr>
    </w:p>
    <w:p w:rsidR="008F6FD3" w:rsidRPr="008F6FD3" w:rsidRDefault="008F6FD3" w:rsidP="008F6FD3">
      <w:pPr>
        <w:autoSpaceDE w:val="0"/>
        <w:autoSpaceDN w:val="0"/>
        <w:adjustRightInd w:val="0"/>
        <w:jc w:val="both"/>
      </w:pPr>
    </w:p>
    <w:p w:rsidR="008F6FD3" w:rsidRPr="008F6FD3" w:rsidRDefault="008F6FD3" w:rsidP="008F6FD3">
      <w:pPr>
        <w:autoSpaceDE w:val="0"/>
        <w:autoSpaceDN w:val="0"/>
        <w:adjustRightInd w:val="0"/>
      </w:pPr>
    </w:p>
    <w:p w:rsidR="008F6FD3" w:rsidRPr="008F6FD3" w:rsidRDefault="008F6FD3" w:rsidP="008F6FD3">
      <w:pPr>
        <w:autoSpaceDE w:val="0"/>
        <w:autoSpaceDN w:val="0"/>
        <w:adjustRightInd w:val="0"/>
      </w:pPr>
      <w:r w:rsidRPr="008F6FD3">
        <w:t xml:space="preserve">Должностное лицо администрации </w:t>
      </w:r>
    </w:p>
    <w:p w:rsidR="008F6FD3" w:rsidRPr="008F6FD3" w:rsidRDefault="008F6FD3" w:rsidP="008F6FD3">
      <w:pPr>
        <w:autoSpaceDE w:val="0"/>
        <w:autoSpaceDN w:val="0"/>
        <w:adjustRightInd w:val="0"/>
      </w:pPr>
      <w:r w:rsidRPr="008F6FD3">
        <w:t xml:space="preserve">Подгоренского сельского поселения, </w:t>
      </w:r>
    </w:p>
    <w:p w:rsidR="008F6FD3" w:rsidRPr="008F6FD3" w:rsidRDefault="008F6FD3" w:rsidP="008F6FD3">
      <w:pPr>
        <w:autoSpaceDE w:val="0"/>
        <w:autoSpaceDN w:val="0"/>
        <w:adjustRightInd w:val="0"/>
      </w:pPr>
      <w:proofErr w:type="gramStart"/>
      <w:r w:rsidRPr="008F6FD3">
        <w:t>принявшее</w:t>
      </w:r>
      <w:proofErr w:type="gramEnd"/>
      <w:r w:rsidRPr="008F6FD3">
        <w:t xml:space="preserve"> документы                                     ____________        ______________</w:t>
      </w:r>
    </w:p>
    <w:p w:rsidR="008F6FD3" w:rsidRPr="008F6FD3" w:rsidRDefault="008F6FD3" w:rsidP="008F6FD3">
      <w:pPr>
        <w:autoSpaceDE w:val="0"/>
        <w:autoSpaceDN w:val="0"/>
        <w:adjustRightInd w:val="0"/>
      </w:pPr>
      <w:r w:rsidRPr="008F6FD3">
        <w:t xml:space="preserve">                                                                               </w:t>
      </w:r>
      <w:proofErr w:type="gramStart"/>
      <w:r w:rsidRPr="008F6FD3">
        <w:t xml:space="preserve">(подпись)              (расшифровка     </w:t>
      </w:r>
      <w:proofErr w:type="gramEnd"/>
    </w:p>
    <w:p w:rsidR="008F6FD3" w:rsidRPr="008F6FD3" w:rsidRDefault="008F6FD3" w:rsidP="008F6FD3">
      <w:pPr>
        <w:autoSpaceDE w:val="0"/>
        <w:autoSpaceDN w:val="0"/>
        <w:adjustRightInd w:val="0"/>
      </w:pPr>
      <w:r w:rsidRPr="008F6FD3">
        <w:t xml:space="preserve">                                                                                                                   подписи)</w:t>
      </w:r>
    </w:p>
    <w:p w:rsidR="008F6FD3" w:rsidRPr="008F6FD3" w:rsidRDefault="008F6FD3" w:rsidP="008F6FD3">
      <w:pPr>
        <w:autoSpaceDE w:val="0"/>
        <w:autoSpaceDN w:val="0"/>
        <w:adjustRightInd w:val="0"/>
      </w:pPr>
    </w:p>
    <w:p w:rsidR="008F6FD3" w:rsidRPr="008F6FD3" w:rsidRDefault="008F6FD3" w:rsidP="008F6FD3">
      <w:pPr>
        <w:autoSpaceDE w:val="0"/>
        <w:autoSpaceDN w:val="0"/>
        <w:adjustRightInd w:val="0"/>
      </w:pPr>
      <w:r w:rsidRPr="008F6FD3">
        <w:t>«____»____________20___ г.</w:t>
      </w:r>
    </w:p>
    <w:p w:rsidR="008F6FD3" w:rsidRPr="008F6FD3" w:rsidRDefault="008F6FD3" w:rsidP="008F6FD3">
      <w:pPr>
        <w:autoSpaceDE w:val="0"/>
        <w:autoSpaceDN w:val="0"/>
        <w:adjustRightInd w:val="0"/>
        <w:spacing w:line="360" w:lineRule="auto"/>
        <w:jc w:val="right"/>
      </w:pPr>
      <w:r w:rsidRPr="008F6FD3">
        <w:t xml:space="preserve"> </w:t>
      </w:r>
    </w:p>
    <w:p w:rsidR="008F6FD3" w:rsidRPr="008F6FD3" w:rsidRDefault="008F6FD3" w:rsidP="008F6FD3">
      <w:pPr>
        <w:autoSpaceDE w:val="0"/>
        <w:autoSpaceDN w:val="0"/>
        <w:adjustRightInd w:val="0"/>
        <w:spacing w:line="360" w:lineRule="auto"/>
        <w:jc w:val="right"/>
      </w:pPr>
    </w:p>
    <w:p w:rsidR="008F6FD3" w:rsidRPr="008F6FD3" w:rsidRDefault="008F6FD3" w:rsidP="008F6FD3">
      <w:pPr>
        <w:autoSpaceDE w:val="0"/>
        <w:autoSpaceDN w:val="0"/>
        <w:adjustRightInd w:val="0"/>
        <w:spacing w:line="360" w:lineRule="auto"/>
        <w:jc w:val="right"/>
        <w:sectPr w:rsidR="008F6FD3" w:rsidRPr="008F6FD3" w:rsidSect="008F6FD3">
          <w:footerReference w:type="even" r:id="rId13"/>
          <w:footerReference w:type="default" r:id="rId14"/>
          <w:pgSz w:w="11906" w:h="16838"/>
          <w:pgMar w:top="1134" w:right="850" w:bottom="1134" w:left="1701" w:header="709" w:footer="709" w:gutter="0"/>
          <w:cols w:space="708"/>
          <w:titlePg/>
          <w:docGrid w:linePitch="360"/>
        </w:sectPr>
      </w:pPr>
    </w:p>
    <w:p w:rsidR="008F6FD3" w:rsidRPr="008F6FD3" w:rsidRDefault="008F6FD3" w:rsidP="008F6FD3">
      <w:pPr>
        <w:autoSpaceDE w:val="0"/>
        <w:autoSpaceDN w:val="0"/>
        <w:adjustRightInd w:val="0"/>
        <w:jc w:val="right"/>
      </w:pPr>
      <w:r w:rsidRPr="008F6FD3">
        <w:lastRenderedPageBreak/>
        <w:t>Приложение № 3</w:t>
      </w:r>
    </w:p>
    <w:p w:rsidR="008F6FD3" w:rsidRPr="008F6FD3" w:rsidRDefault="008F6FD3" w:rsidP="008F6FD3">
      <w:pPr>
        <w:autoSpaceDE w:val="0"/>
        <w:autoSpaceDN w:val="0"/>
        <w:adjustRightInd w:val="0"/>
        <w:jc w:val="right"/>
      </w:pPr>
      <w:r w:rsidRPr="008F6FD3">
        <w:t>к Положению о порядке регистрации</w:t>
      </w:r>
    </w:p>
    <w:p w:rsidR="008F6FD3" w:rsidRPr="008F6FD3" w:rsidRDefault="008F6FD3" w:rsidP="008F6FD3">
      <w:pPr>
        <w:autoSpaceDE w:val="0"/>
        <w:autoSpaceDN w:val="0"/>
        <w:adjustRightInd w:val="0"/>
        <w:jc w:val="right"/>
      </w:pPr>
      <w:r w:rsidRPr="008F6FD3">
        <w:t xml:space="preserve">устава территориального </w:t>
      </w:r>
    </w:p>
    <w:p w:rsidR="008F6FD3" w:rsidRPr="008F6FD3" w:rsidRDefault="008F6FD3" w:rsidP="008F6FD3">
      <w:pPr>
        <w:autoSpaceDE w:val="0"/>
        <w:autoSpaceDN w:val="0"/>
        <w:adjustRightInd w:val="0"/>
        <w:jc w:val="right"/>
      </w:pPr>
      <w:r w:rsidRPr="008F6FD3">
        <w:t xml:space="preserve">общественного самоуправления, </w:t>
      </w:r>
    </w:p>
    <w:p w:rsidR="008F6FD3" w:rsidRPr="008F6FD3" w:rsidRDefault="008F6FD3" w:rsidP="008F6FD3">
      <w:pPr>
        <w:autoSpaceDE w:val="0"/>
        <w:autoSpaceDN w:val="0"/>
        <w:adjustRightInd w:val="0"/>
        <w:spacing w:line="360" w:lineRule="auto"/>
        <w:jc w:val="right"/>
        <w:rPr>
          <w:bCs/>
        </w:rPr>
      </w:pPr>
      <w:r w:rsidRPr="008F6FD3">
        <w:rPr>
          <w:bCs/>
        </w:rPr>
        <w:t xml:space="preserve">изменений и (или) дополнений в устав </w:t>
      </w:r>
    </w:p>
    <w:p w:rsidR="008F6FD3" w:rsidRPr="008F6FD3" w:rsidRDefault="008F6FD3" w:rsidP="008F6FD3">
      <w:pPr>
        <w:autoSpaceDE w:val="0"/>
        <w:autoSpaceDN w:val="0"/>
        <w:adjustRightInd w:val="0"/>
        <w:spacing w:line="360" w:lineRule="auto"/>
        <w:jc w:val="right"/>
        <w:rPr>
          <w:bCs/>
        </w:rPr>
      </w:pPr>
    </w:p>
    <w:p w:rsidR="008F6FD3" w:rsidRPr="008F6FD3" w:rsidRDefault="008F6FD3" w:rsidP="008F6FD3">
      <w:pPr>
        <w:autoSpaceDE w:val="0"/>
        <w:autoSpaceDN w:val="0"/>
        <w:adjustRightInd w:val="0"/>
        <w:jc w:val="center"/>
        <w:rPr>
          <w:b/>
        </w:rPr>
      </w:pPr>
      <w:r w:rsidRPr="008F6FD3">
        <w:rPr>
          <w:b/>
        </w:rPr>
        <w:t>Реестр уставов</w:t>
      </w:r>
    </w:p>
    <w:p w:rsidR="008F6FD3" w:rsidRPr="008F6FD3" w:rsidRDefault="008F6FD3" w:rsidP="008F6FD3">
      <w:pPr>
        <w:autoSpaceDE w:val="0"/>
        <w:autoSpaceDN w:val="0"/>
        <w:adjustRightInd w:val="0"/>
        <w:jc w:val="center"/>
        <w:rPr>
          <w:b/>
        </w:rPr>
      </w:pPr>
      <w:r w:rsidRPr="008F6FD3">
        <w:rPr>
          <w:b/>
        </w:rPr>
        <w:t xml:space="preserve">территориальных общественных самоуправлений </w:t>
      </w:r>
      <w:proofErr w:type="gramStart"/>
      <w:r w:rsidRPr="008F6FD3">
        <w:rPr>
          <w:b/>
        </w:rPr>
        <w:t>в</w:t>
      </w:r>
      <w:proofErr w:type="gramEnd"/>
    </w:p>
    <w:p w:rsidR="008F6FD3" w:rsidRPr="008F6FD3" w:rsidRDefault="008F6FD3" w:rsidP="008F6FD3">
      <w:pPr>
        <w:jc w:val="center"/>
        <w:rPr>
          <w:b/>
        </w:rPr>
      </w:pPr>
      <w:proofErr w:type="gramStart"/>
      <w:r w:rsidRPr="008F6FD3">
        <w:rPr>
          <w:b/>
        </w:rPr>
        <w:t>Подгоренском</w:t>
      </w:r>
      <w:proofErr w:type="gramEnd"/>
      <w:r w:rsidRPr="008F6FD3">
        <w:rPr>
          <w:b/>
        </w:rPr>
        <w:t xml:space="preserve"> сельском поселении Калачеевского муниципального района Воронежской области</w:t>
      </w:r>
    </w:p>
    <w:p w:rsidR="008F6FD3" w:rsidRPr="008F6FD3" w:rsidRDefault="008F6FD3" w:rsidP="008F6FD3">
      <w:pPr>
        <w:jc w:val="center"/>
        <w:rPr>
          <w:rFonts w:ascii="TimesNewRoman" w:hAnsi="TimesNewRoman" w:cs="TimesNew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3793"/>
        <w:gridCol w:w="3616"/>
        <w:gridCol w:w="3616"/>
        <w:gridCol w:w="2969"/>
      </w:tblGrid>
      <w:tr w:rsidR="008F6FD3" w:rsidRPr="008F6FD3" w:rsidTr="00EA1C3F">
        <w:trPr>
          <w:trHeight w:val="3381"/>
        </w:trPr>
        <w:tc>
          <w:tcPr>
            <w:tcW w:w="907" w:type="dxa"/>
          </w:tcPr>
          <w:p w:rsidR="008F6FD3" w:rsidRPr="008F6FD3" w:rsidRDefault="008F6FD3" w:rsidP="008F6FD3">
            <w:pPr>
              <w:jc w:val="center"/>
            </w:pPr>
            <w:r w:rsidRPr="008F6FD3">
              <w:t>№ п\</w:t>
            </w:r>
            <w:proofErr w:type="gramStart"/>
            <w:r w:rsidRPr="008F6FD3">
              <w:t>п</w:t>
            </w:r>
            <w:proofErr w:type="gramEnd"/>
          </w:p>
        </w:tc>
        <w:tc>
          <w:tcPr>
            <w:tcW w:w="3793" w:type="dxa"/>
          </w:tcPr>
          <w:p w:rsidR="008F6FD3" w:rsidRPr="008F6FD3" w:rsidRDefault="008F6FD3" w:rsidP="008F6FD3">
            <w:pPr>
              <w:autoSpaceDE w:val="0"/>
              <w:autoSpaceDN w:val="0"/>
              <w:adjustRightInd w:val="0"/>
              <w:jc w:val="center"/>
            </w:pPr>
            <w:r w:rsidRPr="008F6FD3">
              <w:t>Наименование</w:t>
            </w:r>
          </w:p>
          <w:p w:rsidR="008F6FD3" w:rsidRPr="008F6FD3" w:rsidRDefault="008F6FD3" w:rsidP="008F6FD3">
            <w:pPr>
              <w:autoSpaceDE w:val="0"/>
              <w:autoSpaceDN w:val="0"/>
              <w:adjustRightInd w:val="0"/>
              <w:jc w:val="center"/>
            </w:pPr>
            <w:r w:rsidRPr="008F6FD3">
              <w:t>территориального</w:t>
            </w:r>
          </w:p>
          <w:p w:rsidR="008F6FD3" w:rsidRPr="008F6FD3" w:rsidRDefault="008F6FD3" w:rsidP="008F6FD3">
            <w:pPr>
              <w:autoSpaceDE w:val="0"/>
              <w:autoSpaceDN w:val="0"/>
              <w:adjustRightInd w:val="0"/>
              <w:jc w:val="center"/>
            </w:pPr>
            <w:r w:rsidRPr="008F6FD3">
              <w:t>общественного</w:t>
            </w:r>
          </w:p>
          <w:p w:rsidR="008F6FD3" w:rsidRPr="008F6FD3" w:rsidRDefault="008F6FD3" w:rsidP="008F6FD3">
            <w:pPr>
              <w:autoSpaceDE w:val="0"/>
              <w:autoSpaceDN w:val="0"/>
              <w:adjustRightInd w:val="0"/>
              <w:jc w:val="center"/>
            </w:pPr>
            <w:r w:rsidRPr="008F6FD3">
              <w:t>самоуправления</w:t>
            </w:r>
          </w:p>
        </w:tc>
        <w:tc>
          <w:tcPr>
            <w:tcW w:w="3616" w:type="dxa"/>
          </w:tcPr>
          <w:p w:rsidR="008F6FD3" w:rsidRPr="008F6FD3" w:rsidRDefault="008F6FD3" w:rsidP="008F6FD3">
            <w:pPr>
              <w:autoSpaceDE w:val="0"/>
              <w:autoSpaceDN w:val="0"/>
              <w:adjustRightInd w:val="0"/>
              <w:jc w:val="center"/>
            </w:pPr>
            <w:r w:rsidRPr="008F6FD3">
              <w:t>Дата и номер постановления администрации Подгоренского сельского поселения о регистрации устава (внесении изменений в устав) территориального общественного самоуправления</w:t>
            </w:r>
          </w:p>
        </w:tc>
        <w:tc>
          <w:tcPr>
            <w:tcW w:w="3616" w:type="dxa"/>
          </w:tcPr>
          <w:p w:rsidR="008F6FD3" w:rsidRPr="008F6FD3" w:rsidRDefault="008F6FD3" w:rsidP="008F6FD3">
            <w:pPr>
              <w:autoSpaceDE w:val="0"/>
              <w:autoSpaceDN w:val="0"/>
              <w:adjustRightInd w:val="0"/>
              <w:jc w:val="center"/>
            </w:pPr>
            <w:proofErr w:type="gramStart"/>
            <w:r w:rsidRPr="008F6FD3">
              <w:t>Дата регистрации устава (внесения изменений</w:t>
            </w:r>
            <w:proofErr w:type="gramEnd"/>
          </w:p>
          <w:p w:rsidR="008F6FD3" w:rsidRPr="008F6FD3" w:rsidRDefault="008F6FD3" w:rsidP="008F6FD3">
            <w:pPr>
              <w:autoSpaceDE w:val="0"/>
              <w:autoSpaceDN w:val="0"/>
              <w:adjustRightInd w:val="0"/>
              <w:jc w:val="center"/>
            </w:pPr>
            <w:r w:rsidRPr="008F6FD3">
              <w:t xml:space="preserve">в устав) </w:t>
            </w:r>
            <w:proofErr w:type="gramStart"/>
            <w:r w:rsidRPr="008F6FD3">
              <w:t>территориального</w:t>
            </w:r>
            <w:proofErr w:type="gramEnd"/>
            <w:r w:rsidRPr="008F6FD3">
              <w:t xml:space="preserve"> общественного</w:t>
            </w:r>
          </w:p>
          <w:p w:rsidR="008F6FD3" w:rsidRPr="008F6FD3" w:rsidRDefault="008F6FD3" w:rsidP="008F6FD3">
            <w:pPr>
              <w:autoSpaceDE w:val="0"/>
              <w:autoSpaceDN w:val="0"/>
              <w:adjustRightInd w:val="0"/>
              <w:jc w:val="center"/>
            </w:pPr>
            <w:r w:rsidRPr="008F6FD3">
              <w:t>самоуправления в ЕГРЮЛ (при наличии статуса юридического лица) либо дата внесения записи в ЕГРЮЛ о ликвидации юридического лица</w:t>
            </w:r>
          </w:p>
        </w:tc>
        <w:tc>
          <w:tcPr>
            <w:tcW w:w="2969" w:type="dxa"/>
          </w:tcPr>
          <w:p w:rsidR="008F6FD3" w:rsidRPr="008F6FD3" w:rsidRDefault="008F6FD3" w:rsidP="008F6FD3">
            <w:pPr>
              <w:autoSpaceDE w:val="0"/>
              <w:autoSpaceDN w:val="0"/>
              <w:adjustRightInd w:val="0"/>
              <w:jc w:val="center"/>
            </w:pPr>
            <w:r w:rsidRPr="008F6FD3">
              <w:t>Границы территории, дата и номер решения Совета</w:t>
            </w:r>
          </w:p>
          <w:p w:rsidR="008F6FD3" w:rsidRPr="008F6FD3" w:rsidRDefault="008F6FD3" w:rsidP="008F6FD3">
            <w:pPr>
              <w:autoSpaceDE w:val="0"/>
              <w:autoSpaceDN w:val="0"/>
              <w:adjustRightInd w:val="0"/>
              <w:jc w:val="center"/>
            </w:pPr>
            <w:r w:rsidRPr="008F6FD3">
              <w:t>народных депутатов Подгоренского сельского поселения об установлении границ территории</w:t>
            </w:r>
          </w:p>
        </w:tc>
      </w:tr>
      <w:tr w:rsidR="008F6FD3" w:rsidRPr="008F6FD3" w:rsidTr="00EA1C3F">
        <w:trPr>
          <w:trHeight w:val="245"/>
        </w:trPr>
        <w:tc>
          <w:tcPr>
            <w:tcW w:w="907" w:type="dxa"/>
          </w:tcPr>
          <w:p w:rsidR="008F6FD3" w:rsidRPr="008F6FD3" w:rsidRDefault="008F6FD3" w:rsidP="008F6FD3">
            <w:pPr>
              <w:jc w:val="center"/>
            </w:pPr>
            <w:r w:rsidRPr="008F6FD3">
              <w:t>1</w:t>
            </w:r>
          </w:p>
        </w:tc>
        <w:tc>
          <w:tcPr>
            <w:tcW w:w="3793" w:type="dxa"/>
          </w:tcPr>
          <w:p w:rsidR="008F6FD3" w:rsidRPr="008F6FD3" w:rsidRDefault="008F6FD3" w:rsidP="008F6FD3">
            <w:pPr>
              <w:autoSpaceDE w:val="0"/>
              <w:autoSpaceDN w:val="0"/>
              <w:adjustRightInd w:val="0"/>
              <w:jc w:val="center"/>
            </w:pPr>
            <w:r w:rsidRPr="008F6FD3">
              <w:t>2</w:t>
            </w:r>
          </w:p>
        </w:tc>
        <w:tc>
          <w:tcPr>
            <w:tcW w:w="3616" w:type="dxa"/>
          </w:tcPr>
          <w:p w:rsidR="008F6FD3" w:rsidRPr="008F6FD3" w:rsidRDefault="008F6FD3" w:rsidP="008F6FD3">
            <w:pPr>
              <w:autoSpaceDE w:val="0"/>
              <w:autoSpaceDN w:val="0"/>
              <w:adjustRightInd w:val="0"/>
              <w:jc w:val="center"/>
            </w:pPr>
            <w:r w:rsidRPr="008F6FD3">
              <w:t>3</w:t>
            </w:r>
          </w:p>
        </w:tc>
        <w:tc>
          <w:tcPr>
            <w:tcW w:w="3616" w:type="dxa"/>
          </w:tcPr>
          <w:p w:rsidR="008F6FD3" w:rsidRPr="008F6FD3" w:rsidRDefault="008F6FD3" w:rsidP="008F6FD3">
            <w:pPr>
              <w:autoSpaceDE w:val="0"/>
              <w:autoSpaceDN w:val="0"/>
              <w:adjustRightInd w:val="0"/>
              <w:jc w:val="center"/>
            </w:pPr>
            <w:r w:rsidRPr="008F6FD3">
              <w:t>4</w:t>
            </w:r>
          </w:p>
        </w:tc>
        <w:tc>
          <w:tcPr>
            <w:tcW w:w="2969" w:type="dxa"/>
          </w:tcPr>
          <w:p w:rsidR="008F6FD3" w:rsidRPr="008F6FD3" w:rsidRDefault="008F6FD3" w:rsidP="008F6FD3">
            <w:pPr>
              <w:autoSpaceDE w:val="0"/>
              <w:autoSpaceDN w:val="0"/>
              <w:adjustRightInd w:val="0"/>
              <w:jc w:val="center"/>
            </w:pPr>
            <w:r w:rsidRPr="008F6FD3">
              <w:t>5</w:t>
            </w:r>
          </w:p>
        </w:tc>
      </w:tr>
      <w:tr w:rsidR="008F6FD3" w:rsidRPr="008F6FD3" w:rsidTr="00EA1C3F">
        <w:trPr>
          <w:trHeight w:val="245"/>
        </w:trPr>
        <w:tc>
          <w:tcPr>
            <w:tcW w:w="907" w:type="dxa"/>
          </w:tcPr>
          <w:p w:rsidR="008F6FD3" w:rsidRPr="008F6FD3" w:rsidRDefault="008F6FD3" w:rsidP="008F6FD3">
            <w:pPr>
              <w:jc w:val="center"/>
            </w:pPr>
          </w:p>
        </w:tc>
        <w:tc>
          <w:tcPr>
            <w:tcW w:w="3793" w:type="dxa"/>
          </w:tcPr>
          <w:p w:rsidR="008F6FD3" w:rsidRPr="008F6FD3" w:rsidRDefault="008F6FD3" w:rsidP="008F6FD3">
            <w:pPr>
              <w:autoSpaceDE w:val="0"/>
              <w:autoSpaceDN w:val="0"/>
              <w:adjustRightInd w:val="0"/>
              <w:jc w:val="center"/>
            </w:pPr>
          </w:p>
        </w:tc>
        <w:tc>
          <w:tcPr>
            <w:tcW w:w="3616" w:type="dxa"/>
          </w:tcPr>
          <w:p w:rsidR="008F6FD3" w:rsidRPr="008F6FD3" w:rsidRDefault="008F6FD3" w:rsidP="008F6FD3">
            <w:pPr>
              <w:autoSpaceDE w:val="0"/>
              <w:autoSpaceDN w:val="0"/>
              <w:adjustRightInd w:val="0"/>
              <w:jc w:val="center"/>
            </w:pPr>
          </w:p>
        </w:tc>
        <w:tc>
          <w:tcPr>
            <w:tcW w:w="3616" w:type="dxa"/>
          </w:tcPr>
          <w:p w:rsidR="008F6FD3" w:rsidRPr="008F6FD3" w:rsidRDefault="008F6FD3" w:rsidP="008F6FD3">
            <w:pPr>
              <w:autoSpaceDE w:val="0"/>
              <w:autoSpaceDN w:val="0"/>
              <w:adjustRightInd w:val="0"/>
              <w:jc w:val="center"/>
            </w:pPr>
          </w:p>
        </w:tc>
        <w:tc>
          <w:tcPr>
            <w:tcW w:w="2969" w:type="dxa"/>
          </w:tcPr>
          <w:p w:rsidR="008F6FD3" w:rsidRPr="008F6FD3" w:rsidRDefault="008F6FD3" w:rsidP="008F6FD3">
            <w:pPr>
              <w:autoSpaceDE w:val="0"/>
              <w:autoSpaceDN w:val="0"/>
              <w:adjustRightInd w:val="0"/>
              <w:jc w:val="center"/>
            </w:pPr>
          </w:p>
        </w:tc>
      </w:tr>
      <w:tr w:rsidR="008F6FD3" w:rsidRPr="008F6FD3" w:rsidTr="00EA1C3F">
        <w:trPr>
          <w:trHeight w:val="245"/>
        </w:trPr>
        <w:tc>
          <w:tcPr>
            <w:tcW w:w="907" w:type="dxa"/>
          </w:tcPr>
          <w:p w:rsidR="008F6FD3" w:rsidRPr="008F6FD3" w:rsidRDefault="008F6FD3" w:rsidP="008F6FD3">
            <w:pPr>
              <w:jc w:val="center"/>
            </w:pPr>
          </w:p>
        </w:tc>
        <w:tc>
          <w:tcPr>
            <w:tcW w:w="3793" w:type="dxa"/>
          </w:tcPr>
          <w:p w:rsidR="008F6FD3" w:rsidRPr="008F6FD3" w:rsidRDefault="008F6FD3" w:rsidP="008F6FD3">
            <w:pPr>
              <w:autoSpaceDE w:val="0"/>
              <w:autoSpaceDN w:val="0"/>
              <w:adjustRightInd w:val="0"/>
              <w:jc w:val="center"/>
            </w:pPr>
          </w:p>
        </w:tc>
        <w:tc>
          <w:tcPr>
            <w:tcW w:w="3616" w:type="dxa"/>
          </w:tcPr>
          <w:p w:rsidR="008F6FD3" w:rsidRPr="008F6FD3" w:rsidRDefault="008F6FD3" w:rsidP="008F6FD3">
            <w:pPr>
              <w:autoSpaceDE w:val="0"/>
              <w:autoSpaceDN w:val="0"/>
              <w:adjustRightInd w:val="0"/>
              <w:jc w:val="center"/>
            </w:pPr>
          </w:p>
        </w:tc>
        <w:tc>
          <w:tcPr>
            <w:tcW w:w="3616" w:type="dxa"/>
          </w:tcPr>
          <w:p w:rsidR="008F6FD3" w:rsidRPr="008F6FD3" w:rsidRDefault="008F6FD3" w:rsidP="008F6FD3">
            <w:pPr>
              <w:autoSpaceDE w:val="0"/>
              <w:autoSpaceDN w:val="0"/>
              <w:adjustRightInd w:val="0"/>
              <w:jc w:val="center"/>
            </w:pPr>
          </w:p>
        </w:tc>
        <w:tc>
          <w:tcPr>
            <w:tcW w:w="2969" w:type="dxa"/>
          </w:tcPr>
          <w:p w:rsidR="008F6FD3" w:rsidRPr="008F6FD3" w:rsidRDefault="008F6FD3" w:rsidP="008F6FD3">
            <w:pPr>
              <w:autoSpaceDE w:val="0"/>
              <w:autoSpaceDN w:val="0"/>
              <w:adjustRightInd w:val="0"/>
              <w:jc w:val="center"/>
            </w:pPr>
          </w:p>
        </w:tc>
      </w:tr>
    </w:tbl>
    <w:p w:rsidR="008F6FD3" w:rsidRPr="008F6FD3" w:rsidRDefault="008F6FD3" w:rsidP="008F6FD3">
      <w:pPr>
        <w:sectPr w:rsidR="008F6FD3" w:rsidRPr="008F6FD3" w:rsidSect="00EA1C3F">
          <w:pgSz w:w="16838" w:h="11906" w:orient="landscape"/>
          <w:pgMar w:top="1418" w:right="567" w:bottom="567" w:left="567" w:header="709" w:footer="709" w:gutter="0"/>
          <w:cols w:space="708"/>
          <w:titlePg/>
          <w:docGrid w:linePitch="360"/>
        </w:sectPr>
      </w:pPr>
    </w:p>
    <w:p w:rsidR="008F6FD3" w:rsidRPr="008F6FD3" w:rsidRDefault="008F6FD3" w:rsidP="008F6FD3">
      <w:pPr>
        <w:keepNext/>
        <w:widowControl w:val="0"/>
        <w:snapToGrid w:val="0"/>
        <w:ind w:firstLine="567"/>
        <w:jc w:val="center"/>
        <w:outlineLvl w:val="0"/>
        <w:rPr>
          <w:b/>
          <w:bCs/>
        </w:rPr>
      </w:pPr>
      <w:r w:rsidRPr="008F6FD3">
        <w:rPr>
          <w:b/>
          <w:bCs/>
        </w:rPr>
        <w:lastRenderedPageBreak/>
        <w:t>Российская Федерация</w:t>
      </w:r>
    </w:p>
    <w:p w:rsidR="008F6FD3" w:rsidRPr="008F6FD3" w:rsidRDefault="008F6FD3" w:rsidP="008F6FD3">
      <w:pPr>
        <w:keepNext/>
        <w:widowControl w:val="0"/>
        <w:snapToGrid w:val="0"/>
        <w:ind w:firstLine="567"/>
        <w:jc w:val="center"/>
        <w:outlineLvl w:val="0"/>
        <w:rPr>
          <w:b/>
          <w:bCs/>
        </w:rPr>
      </w:pPr>
      <w:r w:rsidRPr="008F6FD3">
        <w:rPr>
          <w:b/>
          <w:bCs/>
        </w:rPr>
        <w:t>СОВЕТ НАРОДНЫХ ДЕПУТАТОВ</w:t>
      </w:r>
    </w:p>
    <w:p w:rsidR="008F6FD3" w:rsidRPr="008F6FD3" w:rsidRDefault="008F6FD3" w:rsidP="008F6FD3">
      <w:pPr>
        <w:jc w:val="center"/>
        <w:rPr>
          <w:b/>
        </w:rPr>
      </w:pPr>
      <w:r w:rsidRPr="008F6FD3">
        <w:rPr>
          <w:b/>
        </w:rPr>
        <w:t>ПОДГОРЕНСКОГО СЕЛЬСКОГО ПОСЕЛЕНИЯ</w:t>
      </w:r>
    </w:p>
    <w:p w:rsidR="008F6FD3" w:rsidRPr="008F6FD3" w:rsidRDefault="008F6FD3" w:rsidP="008F6FD3">
      <w:pPr>
        <w:jc w:val="center"/>
        <w:rPr>
          <w:b/>
          <w:bCs/>
        </w:rPr>
      </w:pPr>
      <w:r w:rsidRPr="008F6FD3">
        <w:rPr>
          <w:b/>
          <w:bCs/>
        </w:rPr>
        <w:t>КАЛАЧЕЕВСКОГО МУНИЦИПАЛЬНОГО РАЙОНА</w:t>
      </w:r>
    </w:p>
    <w:p w:rsidR="008F6FD3" w:rsidRPr="008F6FD3" w:rsidRDefault="008F6FD3" w:rsidP="008F6FD3">
      <w:pPr>
        <w:jc w:val="center"/>
        <w:rPr>
          <w:b/>
          <w:bCs/>
        </w:rPr>
      </w:pPr>
      <w:r w:rsidRPr="008F6FD3">
        <w:rPr>
          <w:b/>
          <w:bCs/>
        </w:rPr>
        <w:t>ВОРОНЕЖСКОЙ ОБЛАСТИ</w:t>
      </w:r>
    </w:p>
    <w:p w:rsidR="008F6FD3" w:rsidRPr="008F6FD3" w:rsidRDefault="008F6FD3" w:rsidP="008F6FD3">
      <w:pPr>
        <w:jc w:val="center"/>
        <w:rPr>
          <w:b/>
          <w:bCs/>
        </w:rPr>
      </w:pPr>
    </w:p>
    <w:p w:rsidR="008F6FD3" w:rsidRPr="008F6FD3" w:rsidRDefault="008F6FD3" w:rsidP="008F6FD3">
      <w:pPr>
        <w:keepNext/>
        <w:widowControl w:val="0"/>
        <w:snapToGrid w:val="0"/>
        <w:jc w:val="center"/>
        <w:outlineLvl w:val="1"/>
        <w:rPr>
          <w:b/>
          <w:sz w:val="44"/>
          <w:szCs w:val="44"/>
        </w:rPr>
      </w:pPr>
      <w:r w:rsidRPr="008F6FD3">
        <w:rPr>
          <w:b/>
          <w:sz w:val="44"/>
          <w:szCs w:val="44"/>
        </w:rPr>
        <w:t>РЕШЕНИЕ</w:t>
      </w:r>
    </w:p>
    <w:p w:rsidR="008F6FD3" w:rsidRPr="008F6FD3" w:rsidRDefault="008F6FD3" w:rsidP="008F6FD3"/>
    <w:p w:rsidR="008F6FD3" w:rsidRPr="008F6FD3" w:rsidRDefault="008F6FD3" w:rsidP="008F6FD3">
      <w:pPr>
        <w:rPr>
          <w:rFonts w:ascii="R" w:hAnsi="R" w:cs="R"/>
          <w:sz w:val="22"/>
        </w:rPr>
      </w:pPr>
    </w:p>
    <w:p w:rsidR="008F6FD3" w:rsidRPr="008F6FD3" w:rsidRDefault="008F6FD3" w:rsidP="008F6FD3">
      <w:r w:rsidRPr="008F6FD3">
        <w:t>от 16 июля  2015 г.                                                                                                   № 221</w:t>
      </w:r>
    </w:p>
    <w:p w:rsidR="008F6FD3" w:rsidRPr="008F6FD3" w:rsidRDefault="008F6FD3" w:rsidP="008F6FD3">
      <w:pPr>
        <w:rPr>
          <w:rFonts w:eastAsia="A"/>
        </w:rPr>
      </w:pPr>
      <w:r w:rsidRPr="008F6FD3">
        <w:rPr>
          <w:rFonts w:eastAsia="A"/>
        </w:rPr>
        <w:t xml:space="preserve">       с. Подгорное</w:t>
      </w:r>
    </w:p>
    <w:p w:rsidR="008F6FD3" w:rsidRPr="008F6FD3" w:rsidRDefault="008F6FD3" w:rsidP="008F6FD3">
      <w:pPr>
        <w:rPr>
          <w:rFonts w:eastAsia="A"/>
        </w:rPr>
      </w:pPr>
    </w:p>
    <w:p w:rsidR="008F6FD3" w:rsidRPr="008F6FD3" w:rsidRDefault="008F6FD3" w:rsidP="008F6FD3">
      <w:pPr>
        <w:rPr>
          <w:rFonts w:eastAsia="A"/>
        </w:rPr>
      </w:pPr>
    </w:p>
    <w:p w:rsidR="008F6FD3" w:rsidRPr="008F6FD3" w:rsidRDefault="008F6FD3" w:rsidP="008F6FD3">
      <w:pPr>
        <w:outlineLvl w:val="0"/>
        <w:rPr>
          <w:b/>
          <w:bCs/>
          <w:kern w:val="28"/>
        </w:rPr>
      </w:pPr>
      <w:r w:rsidRPr="008F6FD3">
        <w:rPr>
          <w:b/>
          <w:bCs/>
          <w:kern w:val="28"/>
        </w:rPr>
        <w:t xml:space="preserve">О пенсиях за выслугу лет лицам, </w:t>
      </w:r>
    </w:p>
    <w:p w:rsidR="008F6FD3" w:rsidRPr="008F6FD3" w:rsidRDefault="008F6FD3" w:rsidP="008F6FD3">
      <w:pPr>
        <w:outlineLvl w:val="0"/>
        <w:rPr>
          <w:b/>
          <w:bCs/>
          <w:kern w:val="28"/>
        </w:rPr>
      </w:pPr>
      <w:proofErr w:type="gramStart"/>
      <w:r w:rsidRPr="008F6FD3">
        <w:rPr>
          <w:b/>
          <w:bCs/>
          <w:kern w:val="28"/>
        </w:rPr>
        <w:t>замещавшим</w:t>
      </w:r>
      <w:proofErr w:type="gramEnd"/>
      <w:r w:rsidRPr="008F6FD3">
        <w:rPr>
          <w:b/>
          <w:bCs/>
          <w:kern w:val="28"/>
        </w:rPr>
        <w:t xml:space="preserve"> должности </w:t>
      </w:r>
    </w:p>
    <w:p w:rsidR="008F6FD3" w:rsidRPr="008F6FD3" w:rsidRDefault="008F6FD3" w:rsidP="008F6FD3">
      <w:pPr>
        <w:outlineLvl w:val="0"/>
        <w:rPr>
          <w:b/>
          <w:bCs/>
          <w:kern w:val="28"/>
        </w:rPr>
      </w:pPr>
      <w:r w:rsidRPr="008F6FD3">
        <w:rPr>
          <w:b/>
          <w:bCs/>
          <w:kern w:val="28"/>
        </w:rPr>
        <w:t xml:space="preserve">муниципальной службы и лицам, </w:t>
      </w:r>
    </w:p>
    <w:p w:rsidR="008F6FD3" w:rsidRPr="008F6FD3" w:rsidRDefault="008F6FD3" w:rsidP="008F6FD3">
      <w:pPr>
        <w:outlineLvl w:val="0"/>
        <w:rPr>
          <w:b/>
          <w:bCs/>
          <w:kern w:val="28"/>
        </w:rPr>
      </w:pPr>
      <w:proofErr w:type="gramStart"/>
      <w:r w:rsidRPr="008F6FD3">
        <w:rPr>
          <w:b/>
          <w:bCs/>
          <w:kern w:val="28"/>
        </w:rPr>
        <w:t>замещавшим</w:t>
      </w:r>
      <w:proofErr w:type="gramEnd"/>
      <w:r w:rsidRPr="008F6FD3">
        <w:rPr>
          <w:b/>
          <w:bCs/>
          <w:kern w:val="28"/>
        </w:rPr>
        <w:t xml:space="preserve"> на постоянной основе </w:t>
      </w:r>
    </w:p>
    <w:p w:rsidR="008F6FD3" w:rsidRPr="008F6FD3" w:rsidRDefault="008F6FD3" w:rsidP="008F6FD3">
      <w:pPr>
        <w:outlineLvl w:val="0"/>
        <w:rPr>
          <w:b/>
          <w:bCs/>
          <w:kern w:val="28"/>
        </w:rPr>
      </w:pPr>
      <w:r w:rsidRPr="008F6FD3">
        <w:rPr>
          <w:b/>
          <w:bCs/>
          <w:kern w:val="28"/>
        </w:rPr>
        <w:t xml:space="preserve">выборную муниципальную должность </w:t>
      </w:r>
      <w:proofErr w:type="gramStart"/>
      <w:r w:rsidRPr="008F6FD3">
        <w:rPr>
          <w:b/>
          <w:bCs/>
          <w:kern w:val="28"/>
        </w:rPr>
        <w:t>в</w:t>
      </w:r>
      <w:proofErr w:type="gramEnd"/>
      <w:r w:rsidRPr="008F6FD3">
        <w:rPr>
          <w:b/>
          <w:bCs/>
          <w:kern w:val="28"/>
        </w:rPr>
        <w:t xml:space="preserve"> </w:t>
      </w:r>
    </w:p>
    <w:p w:rsidR="008F6FD3" w:rsidRPr="008F6FD3" w:rsidRDefault="008F6FD3" w:rsidP="008F6FD3">
      <w:pPr>
        <w:outlineLvl w:val="0"/>
        <w:rPr>
          <w:b/>
          <w:bCs/>
          <w:kern w:val="28"/>
        </w:rPr>
      </w:pPr>
      <w:proofErr w:type="gramStart"/>
      <w:r w:rsidRPr="008F6FD3">
        <w:rPr>
          <w:b/>
          <w:bCs/>
          <w:kern w:val="28"/>
        </w:rPr>
        <w:t>органах</w:t>
      </w:r>
      <w:proofErr w:type="gramEnd"/>
      <w:r w:rsidRPr="008F6FD3">
        <w:rPr>
          <w:b/>
          <w:bCs/>
          <w:kern w:val="28"/>
        </w:rPr>
        <w:t xml:space="preserve"> местного самоуправления</w:t>
      </w:r>
    </w:p>
    <w:p w:rsidR="008F6FD3" w:rsidRPr="008F6FD3" w:rsidRDefault="008F6FD3" w:rsidP="008F6FD3">
      <w:pPr>
        <w:outlineLvl w:val="0"/>
        <w:rPr>
          <w:b/>
          <w:bCs/>
          <w:kern w:val="28"/>
        </w:rPr>
      </w:pPr>
      <w:r w:rsidRPr="008F6FD3">
        <w:rPr>
          <w:b/>
          <w:bCs/>
          <w:kern w:val="28"/>
        </w:rPr>
        <w:t xml:space="preserve">администрации Подгоренского </w:t>
      </w:r>
    </w:p>
    <w:p w:rsidR="008F6FD3" w:rsidRPr="008F6FD3" w:rsidRDefault="008F6FD3" w:rsidP="008F6FD3">
      <w:pPr>
        <w:outlineLvl w:val="0"/>
        <w:rPr>
          <w:b/>
          <w:bCs/>
          <w:kern w:val="28"/>
        </w:rPr>
      </w:pPr>
      <w:r w:rsidRPr="008F6FD3">
        <w:rPr>
          <w:b/>
          <w:bCs/>
          <w:kern w:val="28"/>
        </w:rPr>
        <w:t xml:space="preserve">сельского поселения </w:t>
      </w:r>
    </w:p>
    <w:p w:rsidR="008F6FD3" w:rsidRPr="008F6FD3" w:rsidRDefault="008F6FD3" w:rsidP="008F6FD3">
      <w:pPr>
        <w:outlineLvl w:val="0"/>
        <w:rPr>
          <w:b/>
          <w:bCs/>
          <w:kern w:val="28"/>
          <w:u w:val="single"/>
        </w:rPr>
      </w:pPr>
      <w:r w:rsidRPr="008F6FD3">
        <w:rPr>
          <w:b/>
          <w:bCs/>
          <w:kern w:val="28"/>
        </w:rPr>
        <w:t>Калачеевского муниципального района</w:t>
      </w:r>
    </w:p>
    <w:p w:rsidR="008F6FD3" w:rsidRPr="008F6FD3" w:rsidRDefault="008F6FD3" w:rsidP="008F6FD3">
      <w:pPr>
        <w:autoSpaceDE w:val="0"/>
        <w:autoSpaceDN w:val="0"/>
        <w:adjustRightInd w:val="0"/>
        <w:ind w:firstLine="540"/>
        <w:jc w:val="both"/>
      </w:pPr>
    </w:p>
    <w:p w:rsidR="008F6FD3" w:rsidRPr="008F6FD3" w:rsidRDefault="008F6FD3" w:rsidP="008F6FD3">
      <w:pPr>
        <w:autoSpaceDE w:val="0"/>
        <w:autoSpaceDN w:val="0"/>
        <w:adjustRightInd w:val="0"/>
        <w:ind w:firstLine="540"/>
        <w:jc w:val="both"/>
      </w:pPr>
      <w:proofErr w:type="gramStart"/>
      <w:r w:rsidRPr="008F6FD3">
        <w:t xml:space="preserve">В соответствии с Федеральным законом </w:t>
      </w:r>
      <w:r w:rsidRPr="008F6FD3">
        <w:rPr>
          <w:lang w:eastAsia="en-US"/>
        </w:rPr>
        <w:t xml:space="preserve">от 02.03.2007 N 25-ФЗ "О муниципальной службе в Российской Федерации", </w:t>
      </w:r>
      <w:r w:rsidRPr="008F6FD3">
        <w:t xml:space="preserve">Федеральным </w:t>
      </w:r>
      <w:hyperlink r:id="rId15" w:tooltip="Федеральный закон от 17.12.2001 N 173-ФЗ (ред. от 03.12.2012) &quot;О трудовых пенсиях в Российской Федерации&quot;{КонсультантПлюс}" w:history="1">
        <w:r w:rsidRPr="008F6FD3">
          <w:rPr>
            <w:color w:val="000000"/>
          </w:rPr>
          <w:t>законом</w:t>
        </w:r>
      </w:hyperlink>
      <w:r w:rsidRPr="008F6FD3">
        <w:rPr>
          <w:color w:val="000000"/>
        </w:rPr>
        <w:t xml:space="preserve"> </w:t>
      </w:r>
      <w:r w:rsidRPr="008F6FD3">
        <w:t xml:space="preserve">от 17.12.2001 N 173-ФЗ "О трудовых пенсиях в Российской Федерации", </w:t>
      </w:r>
      <w:hyperlink r:id="rId16"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Pr="008F6FD3">
          <w:rPr>
            <w:color w:val="000000"/>
          </w:rPr>
          <w:t>Законом</w:t>
        </w:r>
      </w:hyperlink>
      <w:r w:rsidRPr="008F6FD3">
        <w:t xml:space="preserve"> Воронежской области от 28.12.2007 N 175-ОЗ "О муниципальной службе в Воронежской области", </w:t>
      </w:r>
      <w:hyperlink r:id="rId17" w:tooltip="Закон Воронежской области от 05.06.2006 N 42-ОЗ (ред. от 04.12.2012) &quot;О пенсиях за выслугу лет лицам, замещавшим должности государственной гражданской службы Воронежской области&quot; (принят Воронежской областной Думой 25.05.2006){КонсультантПлюс}" w:history="1">
        <w:r w:rsidRPr="008F6FD3">
          <w:rPr>
            <w:color w:val="000000"/>
          </w:rPr>
          <w:t>Законом</w:t>
        </w:r>
      </w:hyperlink>
      <w:r w:rsidRPr="008F6FD3">
        <w:rPr>
          <w:color w:val="000000"/>
        </w:rPr>
        <w:t xml:space="preserve"> </w:t>
      </w:r>
      <w:r w:rsidRPr="008F6FD3">
        <w:t>Воронежской области от 05.06.2006 N 42-ОЗ "О пенсиях за выслугу лет лицам, замещавшим должности государственной гражданской службы Воронежской области</w:t>
      </w:r>
      <w:proofErr w:type="gramEnd"/>
      <w:r w:rsidRPr="008F6FD3">
        <w:t>", Уставом Подгоренского сельского поселения Калачеевского муниципального района</w:t>
      </w:r>
      <w:r w:rsidRPr="008F6FD3">
        <w:rPr>
          <w:u w:val="single"/>
        </w:rPr>
        <w:t>,</w:t>
      </w:r>
      <w:r w:rsidRPr="008F6FD3">
        <w:t xml:space="preserve">  Совет народных депутатов Подгоренского сельского поселения Калачеевского муниципального района</w:t>
      </w:r>
    </w:p>
    <w:p w:rsidR="008F6FD3" w:rsidRPr="008F6FD3" w:rsidRDefault="008F6FD3" w:rsidP="008F6FD3">
      <w:pPr>
        <w:autoSpaceDE w:val="0"/>
        <w:autoSpaceDN w:val="0"/>
        <w:adjustRightInd w:val="0"/>
        <w:ind w:firstLine="540"/>
        <w:jc w:val="both"/>
      </w:pPr>
    </w:p>
    <w:p w:rsidR="008F6FD3" w:rsidRPr="008F6FD3" w:rsidRDefault="008F6FD3" w:rsidP="008F6FD3">
      <w:pPr>
        <w:autoSpaceDE w:val="0"/>
        <w:autoSpaceDN w:val="0"/>
        <w:adjustRightInd w:val="0"/>
        <w:ind w:firstLine="540"/>
        <w:jc w:val="center"/>
        <w:rPr>
          <w:b/>
        </w:rPr>
      </w:pPr>
      <w:proofErr w:type="gramStart"/>
      <w:r w:rsidRPr="008F6FD3">
        <w:rPr>
          <w:b/>
        </w:rPr>
        <w:t>Р</w:t>
      </w:r>
      <w:proofErr w:type="gramEnd"/>
      <w:r w:rsidRPr="008F6FD3">
        <w:rPr>
          <w:b/>
        </w:rPr>
        <w:t xml:space="preserve"> Е Ш И Л:</w:t>
      </w:r>
    </w:p>
    <w:p w:rsidR="008F6FD3" w:rsidRPr="008F6FD3" w:rsidRDefault="008F6FD3" w:rsidP="008F6FD3">
      <w:pPr>
        <w:autoSpaceDE w:val="0"/>
        <w:autoSpaceDN w:val="0"/>
        <w:adjustRightInd w:val="0"/>
        <w:ind w:firstLine="540"/>
        <w:jc w:val="center"/>
        <w:rPr>
          <w:b/>
        </w:rPr>
      </w:pPr>
    </w:p>
    <w:p w:rsidR="008F6FD3" w:rsidRPr="008F6FD3" w:rsidRDefault="008F6FD3" w:rsidP="008F6FD3">
      <w:pPr>
        <w:numPr>
          <w:ilvl w:val="0"/>
          <w:numId w:val="44"/>
        </w:numPr>
        <w:ind w:left="0" w:firstLine="567"/>
        <w:jc w:val="both"/>
        <w:outlineLvl w:val="0"/>
        <w:rPr>
          <w:bCs/>
          <w:kern w:val="28"/>
        </w:rPr>
      </w:pPr>
      <w:r w:rsidRPr="008F6FD3">
        <w:rPr>
          <w:bCs/>
          <w:kern w:val="28"/>
        </w:rPr>
        <w:t xml:space="preserve">Утвердить </w:t>
      </w:r>
      <w:hyperlink w:anchor="Par39" w:tooltip="Ссылка на текущий документ" w:history="1">
        <w:r w:rsidRPr="008F6FD3">
          <w:rPr>
            <w:bCs/>
            <w:color w:val="000000"/>
            <w:kern w:val="28"/>
          </w:rPr>
          <w:t>Положение</w:t>
        </w:r>
      </w:hyperlink>
      <w:r w:rsidRPr="008F6FD3">
        <w:rPr>
          <w:bCs/>
          <w:kern w:val="28"/>
        </w:rPr>
        <w:t xml:space="preserve"> о пенсиях за выслугу лет лицам, замещавшим должности муниципальной службы и лицам, замещавшим на постоянной основе </w:t>
      </w:r>
    </w:p>
    <w:p w:rsidR="008F6FD3" w:rsidRPr="008F6FD3" w:rsidRDefault="008F6FD3" w:rsidP="008F6FD3">
      <w:pPr>
        <w:widowControl w:val="0"/>
        <w:autoSpaceDE w:val="0"/>
        <w:autoSpaceDN w:val="0"/>
        <w:adjustRightInd w:val="0"/>
        <w:ind w:firstLine="567"/>
        <w:jc w:val="both"/>
      </w:pPr>
      <w:r w:rsidRPr="008F6FD3">
        <w:t>выборную муниципальную должность в органах местного самоуправления администрации Подгоренского сельского поселения Калачеевского муниципального района, согласно приложению.</w:t>
      </w:r>
    </w:p>
    <w:p w:rsidR="008F6FD3" w:rsidRPr="008F6FD3" w:rsidRDefault="008F6FD3" w:rsidP="008F6FD3">
      <w:pPr>
        <w:widowControl w:val="0"/>
        <w:numPr>
          <w:ilvl w:val="0"/>
          <w:numId w:val="44"/>
        </w:numPr>
        <w:autoSpaceDE w:val="0"/>
        <w:autoSpaceDN w:val="0"/>
        <w:adjustRightInd w:val="0"/>
        <w:ind w:left="0" w:firstLine="567"/>
        <w:jc w:val="both"/>
      </w:pPr>
      <w:r w:rsidRPr="008F6FD3">
        <w:t>Администрации Подгоренского сельского поселения Калачеевского муниципального района ежегодно предусматривать при формировании бюджета  Подгоренского сельского поселения Калачеевского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8F6FD3" w:rsidRPr="008F6FD3" w:rsidRDefault="008F6FD3" w:rsidP="008F6FD3">
      <w:pPr>
        <w:widowControl w:val="0"/>
        <w:autoSpaceDE w:val="0"/>
        <w:autoSpaceDN w:val="0"/>
        <w:adjustRightInd w:val="0"/>
        <w:ind w:firstLine="567"/>
        <w:jc w:val="both"/>
      </w:pPr>
      <w:r w:rsidRPr="008F6FD3">
        <w:t>3.Признать утратившими силу решение Совета народных депутатов  Подгоренского сельского поселения Калачеевского муниципального района Воронежской области от 30.11.2012 г. № 125 «Об утверждении Положения о пенсиях  за выслугу лет лицам, замещающим выборные муниципальные должности на постоянной основе и должности муниципальной службы в органах местного самоуправления Подгоренского сельского поселения»;</w:t>
      </w:r>
    </w:p>
    <w:p w:rsidR="008F6FD3" w:rsidRPr="008F6FD3" w:rsidRDefault="008F6FD3" w:rsidP="008F6FD3">
      <w:pPr>
        <w:widowControl w:val="0"/>
        <w:autoSpaceDE w:val="0"/>
        <w:autoSpaceDN w:val="0"/>
        <w:adjustRightInd w:val="0"/>
        <w:ind w:firstLine="567"/>
        <w:jc w:val="both"/>
      </w:pPr>
      <w:r w:rsidRPr="008F6FD3">
        <w:t xml:space="preserve">4. Решение вступает в силу со дня его официального опубликования в Вестнике муниципальных правовых актов Подгоренского сельского поселения Калачеевского </w:t>
      </w:r>
      <w:r w:rsidRPr="008F6FD3">
        <w:lastRenderedPageBreak/>
        <w:t xml:space="preserve">муниципального района Воронежской области и распространяется на </w:t>
      </w:r>
      <w:proofErr w:type="gramStart"/>
      <w:r w:rsidRPr="008F6FD3">
        <w:t>правоотношения</w:t>
      </w:r>
      <w:proofErr w:type="gramEnd"/>
      <w:r w:rsidRPr="008F6FD3">
        <w:t xml:space="preserve"> возникшие с 1 января 2015 года..</w:t>
      </w:r>
    </w:p>
    <w:p w:rsidR="008F6FD3" w:rsidRPr="008F6FD3" w:rsidRDefault="008F6FD3" w:rsidP="008F6FD3">
      <w:pPr>
        <w:widowControl w:val="0"/>
        <w:autoSpaceDE w:val="0"/>
        <w:autoSpaceDN w:val="0"/>
        <w:adjustRightInd w:val="0"/>
        <w:ind w:firstLine="720"/>
        <w:jc w:val="both"/>
      </w:pPr>
      <w:r w:rsidRPr="008F6FD3">
        <w:t xml:space="preserve">5. </w:t>
      </w:r>
      <w:proofErr w:type="gramStart"/>
      <w:r w:rsidRPr="008F6FD3">
        <w:t>Контроль за</w:t>
      </w:r>
      <w:proofErr w:type="gramEnd"/>
      <w:r w:rsidRPr="008F6FD3">
        <w:t xml:space="preserve"> исполнением настоящего решения оставляю за собой</w:t>
      </w:r>
    </w:p>
    <w:p w:rsidR="008F6FD3" w:rsidRPr="008F6FD3" w:rsidRDefault="008F6FD3" w:rsidP="008F6FD3">
      <w:pPr>
        <w:widowControl w:val="0"/>
        <w:autoSpaceDE w:val="0"/>
        <w:autoSpaceDN w:val="0"/>
        <w:adjustRightInd w:val="0"/>
        <w:jc w:val="both"/>
        <w:rPr>
          <w:b/>
        </w:rPr>
      </w:pPr>
    </w:p>
    <w:p w:rsidR="008F6FD3" w:rsidRPr="008F6FD3" w:rsidRDefault="008F6FD3" w:rsidP="008F6FD3">
      <w:pPr>
        <w:widowControl w:val="0"/>
        <w:autoSpaceDE w:val="0"/>
        <w:autoSpaceDN w:val="0"/>
        <w:adjustRightInd w:val="0"/>
        <w:jc w:val="both"/>
        <w:rPr>
          <w:b/>
        </w:rPr>
      </w:pPr>
    </w:p>
    <w:p w:rsidR="008F6FD3" w:rsidRPr="008F6FD3" w:rsidRDefault="008F6FD3" w:rsidP="008F6FD3">
      <w:pPr>
        <w:widowControl w:val="0"/>
        <w:autoSpaceDE w:val="0"/>
        <w:autoSpaceDN w:val="0"/>
        <w:adjustRightInd w:val="0"/>
        <w:jc w:val="both"/>
        <w:rPr>
          <w:b/>
        </w:rPr>
      </w:pPr>
    </w:p>
    <w:p w:rsidR="008F6FD3" w:rsidRPr="008F6FD3" w:rsidRDefault="008F6FD3" w:rsidP="008F6FD3">
      <w:pPr>
        <w:widowControl w:val="0"/>
        <w:autoSpaceDE w:val="0"/>
        <w:autoSpaceDN w:val="0"/>
        <w:adjustRightInd w:val="0"/>
        <w:jc w:val="both"/>
        <w:rPr>
          <w:b/>
        </w:rPr>
      </w:pPr>
      <w:r w:rsidRPr="008F6FD3">
        <w:rPr>
          <w:b/>
        </w:rPr>
        <w:t>Глава Подгоренского</w:t>
      </w:r>
    </w:p>
    <w:p w:rsidR="008F6FD3" w:rsidRPr="008F6FD3" w:rsidRDefault="008F6FD3" w:rsidP="008F6FD3">
      <w:pPr>
        <w:widowControl w:val="0"/>
        <w:autoSpaceDE w:val="0"/>
        <w:autoSpaceDN w:val="0"/>
        <w:adjustRightInd w:val="0"/>
        <w:jc w:val="both"/>
        <w:rPr>
          <w:b/>
        </w:rPr>
      </w:pPr>
      <w:r w:rsidRPr="008F6FD3">
        <w:rPr>
          <w:b/>
        </w:rPr>
        <w:t>сельского поселения                                                                 С.Н. Комарова</w:t>
      </w: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jc w:val="both"/>
        <w:rPr>
          <w:b/>
          <w:u w:val="single"/>
        </w:rPr>
      </w:pPr>
    </w:p>
    <w:p w:rsidR="008F6FD3" w:rsidRPr="008F6FD3" w:rsidRDefault="008F6FD3" w:rsidP="008F6FD3">
      <w:pPr>
        <w:widowControl w:val="0"/>
        <w:autoSpaceDE w:val="0"/>
        <w:autoSpaceDN w:val="0"/>
        <w:adjustRightInd w:val="0"/>
        <w:outlineLvl w:val="0"/>
      </w:pPr>
    </w:p>
    <w:p w:rsidR="008F6FD3" w:rsidRPr="008F6FD3" w:rsidRDefault="008F6FD3" w:rsidP="008F6FD3">
      <w:pPr>
        <w:widowControl w:val="0"/>
        <w:autoSpaceDE w:val="0"/>
        <w:autoSpaceDN w:val="0"/>
        <w:adjustRightInd w:val="0"/>
        <w:ind w:firstLine="720"/>
        <w:jc w:val="right"/>
        <w:outlineLvl w:val="0"/>
      </w:pPr>
      <w:r w:rsidRPr="008F6FD3">
        <w:lastRenderedPageBreak/>
        <w:t>Приложение</w:t>
      </w:r>
    </w:p>
    <w:p w:rsidR="008F6FD3" w:rsidRPr="008F6FD3" w:rsidRDefault="008F6FD3" w:rsidP="008F6FD3">
      <w:pPr>
        <w:widowControl w:val="0"/>
        <w:autoSpaceDE w:val="0"/>
        <w:autoSpaceDN w:val="0"/>
        <w:adjustRightInd w:val="0"/>
        <w:ind w:firstLine="720"/>
        <w:jc w:val="right"/>
      </w:pPr>
      <w:r w:rsidRPr="008F6FD3">
        <w:t>к решению Совета народных депутатов</w:t>
      </w:r>
    </w:p>
    <w:p w:rsidR="008F6FD3" w:rsidRPr="008F6FD3" w:rsidRDefault="008F6FD3" w:rsidP="008F6FD3">
      <w:pPr>
        <w:widowControl w:val="0"/>
        <w:autoSpaceDE w:val="0"/>
        <w:autoSpaceDN w:val="0"/>
        <w:adjustRightInd w:val="0"/>
        <w:ind w:firstLine="720"/>
        <w:jc w:val="right"/>
      </w:pPr>
      <w:r w:rsidRPr="008F6FD3">
        <w:t>Подгоренского сельского поселения</w:t>
      </w:r>
    </w:p>
    <w:p w:rsidR="008F6FD3" w:rsidRPr="008F6FD3" w:rsidRDefault="008F6FD3" w:rsidP="008F6FD3">
      <w:pPr>
        <w:widowControl w:val="0"/>
        <w:autoSpaceDE w:val="0"/>
        <w:autoSpaceDN w:val="0"/>
        <w:adjustRightInd w:val="0"/>
        <w:ind w:firstLine="720"/>
        <w:jc w:val="right"/>
        <w:rPr>
          <w:u w:val="single"/>
        </w:rPr>
      </w:pPr>
      <w:r w:rsidRPr="008F6FD3">
        <w:t>Калачеевского муниципального района</w:t>
      </w:r>
    </w:p>
    <w:p w:rsidR="008F6FD3" w:rsidRPr="008F6FD3" w:rsidRDefault="008F6FD3" w:rsidP="008F6FD3">
      <w:pPr>
        <w:widowControl w:val="0"/>
        <w:autoSpaceDE w:val="0"/>
        <w:autoSpaceDN w:val="0"/>
        <w:adjustRightInd w:val="0"/>
        <w:ind w:firstLine="720"/>
        <w:jc w:val="right"/>
      </w:pPr>
      <w:r w:rsidRPr="008F6FD3">
        <w:t>от 16 июля 2015 г. № 221</w:t>
      </w:r>
    </w:p>
    <w:p w:rsidR="008F6FD3" w:rsidRPr="008F6FD3" w:rsidRDefault="008F6FD3" w:rsidP="008F6FD3">
      <w:pPr>
        <w:widowControl w:val="0"/>
        <w:autoSpaceDE w:val="0"/>
        <w:autoSpaceDN w:val="0"/>
        <w:adjustRightInd w:val="0"/>
        <w:ind w:firstLine="720"/>
        <w:jc w:val="right"/>
      </w:pPr>
    </w:p>
    <w:p w:rsidR="008F6FD3" w:rsidRPr="008F6FD3" w:rsidRDefault="008F6FD3" w:rsidP="008F6FD3">
      <w:pPr>
        <w:widowControl w:val="0"/>
        <w:autoSpaceDE w:val="0"/>
        <w:autoSpaceDN w:val="0"/>
        <w:adjustRightInd w:val="0"/>
        <w:ind w:firstLine="720"/>
        <w:jc w:val="center"/>
        <w:rPr>
          <w:b/>
          <w:bCs/>
        </w:rPr>
      </w:pPr>
      <w:bookmarkStart w:id="20" w:name="Par39"/>
      <w:bookmarkEnd w:id="20"/>
      <w:r w:rsidRPr="008F6FD3">
        <w:rPr>
          <w:b/>
          <w:bCs/>
        </w:rPr>
        <w:t>ПОЛОЖЕНИЕ</w:t>
      </w:r>
    </w:p>
    <w:p w:rsidR="008F6FD3" w:rsidRPr="008F6FD3" w:rsidRDefault="008F6FD3" w:rsidP="008F6FD3">
      <w:pPr>
        <w:widowControl w:val="0"/>
        <w:autoSpaceDE w:val="0"/>
        <w:autoSpaceDN w:val="0"/>
        <w:adjustRightInd w:val="0"/>
        <w:ind w:firstLine="720"/>
        <w:jc w:val="center"/>
        <w:rPr>
          <w:b/>
          <w:bCs/>
        </w:rPr>
      </w:pPr>
      <w:r w:rsidRPr="008F6FD3">
        <w:rPr>
          <w:b/>
          <w:bCs/>
        </w:rPr>
        <w:t xml:space="preserve">О ПЕНСИЯХ ЗА ВЫСЛУГУ ЛЕТ ЛИЦАМ, ЗАМЕЩАВШИМ ДОЛЖНОСТИ МУНИЦИПАЛЬНОЙ СЛУЖБЫ В ОРГАНАХ МЕСТНОГО САМОУПРАВЛЕНИЯ, И </w:t>
      </w:r>
      <w:proofErr w:type="gramStart"/>
      <w:r w:rsidRPr="008F6FD3">
        <w:rPr>
          <w:b/>
          <w:bCs/>
        </w:rPr>
        <w:t>ЛИЦАМ</w:t>
      </w:r>
      <w:proofErr w:type="gramEnd"/>
      <w:r w:rsidRPr="008F6FD3">
        <w:rPr>
          <w:b/>
          <w:bCs/>
        </w:rPr>
        <w:t xml:space="preserve"> ЗАМЕЩАВШИМ НА ПОСТОЯННОЙ ОСНОВЕ ВЫБОРНУЮ МУНИЦИПАЛЬНУЮ ДОЛЖНОСТЬ В ОРГАНАХ МЕСТНОГО САМОУПРАВЛЕНИЯ ДМИНИСТРАЦИИ ПОДГОРЕНСКОГО СЕЛЬСКОГО ПОСЕЛЕНИЯ КАЛАЧЕЕВСКОГО МУНИЦИПАЛЬНОГО РАЙОНА</w:t>
      </w:r>
    </w:p>
    <w:p w:rsidR="008F6FD3" w:rsidRPr="008F6FD3" w:rsidRDefault="008F6FD3" w:rsidP="008F6FD3">
      <w:pPr>
        <w:widowControl w:val="0"/>
        <w:autoSpaceDE w:val="0"/>
        <w:autoSpaceDN w:val="0"/>
        <w:adjustRightInd w:val="0"/>
        <w:ind w:firstLine="720"/>
        <w:jc w:val="center"/>
      </w:pPr>
    </w:p>
    <w:p w:rsidR="008F6FD3" w:rsidRPr="008F6FD3" w:rsidRDefault="008F6FD3" w:rsidP="008F6FD3">
      <w:pPr>
        <w:widowControl w:val="0"/>
        <w:autoSpaceDE w:val="0"/>
        <w:autoSpaceDN w:val="0"/>
        <w:adjustRightInd w:val="0"/>
        <w:ind w:firstLine="540"/>
        <w:jc w:val="center"/>
        <w:outlineLvl w:val="1"/>
      </w:pPr>
      <w:r w:rsidRPr="008F6FD3">
        <w:t>1. Общие положения</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both"/>
      </w:pPr>
      <w:r w:rsidRPr="008F6FD3">
        <w:t xml:space="preserve">1.1. </w:t>
      </w:r>
      <w:proofErr w:type="gramStart"/>
      <w:r w:rsidRPr="008F6FD3">
        <w:t>Настоящее Положение о пенсиях за выслугу лет лицам, замещавшим должности муниципальной службы в органах местного самоуправления администрации Подгоренского сельского поселения (далее - Положение) регламентирует в соответствии с действующим законодательством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w:t>
      </w:r>
      <w:proofErr w:type="gramEnd"/>
      <w:r w:rsidRPr="008F6FD3">
        <w:t xml:space="preserve">. </w:t>
      </w:r>
    </w:p>
    <w:p w:rsidR="008F6FD3" w:rsidRPr="008F6FD3" w:rsidRDefault="008F6FD3" w:rsidP="008F6FD3">
      <w:pPr>
        <w:widowControl w:val="0"/>
        <w:autoSpaceDE w:val="0"/>
        <w:autoSpaceDN w:val="0"/>
        <w:adjustRightInd w:val="0"/>
        <w:ind w:firstLine="540"/>
        <w:jc w:val="both"/>
      </w:pPr>
      <w:r w:rsidRPr="008F6FD3">
        <w:t>1.2. В Положении используются следующие основные понятия:</w:t>
      </w:r>
    </w:p>
    <w:p w:rsidR="008F6FD3" w:rsidRPr="008F6FD3" w:rsidRDefault="008F6FD3" w:rsidP="008F6FD3">
      <w:pPr>
        <w:ind w:firstLine="567"/>
        <w:jc w:val="both"/>
      </w:pPr>
      <w:r w:rsidRPr="008F6FD3">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в целях компенсации им заработка, утраченного в связи с прекращением муниципальной </w:t>
      </w:r>
      <w:proofErr w:type="gramStart"/>
      <w:r w:rsidRPr="008F6FD3">
        <w:t>службы</w:t>
      </w:r>
      <w:proofErr w:type="gramEnd"/>
      <w:r w:rsidRPr="008F6FD3">
        <w:t xml:space="preserve"> при достижении установленной Положением выслуги лет при выходе на трудовую </w:t>
      </w:r>
      <w:proofErr w:type="gramStart"/>
      <w:r w:rsidRPr="008F6FD3">
        <w:t xml:space="preserve">пенсию по старости (инвалидности), </w:t>
      </w:r>
      <w:r w:rsidRPr="008F6FD3">
        <w:rPr>
          <w:lang w:eastAsia="en-US"/>
        </w:rPr>
        <w:t xml:space="preserve">либо на пенсию, назначаемую в соответствии со </w:t>
      </w:r>
      <w:hyperlink r:id="rId18" w:history="1">
        <w:r w:rsidRPr="008F6FD3">
          <w:rPr>
            <w:lang w:eastAsia="en-US"/>
          </w:rPr>
          <w:t>статьей 32</w:t>
        </w:r>
      </w:hyperlink>
      <w:r w:rsidRPr="008F6FD3">
        <w:rPr>
          <w:lang w:eastAsia="en-US"/>
        </w:rPr>
        <w:t xml:space="preserve"> Закона Российской Федерации "О занятости населения в Российской Федерации", и статьей 6 Закона Воронежской области от 23.12.2008 г.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муниципального образования Воронежской области»;</w:t>
      </w:r>
      <w:proofErr w:type="gramEnd"/>
    </w:p>
    <w:p w:rsidR="008F6FD3" w:rsidRPr="008F6FD3" w:rsidRDefault="008F6FD3" w:rsidP="008F6FD3">
      <w:pPr>
        <w:widowControl w:val="0"/>
        <w:autoSpaceDE w:val="0"/>
        <w:autoSpaceDN w:val="0"/>
        <w:adjustRightInd w:val="0"/>
        <w:ind w:firstLine="540"/>
        <w:jc w:val="both"/>
      </w:pPr>
      <w:r w:rsidRPr="008F6FD3">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8F6FD3" w:rsidRPr="008F6FD3" w:rsidRDefault="008F6FD3" w:rsidP="008F6FD3">
      <w:pPr>
        <w:autoSpaceDE w:val="0"/>
        <w:autoSpaceDN w:val="0"/>
        <w:adjustRightInd w:val="0"/>
        <w:ind w:firstLine="720"/>
        <w:jc w:val="both"/>
        <w:rPr>
          <w:lang w:eastAsia="en-US"/>
        </w:rPr>
      </w:pPr>
      <w:proofErr w:type="gramStart"/>
      <w:r w:rsidRPr="008F6FD3">
        <w:rPr>
          <w:bCs/>
          <w:lang w:eastAsia="en-US"/>
        </w:rPr>
        <w:t>-средний заработок</w:t>
      </w:r>
      <w:r w:rsidRPr="008F6FD3">
        <w:rPr>
          <w:lang w:eastAsia="en-US"/>
        </w:rPr>
        <w:t xml:space="preserve"> - денежное содержание, установленное в соответствии с Положением об оплате труда муниципальных служащих органов местного самоуправления </w:t>
      </w:r>
      <w:r w:rsidRPr="008F6FD3">
        <w:t xml:space="preserve">Подгоренского сельского поселения </w:t>
      </w:r>
      <w:r w:rsidRPr="008F6FD3">
        <w:rPr>
          <w:lang w:eastAsia="en-US"/>
        </w:rPr>
        <w:t>Калачеевского муниципального района, утвержденное решением Совета народных депутатов</w:t>
      </w:r>
      <w:r w:rsidRPr="008F6FD3">
        <w:t xml:space="preserve"> Подгоренского</w:t>
      </w:r>
      <w:r w:rsidRPr="008F6FD3">
        <w:rPr>
          <w:lang w:eastAsia="en-US"/>
        </w:rPr>
        <w:t xml:space="preserve"> </w:t>
      </w:r>
      <w:r w:rsidRPr="008F6FD3">
        <w:t xml:space="preserve">сельского поселения </w:t>
      </w:r>
      <w:r w:rsidRPr="008F6FD3">
        <w:rPr>
          <w:lang w:eastAsia="en-US"/>
        </w:rPr>
        <w:t>Калачеевского муниципального района от 01.04.2013г. г. № 141, и иные выплаты, которые учитываются при исчислении размера пенсии за выслугу лет;</w:t>
      </w:r>
      <w:proofErr w:type="gramEnd"/>
    </w:p>
    <w:p w:rsidR="008F6FD3" w:rsidRPr="008F6FD3" w:rsidRDefault="008F6FD3" w:rsidP="008F6FD3">
      <w:pPr>
        <w:ind w:firstLine="567"/>
        <w:jc w:val="both"/>
        <w:rPr>
          <w:lang w:eastAsia="en-US"/>
        </w:rPr>
      </w:pPr>
      <w:proofErr w:type="gramStart"/>
      <w:r w:rsidRPr="008F6FD3">
        <w:rPr>
          <w:lang w:eastAsia="en-US"/>
        </w:rPr>
        <w:t>-</w:t>
      </w:r>
      <w:r w:rsidRPr="008F6FD3">
        <w:rPr>
          <w:bCs/>
          <w:lang w:eastAsia="en-US"/>
        </w:rPr>
        <w:t xml:space="preserve"> лица, имеющие право на пенсию за выслугу лет</w:t>
      </w:r>
      <w:r w:rsidRPr="008F6FD3">
        <w:rPr>
          <w:lang w:eastAsia="en-US"/>
        </w:rPr>
        <w:t xml:space="preserve"> - лица, замещавшие должности муниципальной службы в органах местного самоуправления Калачеевского муниципального района в соответствии с </w:t>
      </w:r>
      <w:hyperlink r:id="rId19" w:history="1">
        <w:r w:rsidRPr="008F6FD3">
          <w:rPr>
            <w:lang w:eastAsia="en-US"/>
          </w:rPr>
          <w:t>Законом</w:t>
        </w:r>
      </w:hyperlink>
      <w:r w:rsidRPr="008F6FD3">
        <w:rPr>
          <w:lang w:eastAsia="en-US"/>
        </w:rPr>
        <w:t xml:space="preserve"> Воронежской области "О муниципальной службе в Воронежской области", лица, замещающие выборную муниципальную должность на постоянной основе, в соответствии с Законом Воронежской области от 23.12.2008 г. №139-ОЗ «О гарантиях осуществления полномочий депутата, </w:t>
      </w:r>
      <w:r w:rsidRPr="008F6FD3">
        <w:rPr>
          <w:lang w:eastAsia="en-US"/>
        </w:rPr>
        <w:lastRenderedPageBreak/>
        <w:t>члена выборного органа местного самоуправления</w:t>
      </w:r>
      <w:proofErr w:type="gramEnd"/>
      <w:r w:rsidRPr="008F6FD3">
        <w:rPr>
          <w:lang w:eastAsia="en-US"/>
        </w:rPr>
        <w:t>, выборного должностного лица местного самоуправления муниципальных образований Воронежской области»;</w:t>
      </w:r>
    </w:p>
    <w:p w:rsidR="008F6FD3" w:rsidRPr="008F6FD3" w:rsidRDefault="008F6FD3" w:rsidP="008F6FD3">
      <w:pPr>
        <w:ind w:firstLine="567"/>
        <w:jc w:val="both"/>
        <w:rPr>
          <w:lang w:eastAsia="en-US"/>
        </w:rPr>
      </w:pPr>
      <w:proofErr w:type="gramStart"/>
      <w:r w:rsidRPr="008F6FD3">
        <w:rPr>
          <w:lang w:eastAsia="en-US"/>
        </w:rPr>
        <w:t>-</w:t>
      </w:r>
      <w:r w:rsidRPr="008F6FD3">
        <w:rPr>
          <w:bCs/>
          <w:lang w:eastAsia="en-US"/>
        </w:rPr>
        <w:t xml:space="preserve"> ежемесячная денежная выплата к пенсии за выслугу лет</w:t>
      </w:r>
      <w:r w:rsidRPr="008F6FD3">
        <w:rPr>
          <w:lang w:eastAsia="en-US"/>
        </w:rPr>
        <w:t xml:space="preserve"> - денежная выплата, предоставляемая лицам, замещавшим должности муниципальной службы в органах местного самоуправления </w:t>
      </w:r>
      <w:r w:rsidRPr="008F6FD3">
        <w:t xml:space="preserve">Подгоренского сельского поселения </w:t>
      </w:r>
      <w:r w:rsidRPr="008F6FD3">
        <w:rPr>
          <w:lang w:eastAsia="en-US"/>
        </w:rPr>
        <w:t>Калачеевского муниципального района, которым назначена пенсия за выслугу лет, при условии освобождения их от занимаемой должности не ранее 20 марта 1996 года и не позднее 31 декабря 2005 года.</w:t>
      </w:r>
      <w:proofErr w:type="gramEnd"/>
    </w:p>
    <w:p w:rsidR="008F6FD3" w:rsidRPr="008F6FD3" w:rsidRDefault="008F6FD3" w:rsidP="008F6FD3">
      <w:pPr>
        <w:widowControl w:val="0"/>
        <w:autoSpaceDE w:val="0"/>
        <w:autoSpaceDN w:val="0"/>
        <w:adjustRightInd w:val="0"/>
        <w:jc w:val="both"/>
      </w:pPr>
    </w:p>
    <w:p w:rsidR="008F6FD3" w:rsidRPr="008F6FD3" w:rsidRDefault="008F6FD3" w:rsidP="008F6FD3">
      <w:pPr>
        <w:widowControl w:val="0"/>
        <w:autoSpaceDE w:val="0"/>
        <w:autoSpaceDN w:val="0"/>
        <w:adjustRightInd w:val="0"/>
        <w:ind w:firstLine="540"/>
        <w:jc w:val="center"/>
        <w:outlineLvl w:val="1"/>
      </w:pPr>
      <w:r w:rsidRPr="008F6FD3">
        <w:t>2. Финансирование пенсий за выслугу лет</w:t>
      </w:r>
    </w:p>
    <w:p w:rsidR="008F6FD3" w:rsidRPr="008F6FD3" w:rsidRDefault="008F6FD3" w:rsidP="008F6FD3">
      <w:pPr>
        <w:widowControl w:val="0"/>
        <w:autoSpaceDE w:val="0"/>
        <w:autoSpaceDN w:val="0"/>
        <w:adjustRightInd w:val="0"/>
        <w:ind w:firstLine="540"/>
        <w:jc w:val="both"/>
      </w:pPr>
      <w:r w:rsidRPr="008F6FD3">
        <w:t>Финансирование пенсий за выслугу лет производится за счет средств бюджета Подгоренского сельского поселения Калачеевского муниципального района в соответствии с решением Совета народных депутатов о бюджете Подгоренского сельского поселения Калачеевского муниципального района на соответствующий финансовый год и плановый период.</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center"/>
        <w:outlineLvl w:val="1"/>
      </w:pPr>
      <w:r w:rsidRPr="008F6FD3">
        <w:t>3. Условия назначения пенсии за выслугу лет</w:t>
      </w:r>
    </w:p>
    <w:p w:rsidR="008F6FD3" w:rsidRPr="008F6FD3" w:rsidRDefault="008F6FD3" w:rsidP="008F6FD3">
      <w:pPr>
        <w:autoSpaceDE w:val="0"/>
        <w:autoSpaceDN w:val="0"/>
        <w:adjustRightInd w:val="0"/>
        <w:ind w:firstLine="540"/>
        <w:jc w:val="both"/>
      </w:pPr>
      <w:r w:rsidRPr="008F6FD3">
        <w:t xml:space="preserve">3.1. </w:t>
      </w:r>
      <w:proofErr w:type="gramStart"/>
      <w:r w:rsidRPr="008F6FD3">
        <w:t xml:space="preserve">Пенсия за выслугу лет назначается лицам, замещавшим должности муниципальной службы в органах местного самоуправления, при условии наличия стажа муниципальной службы не менее 15 лет и освобождения от замещаемой должности </w:t>
      </w:r>
      <w:r w:rsidRPr="008F6FD3">
        <w:rPr>
          <w:lang w:eastAsia="en-US"/>
        </w:rPr>
        <w:t xml:space="preserve">не ранее 24 апреля 1996 года </w:t>
      </w:r>
      <w:r w:rsidRPr="008F6FD3">
        <w:t>при увольнении с муниципальной службы органа местного самоуправления Подгоренского сельского поселения Калачеевского муниципального района по одному из следующих оснований:</w:t>
      </w:r>
      <w:proofErr w:type="gramEnd"/>
    </w:p>
    <w:p w:rsidR="008F6FD3" w:rsidRPr="008F6FD3" w:rsidRDefault="008F6FD3" w:rsidP="008F6FD3">
      <w:pPr>
        <w:autoSpaceDE w:val="0"/>
        <w:autoSpaceDN w:val="0"/>
        <w:adjustRightInd w:val="0"/>
        <w:ind w:firstLine="720"/>
        <w:jc w:val="both"/>
        <w:rPr>
          <w:lang w:eastAsia="en-US"/>
        </w:rPr>
      </w:pPr>
      <w:bookmarkStart w:id="21" w:name="Par61"/>
      <w:bookmarkStart w:id="22" w:name="Par66"/>
      <w:bookmarkStart w:id="23" w:name="sub_3011"/>
      <w:bookmarkEnd w:id="21"/>
      <w:bookmarkEnd w:id="22"/>
      <w:r w:rsidRPr="008F6FD3">
        <w:rPr>
          <w:lang w:eastAsia="en-US"/>
        </w:rPr>
        <w:t>1) соглашение сторон служебного контракта;</w:t>
      </w:r>
    </w:p>
    <w:p w:rsidR="008F6FD3" w:rsidRPr="008F6FD3" w:rsidRDefault="008F6FD3" w:rsidP="008F6FD3">
      <w:pPr>
        <w:autoSpaceDE w:val="0"/>
        <w:autoSpaceDN w:val="0"/>
        <w:adjustRightInd w:val="0"/>
        <w:ind w:firstLine="720"/>
        <w:jc w:val="both"/>
        <w:rPr>
          <w:lang w:eastAsia="en-US"/>
        </w:rPr>
      </w:pPr>
      <w:bookmarkStart w:id="24" w:name="sub_3012"/>
      <w:bookmarkEnd w:id="23"/>
      <w:r w:rsidRPr="008F6FD3">
        <w:rPr>
          <w:lang w:eastAsia="en-US"/>
        </w:rPr>
        <w:t>2) истечение срока действия срочного служебного контракта;</w:t>
      </w:r>
    </w:p>
    <w:bookmarkEnd w:id="24"/>
    <w:p w:rsidR="008F6FD3" w:rsidRPr="008F6FD3" w:rsidRDefault="008F6FD3" w:rsidP="008F6FD3">
      <w:pPr>
        <w:autoSpaceDE w:val="0"/>
        <w:autoSpaceDN w:val="0"/>
        <w:adjustRightInd w:val="0"/>
        <w:ind w:firstLine="720"/>
        <w:jc w:val="both"/>
        <w:rPr>
          <w:lang w:eastAsia="en-US"/>
        </w:rPr>
      </w:pPr>
      <w:r w:rsidRPr="008F6FD3">
        <w:rPr>
          <w:lang w:eastAsia="en-US"/>
        </w:rPr>
        <w:t>3) расторжение служебного контракта по инициативе муниципального служащего;</w:t>
      </w:r>
    </w:p>
    <w:p w:rsidR="008F6FD3" w:rsidRPr="008F6FD3" w:rsidRDefault="008F6FD3" w:rsidP="008F6FD3">
      <w:pPr>
        <w:autoSpaceDE w:val="0"/>
        <w:autoSpaceDN w:val="0"/>
        <w:adjustRightInd w:val="0"/>
        <w:ind w:firstLine="720"/>
        <w:jc w:val="both"/>
        <w:rPr>
          <w:lang w:eastAsia="en-US"/>
        </w:rPr>
      </w:pPr>
      <w:bookmarkStart w:id="25" w:name="sub_3015"/>
      <w:r w:rsidRPr="008F6FD3">
        <w:rPr>
          <w:lang w:eastAsia="en-US"/>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8F6FD3" w:rsidRPr="008F6FD3" w:rsidRDefault="008F6FD3" w:rsidP="008F6FD3">
      <w:pPr>
        <w:autoSpaceDE w:val="0"/>
        <w:autoSpaceDN w:val="0"/>
        <w:adjustRightInd w:val="0"/>
        <w:ind w:firstLine="720"/>
        <w:jc w:val="both"/>
        <w:rPr>
          <w:lang w:eastAsia="en-US"/>
        </w:rPr>
      </w:pPr>
      <w:bookmarkStart w:id="26" w:name="sub_3016"/>
      <w:bookmarkEnd w:id="25"/>
      <w:r w:rsidRPr="008F6FD3">
        <w:rPr>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8F6FD3" w:rsidRPr="008F6FD3" w:rsidRDefault="008F6FD3" w:rsidP="008F6FD3">
      <w:pPr>
        <w:autoSpaceDE w:val="0"/>
        <w:autoSpaceDN w:val="0"/>
        <w:adjustRightInd w:val="0"/>
        <w:ind w:firstLine="720"/>
        <w:jc w:val="both"/>
        <w:rPr>
          <w:lang w:eastAsia="en-US"/>
        </w:rPr>
      </w:pPr>
      <w:bookmarkStart w:id="27" w:name="sub_3017"/>
      <w:bookmarkEnd w:id="26"/>
      <w:r w:rsidRPr="008F6FD3">
        <w:rPr>
          <w:lang w:eastAsia="en-US"/>
        </w:rPr>
        <w:t>6) отказ муниципального служащего от перевода в другую местность вместе с органом местного самоуправления;</w:t>
      </w:r>
    </w:p>
    <w:p w:rsidR="008F6FD3" w:rsidRPr="008F6FD3" w:rsidRDefault="008F6FD3" w:rsidP="008F6FD3">
      <w:pPr>
        <w:autoSpaceDE w:val="0"/>
        <w:autoSpaceDN w:val="0"/>
        <w:adjustRightInd w:val="0"/>
        <w:ind w:firstLine="720"/>
        <w:jc w:val="both"/>
        <w:rPr>
          <w:lang w:eastAsia="en-US"/>
        </w:rPr>
      </w:pPr>
      <w:bookmarkStart w:id="28" w:name="sub_3018"/>
      <w:bookmarkEnd w:id="27"/>
      <w:r w:rsidRPr="008F6FD3">
        <w:rPr>
          <w:lang w:eastAsia="en-US"/>
        </w:rPr>
        <w:t>7) несоответствие муниципального служащего замещаемой должности муниципальной службы:</w:t>
      </w:r>
    </w:p>
    <w:p w:rsidR="008F6FD3" w:rsidRPr="008F6FD3" w:rsidRDefault="008F6FD3" w:rsidP="008F6FD3">
      <w:pPr>
        <w:autoSpaceDE w:val="0"/>
        <w:autoSpaceDN w:val="0"/>
        <w:adjustRightInd w:val="0"/>
        <w:ind w:firstLine="720"/>
        <w:jc w:val="both"/>
        <w:rPr>
          <w:lang w:eastAsia="en-US"/>
        </w:rPr>
      </w:pPr>
      <w:bookmarkStart w:id="29" w:name="sub_301801"/>
      <w:bookmarkEnd w:id="28"/>
      <w:r w:rsidRPr="008F6FD3">
        <w:rPr>
          <w:lang w:eastAsia="en-US"/>
        </w:rPr>
        <w:t>а) по состоянию здоровья в соответствии с медицинским заключением;</w:t>
      </w:r>
    </w:p>
    <w:p w:rsidR="008F6FD3" w:rsidRPr="008F6FD3" w:rsidRDefault="008F6FD3" w:rsidP="008F6FD3">
      <w:pPr>
        <w:autoSpaceDE w:val="0"/>
        <w:autoSpaceDN w:val="0"/>
        <w:adjustRightInd w:val="0"/>
        <w:ind w:firstLine="720"/>
        <w:jc w:val="both"/>
        <w:rPr>
          <w:lang w:eastAsia="en-US"/>
        </w:rPr>
      </w:pPr>
      <w:bookmarkStart w:id="30" w:name="sub_301802"/>
      <w:bookmarkEnd w:id="29"/>
      <w:r w:rsidRPr="008F6FD3">
        <w:rPr>
          <w:lang w:eastAsia="en-US"/>
        </w:rPr>
        <w:t>б) вследствие недостаточной квалификации, подтвержденной результатами аттестации;</w:t>
      </w:r>
    </w:p>
    <w:p w:rsidR="008F6FD3" w:rsidRPr="008F6FD3" w:rsidRDefault="008F6FD3" w:rsidP="008F6FD3">
      <w:pPr>
        <w:autoSpaceDE w:val="0"/>
        <w:autoSpaceDN w:val="0"/>
        <w:adjustRightInd w:val="0"/>
        <w:ind w:firstLine="720"/>
        <w:jc w:val="both"/>
        <w:rPr>
          <w:lang w:eastAsia="en-US"/>
        </w:rPr>
      </w:pPr>
      <w:bookmarkStart w:id="31" w:name="sub_3019"/>
      <w:bookmarkEnd w:id="30"/>
      <w:r w:rsidRPr="008F6FD3">
        <w:rPr>
          <w:lang w:eastAsia="en-US"/>
        </w:rPr>
        <w:t>8) в связи с восстановлением на службе муниципального служащего, ранее замещавшего эту должность муниципальной службы, по решению суда;</w:t>
      </w:r>
    </w:p>
    <w:bookmarkEnd w:id="31"/>
    <w:p w:rsidR="008F6FD3" w:rsidRPr="008F6FD3" w:rsidRDefault="008F6FD3" w:rsidP="008F6FD3">
      <w:pPr>
        <w:autoSpaceDE w:val="0"/>
        <w:autoSpaceDN w:val="0"/>
        <w:adjustRightInd w:val="0"/>
        <w:ind w:firstLine="720"/>
        <w:jc w:val="both"/>
        <w:rPr>
          <w:lang w:eastAsia="en-US"/>
        </w:rPr>
      </w:pPr>
      <w:proofErr w:type="gramStart"/>
      <w:r w:rsidRPr="008F6FD3">
        <w:rPr>
          <w:lang w:eastAsia="en-US"/>
        </w:rPr>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F6FD3" w:rsidRPr="008F6FD3" w:rsidRDefault="008F6FD3" w:rsidP="008F6FD3">
      <w:pPr>
        <w:autoSpaceDE w:val="0"/>
        <w:autoSpaceDN w:val="0"/>
        <w:adjustRightInd w:val="0"/>
        <w:ind w:firstLine="720"/>
        <w:jc w:val="both"/>
        <w:rPr>
          <w:lang w:eastAsia="en-US"/>
        </w:rPr>
      </w:pPr>
      <w:r w:rsidRPr="008F6FD3">
        <w:rPr>
          <w:lang w:eastAsia="en-US"/>
        </w:rPr>
        <w:t xml:space="preserve">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w:t>
      </w:r>
      <w:r w:rsidRPr="008F6FD3">
        <w:rPr>
          <w:lang w:eastAsia="en-US"/>
        </w:rPr>
        <w:lastRenderedPageBreak/>
        <w:t>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8F6FD3" w:rsidRPr="008F6FD3" w:rsidRDefault="008F6FD3" w:rsidP="008F6FD3">
      <w:pPr>
        <w:autoSpaceDE w:val="0"/>
        <w:autoSpaceDN w:val="0"/>
        <w:adjustRightInd w:val="0"/>
        <w:ind w:firstLine="720"/>
        <w:jc w:val="both"/>
        <w:rPr>
          <w:lang w:eastAsia="en-US"/>
        </w:rPr>
      </w:pPr>
      <w:r w:rsidRPr="008F6FD3">
        <w:rPr>
          <w:lang w:eastAsia="en-US"/>
        </w:rPr>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F6FD3" w:rsidRPr="008F6FD3" w:rsidRDefault="008F6FD3" w:rsidP="008F6FD3">
      <w:pPr>
        <w:autoSpaceDE w:val="0"/>
        <w:autoSpaceDN w:val="0"/>
        <w:adjustRightInd w:val="0"/>
        <w:ind w:firstLine="720"/>
        <w:jc w:val="both"/>
        <w:rPr>
          <w:lang w:eastAsia="en-US"/>
        </w:rPr>
      </w:pPr>
      <w:bookmarkStart w:id="32" w:name="sub_3023"/>
      <w:r w:rsidRPr="008F6FD3">
        <w:rPr>
          <w:lang w:eastAsia="en-US"/>
        </w:rPr>
        <w:t>12) признание муниципального служащего недееспособным или ограниченно дееспособным решением суда, вступившим в законную силу;</w:t>
      </w:r>
    </w:p>
    <w:bookmarkEnd w:id="32"/>
    <w:p w:rsidR="008F6FD3" w:rsidRPr="008F6FD3" w:rsidRDefault="008F6FD3" w:rsidP="008F6FD3">
      <w:pPr>
        <w:autoSpaceDE w:val="0"/>
        <w:autoSpaceDN w:val="0"/>
        <w:adjustRightInd w:val="0"/>
        <w:ind w:firstLine="720"/>
        <w:jc w:val="both"/>
        <w:rPr>
          <w:lang w:eastAsia="en-US"/>
        </w:rPr>
      </w:pPr>
      <w:r w:rsidRPr="008F6FD3">
        <w:rPr>
          <w:lang w:eastAsia="en-US"/>
        </w:rPr>
        <w:t xml:space="preserve">13) достижение муниципального служащим предельного возраста пребывания на муниципальной службе, за исключением случаев, когда в соответствии с </w:t>
      </w:r>
      <w:hyperlink r:id="rId20" w:history="1">
        <w:r w:rsidRPr="008F6FD3">
          <w:rPr>
            <w:lang w:eastAsia="en-US"/>
          </w:rPr>
          <w:t>частью 1 статьи 25.1</w:t>
        </w:r>
      </w:hyperlink>
      <w:r w:rsidRPr="008F6FD3">
        <w:rPr>
          <w:lang w:eastAsia="en-US"/>
        </w:rPr>
        <w:t xml:space="preserve"> Федерального закона от 27 июля 2004 года N 79-ФЗ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8F6FD3" w:rsidRPr="008F6FD3" w:rsidRDefault="008F6FD3" w:rsidP="008F6FD3">
      <w:pPr>
        <w:autoSpaceDE w:val="0"/>
        <w:autoSpaceDN w:val="0"/>
        <w:adjustRightInd w:val="0"/>
        <w:ind w:firstLine="720"/>
        <w:jc w:val="both"/>
        <w:rPr>
          <w:lang w:eastAsia="en-US"/>
        </w:rPr>
      </w:pPr>
      <w:r w:rsidRPr="008F6FD3">
        <w:rPr>
          <w:lang w:eastAsia="en-US"/>
        </w:rPr>
        <w:t>14) сокращение должностей муниципальной службы в органе местного самоуправления;</w:t>
      </w:r>
    </w:p>
    <w:p w:rsidR="008F6FD3" w:rsidRPr="008F6FD3" w:rsidRDefault="008F6FD3" w:rsidP="008F6FD3">
      <w:pPr>
        <w:autoSpaceDE w:val="0"/>
        <w:autoSpaceDN w:val="0"/>
        <w:adjustRightInd w:val="0"/>
        <w:ind w:firstLine="720"/>
        <w:jc w:val="both"/>
        <w:rPr>
          <w:lang w:eastAsia="en-US"/>
        </w:rPr>
      </w:pPr>
      <w:r w:rsidRPr="008F6FD3">
        <w:rPr>
          <w:lang w:eastAsia="en-US"/>
        </w:rPr>
        <w:t>15) упразднение органа местного самоуправления.</w:t>
      </w:r>
    </w:p>
    <w:p w:rsidR="008F6FD3" w:rsidRPr="008F6FD3" w:rsidRDefault="008F6FD3" w:rsidP="008F6FD3">
      <w:pPr>
        <w:ind w:firstLine="567"/>
        <w:jc w:val="both"/>
        <w:rPr>
          <w:lang w:eastAsia="en-US"/>
        </w:rPr>
      </w:pPr>
      <w:r w:rsidRPr="008F6FD3">
        <w:t xml:space="preserve">3.2. </w:t>
      </w:r>
      <w:proofErr w:type="gramStart"/>
      <w:r w:rsidRPr="008F6FD3">
        <w:rPr>
          <w:lang w:eastAsia="en-US"/>
        </w:rPr>
        <w:t xml:space="preserve">Граждане, уволенные с муниципальной службы по основаниям, предусмотренным подпунктами 1, </w:t>
      </w:r>
      <w:hyperlink w:anchor="sub_3012" w:history="1">
        <w:r w:rsidRPr="008F6FD3">
          <w:rPr>
            <w:lang w:eastAsia="en-US"/>
          </w:rPr>
          <w:t>2</w:t>
        </w:r>
      </w:hyperlink>
      <w:r w:rsidRPr="008F6FD3">
        <w:rPr>
          <w:lang w:eastAsia="en-US"/>
        </w:rPr>
        <w:t xml:space="preserve"> (за исключением случаев истечения срока действия срочного служебного контракта в связи с истечением, замещавшего должность муниципальной службы категорий "руководители" или "помощники "), </w:t>
      </w:r>
      <w:hyperlink w:anchor="sub_3013" w:history="1">
        <w:r w:rsidRPr="008F6FD3">
          <w:rPr>
            <w:lang w:eastAsia="en-US"/>
          </w:rPr>
          <w:t>3</w:t>
        </w:r>
      </w:hyperlink>
      <w:r w:rsidRPr="008F6FD3">
        <w:rPr>
          <w:lang w:eastAsia="en-US"/>
        </w:rPr>
        <w:t xml:space="preserve">, </w:t>
      </w:r>
      <w:hyperlink w:anchor="sub_3015" w:history="1">
        <w:r w:rsidRPr="008F6FD3">
          <w:rPr>
            <w:lang w:eastAsia="en-US"/>
          </w:rPr>
          <w:t>4</w:t>
        </w:r>
      </w:hyperlink>
      <w:r w:rsidRPr="008F6FD3">
        <w:rPr>
          <w:lang w:eastAsia="en-US"/>
        </w:rPr>
        <w:t xml:space="preserve">, </w:t>
      </w:r>
      <w:hyperlink w:anchor="sub_301802" w:history="1">
        <w:r w:rsidRPr="008F6FD3">
          <w:rPr>
            <w:lang w:eastAsia="en-US"/>
          </w:rPr>
          <w:t xml:space="preserve">подпунктом "б" </w:t>
        </w:r>
      </w:hyperlink>
      <w:r w:rsidRPr="008F6FD3">
        <w:rPr>
          <w:lang w:eastAsia="en-US"/>
        </w:rPr>
        <w:t>подпункта 7 пункта 3.1.и, имеют право на пенсию за выслугу лет, если они замещали должности муниципальной службы не менее 12 полных месяцев непосредственно</w:t>
      </w:r>
      <w:proofErr w:type="gramEnd"/>
      <w:r w:rsidRPr="008F6FD3">
        <w:rPr>
          <w:lang w:eastAsia="en-US"/>
        </w:rPr>
        <w:t xml:space="preserve"> перед увольнением.</w:t>
      </w:r>
    </w:p>
    <w:p w:rsidR="008F6FD3" w:rsidRPr="008F6FD3" w:rsidRDefault="008F6FD3" w:rsidP="008F6FD3">
      <w:pPr>
        <w:ind w:firstLine="567"/>
        <w:jc w:val="both"/>
        <w:rPr>
          <w:lang w:eastAsia="en-US"/>
        </w:rPr>
      </w:pPr>
      <w:r w:rsidRPr="008F6FD3">
        <w:t xml:space="preserve"> 3.3. </w:t>
      </w:r>
      <w:proofErr w:type="gramStart"/>
      <w:r w:rsidRPr="008F6FD3">
        <w:rPr>
          <w:lang w:eastAsia="en-US"/>
        </w:rPr>
        <w:t xml:space="preserve">Граждане, уволенные с муниципальной службы по основаниям, предусмотренным </w:t>
      </w:r>
      <w:hyperlink w:anchor="sub_3012" w:history="1">
        <w:r w:rsidRPr="008F6FD3">
          <w:rPr>
            <w:lang w:eastAsia="en-US"/>
          </w:rPr>
          <w:t>подпунктами 2</w:t>
        </w:r>
      </w:hyperlink>
      <w:r w:rsidRPr="008F6FD3">
        <w:rPr>
          <w:lang w:eastAsia="en-US"/>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должности категорий "руководители" или "помощники (советники)"), 5, 6, </w:t>
      </w:r>
      <w:hyperlink w:anchor="sub_301801" w:history="1">
        <w:r w:rsidRPr="008F6FD3">
          <w:rPr>
            <w:lang w:eastAsia="en-US"/>
          </w:rPr>
          <w:t>подпунктом "а" пункта</w:t>
        </w:r>
      </w:hyperlink>
      <w:r w:rsidRPr="008F6FD3">
        <w:rPr>
          <w:lang w:eastAsia="en-US"/>
        </w:rPr>
        <w:t xml:space="preserve"> 7, 12, </w:t>
      </w:r>
      <w:hyperlink w:anchor="sub_3025" w:history="1">
        <w:r w:rsidRPr="008F6FD3">
          <w:rPr>
            <w:lang w:eastAsia="en-US"/>
          </w:rPr>
          <w:t xml:space="preserve">14 - 15 </w:t>
        </w:r>
      </w:hyperlink>
      <w:r w:rsidRPr="008F6FD3">
        <w:rPr>
          <w:lang w:eastAsia="en-US"/>
        </w:rPr>
        <w:t>пункта 3.1., имеют право на пенсию за выслугу лет, если непосредственно перед увольнением они замещали</w:t>
      </w:r>
      <w:proofErr w:type="gramEnd"/>
      <w:r w:rsidRPr="008F6FD3">
        <w:rPr>
          <w:lang w:eastAsia="en-US"/>
        </w:rPr>
        <w:t xml:space="preserve"> должности муниципальной не менее </w:t>
      </w:r>
      <w:proofErr w:type="gramStart"/>
      <w:r w:rsidRPr="008F6FD3">
        <w:rPr>
          <w:lang w:eastAsia="en-US"/>
        </w:rPr>
        <w:t>одного полного месяца</w:t>
      </w:r>
      <w:proofErr w:type="gramEnd"/>
      <w:r w:rsidRPr="008F6FD3">
        <w:rPr>
          <w:lang w:eastAsia="en-US"/>
        </w:rPr>
        <w:t>, при этом суммарная продолжительность замещения таких должностей составляет не менее 12 полных месяцев.</w:t>
      </w:r>
    </w:p>
    <w:p w:rsidR="008F6FD3" w:rsidRPr="008F6FD3" w:rsidRDefault="008F6FD3" w:rsidP="008F6FD3">
      <w:pPr>
        <w:ind w:firstLine="567"/>
        <w:jc w:val="both"/>
        <w:rPr>
          <w:lang w:eastAsia="en-US"/>
        </w:rPr>
      </w:pPr>
      <w:r w:rsidRPr="008F6FD3">
        <w:t xml:space="preserve"> 3.4. </w:t>
      </w:r>
      <w:r w:rsidRPr="008F6FD3">
        <w:rPr>
          <w:lang w:eastAsia="en-US"/>
        </w:rPr>
        <w:t xml:space="preserve">Пенсия за выслугу лет устанавливается к страховой пенсии по старости (инвалидности), назначенной в соответствии с </w:t>
      </w:r>
      <w:hyperlink r:id="rId21" w:history="1">
        <w:r w:rsidRPr="008F6FD3">
          <w:rPr>
            <w:lang w:eastAsia="en-US"/>
          </w:rPr>
          <w:t>Федеральным законом</w:t>
        </w:r>
      </w:hyperlink>
      <w:r w:rsidRPr="008F6FD3">
        <w:rPr>
          <w:lang w:eastAsia="en-US"/>
        </w:rPr>
        <w:t xml:space="preserve"> "О страховых пенсиях", либо к пенсии, назначаемой в соответствии со </w:t>
      </w:r>
      <w:hyperlink r:id="rId22" w:history="1">
        <w:r w:rsidRPr="008F6FD3">
          <w:rPr>
            <w:lang w:eastAsia="en-US"/>
          </w:rPr>
          <w:t>статьей 32</w:t>
        </w:r>
      </w:hyperlink>
      <w:r w:rsidRPr="008F6FD3">
        <w:rPr>
          <w:lang w:eastAsia="en-US"/>
        </w:rPr>
        <w:t xml:space="preserve"> Закона Российской Федерации "О занятости населения в Российской Федерации", и выплачивается, как правило, одновременно с ней.</w:t>
      </w:r>
    </w:p>
    <w:p w:rsidR="008F6FD3" w:rsidRPr="008F6FD3" w:rsidRDefault="008F6FD3" w:rsidP="008F6FD3">
      <w:pPr>
        <w:ind w:firstLine="567"/>
        <w:jc w:val="both"/>
        <w:rPr>
          <w:lang w:eastAsia="en-US"/>
        </w:rPr>
      </w:pPr>
      <w:r w:rsidRPr="008F6FD3">
        <w:t xml:space="preserve">3.5. </w:t>
      </w:r>
      <w:proofErr w:type="gramStart"/>
      <w:r w:rsidRPr="008F6FD3">
        <w:rPr>
          <w:lang w:eastAsia="en-US"/>
        </w:rPr>
        <w:t>Лицам, имеющим одновременно право на пенсию за выслугу лет 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w:t>
      </w:r>
      <w:proofErr w:type="gramEnd"/>
      <w:r w:rsidRPr="008F6FD3">
        <w:rPr>
          <w:lang w:eastAsia="en-US"/>
        </w:rPr>
        <w:t xml:space="preserve"> </w:t>
      </w:r>
      <w:proofErr w:type="gramStart"/>
      <w:r w:rsidRPr="008F6FD3">
        <w:rPr>
          <w:lang w:eastAsia="en-US"/>
        </w:rPr>
        <w:t xml:space="preserve">обеспечение, иные выплаты), устанавливаемую в соответствии с законодательством Воронежской области или решения Совета  народных депутатов </w:t>
      </w:r>
      <w:r w:rsidRPr="008F6FD3">
        <w:t>Подгоренского</w:t>
      </w:r>
      <w:r w:rsidRPr="008F6FD3">
        <w:rPr>
          <w:lang w:eastAsia="en-US"/>
        </w:rPr>
        <w:t xml:space="preserve"> сельского поселения Калачеевского муниципального района назначается пенсия за выслугу лет в соответствии с настоящим Положением или одна из иных указанных выплат по их выбору.</w:t>
      </w:r>
      <w:proofErr w:type="gramEnd"/>
    </w:p>
    <w:p w:rsidR="008F6FD3" w:rsidRPr="008F6FD3" w:rsidRDefault="008F6FD3" w:rsidP="008F6FD3">
      <w:pPr>
        <w:autoSpaceDE w:val="0"/>
        <w:autoSpaceDN w:val="0"/>
        <w:adjustRightInd w:val="0"/>
        <w:ind w:firstLine="720"/>
        <w:jc w:val="both"/>
        <w:rPr>
          <w:lang w:eastAsia="en-US"/>
        </w:rPr>
      </w:pPr>
    </w:p>
    <w:p w:rsidR="008F6FD3" w:rsidRPr="008F6FD3" w:rsidRDefault="008F6FD3" w:rsidP="008F6FD3">
      <w:pPr>
        <w:widowControl w:val="0"/>
        <w:autoSpaceDE w:val="0"/>
        <w:autoSpaceDN w:val="0"/>
        <w:adjustRightInd w:val="0"/>
        <w:ind w:firstLine="567"/>
        <w:jc w:val="both"/>
      </w:pPr>
    </w:p>
    <w:p w:rsidR="008F6FD3" w:rsidRPr="008F6FD3" w:rsidRDefault="008F6FD3" w:rsidP="008F6FD3">
      <w:pPr>
        <w:widowControl w:val="0"/>
        <w:autoSpaceDE w:val="0"/>
        <w:autoSpaceDN w:val="0"/>
        <w:adjustRightInd w:val="0"/>
        <w:ind w:firstLine="540"/>
        <w:jc w:val="center"/>
        <w:outlineLvl w:val="1"/>
      </w:pPr>
      <w:r w:rsidRPr="008F6FD3">
        <w:lastRenderedPageBreak/>
        <w:t xml:space="preserve">4. Среднемесячный заработок, из которого исчисляется размер пенсии за выслугу лет. </w:t>
      </w:r>
    </w:p>
    <w:p w:rsidR="008F6FD3" w:rsidRPr="008F6FD3" w:rsidRDefault="008F6FD3" w:rsidP="008F6FD3">
      <w:pPr>
        <w:ind w:firstLine="567"/>
        <w:jc w:val="both"/>
        <w:rPr>
          <w:lang w:eastAsia="en-US"/>
        </w:rPr>
      </w:pPr>
      <w:r w:rsidRPr="008F6FD3">
        <w:t xml:space="preserve">4.1. </w:t>
      </w:r>
      <w:proofErr w:type="gramStart"/>
      <w:r w:rsidRPr="008F6FD3">
        <w:rPr>
          <w:lang w:eastAsia="en-US"/>
        </w:rPr>
        <w:t xml:space="preserve">Размер </w:t>
      </w:r>
      <w:hyperlink w:anchor="sub_101" w:history="1">
        <w:r w:rsidRPr="008F6FD3">
          <w:rPr>
            <w:lang w:eastAsia="en-US"/>
          </w:rPr>
          <w:t>пенсии за выслугу лет</w:t>
        </w:r>
      </w:hyperlink>
      <w:r w:rsidRPr="008F6FD3">
        <w:rPr>
          <w:lang w:eastAsia="en-US"/>
        </w:rPr>
        <w:t xml:space="preserve"> </w:t>
      </w:r>
      <w:hyperlink w:anchor="sub_102" w:history="1">
        <w:r w:rsidRPr="008F6FD3">
          <w:rPr>
            <w:lang w:eastAsia="en-US"/>
          </w:rPr>
          <w:t>лицам, имеющим право на данную пенсию</w:t>
        </w:r>
      </w:hyperlink>
      <w:r w:rsidRPr="008F6FD3">
        <w:rPr>
          <w:lang w:eastAsia="en-US"/>
        </w:rPr>
        <w:t xml:space="preserve">,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w:t>
      </w:r>
      <w:hyperlink r:id="rId23" w:history="1">
        <w:r w:rsidRPr="008F6FD3">
          <w:rPr>
            <w:lang w:eastAsia="en-US"/>
          </w:rPr>
          <w:t>Федеральным законом</w:t>
        </w:r>
      </w:hyperlink>
      <w:r w:rsidRPr="008F6FD3">
        <w:rPr>
          <w:lang w:eastAsia="en-US"/>
        </w:rPr>
        <w:t xml:space="preserve"> "О страховых пенсиях" (дававшего право на трудовую пенсию в соответствии с </w:t>
      </w:r>
      <w:hyperlink r:id="rId24" w:history="1">
        <w:r w:rsidRPr="008F6FD3">
          <w:rPr>
            <w:lang w:eastAsia="en-US"/>
          </w:rPr>
          <w:t>Федеральным законом</w:t>
        </w:r>
      </w:hyperlink>
      <w:r w:rsidRPr="008F6FD3">
        <w:rPr>
          <w:lang w:eastAsia="en-US"/>
        </w:rPr>
        <w:t xml:space="preserve"> "О трудовых пенсиях</w:t>
      </w:r>
      <w:proofErr w:type="gramEnd"/>
      <w:r w:rsidRPr="008F6FD3">
        <w:rPr>
          <w:lang w:eastAsia="en-US"/>
        </w:rPr>
        <w:t xml:space="preserve"> в Российской Федерации") (далее - расчетный период).</w:t>
      </w:r>
    </w:p>
    <w:p w:rsidR="008F6FD3" w:rsidRPr="008F6FD3" w:rsidRDefault="008F6FD3" w:rsidP="008F6FD3">
      <w:pPr>
        <w:widowControl w:val="0"/>
        <w:autoSpaceDE w:val="0"/>
        <w:autoSpaceDN w:val="0"/>
        <w:adjustRightInd w:val="0"/>
        <w:ind w:firstLine="540"/>
        <w:jc w:val="both"/>
        <w:rPr>
          <w:lang w:eastAsia="en-US"/>
        </w:rPr>
      </w:pPr>
      <w:r w:rsidRPr="008F6FD3">
        <w:t xml:space="preserve">4.2. </w:t>
      </w:r>
      <w:r w:rsidRPr="008F6FD3">
        <w:rPr>
          <w:lang w:eastAsia="en-US"/>
        </w:rPr>
        <w:t xml:space="preserve">Расчет </w:t>
      </w:r>
      <w:hyperlink w:anchor="sub_104" w:history="1">
        <w:r w:rsidRPr="008F6FD3">
          <w:rPr>
            <w:lang w:eastAsia="en-US"/>
          </w:rPr>
          <w:t>среднего заработка</w:t>
        </w:r>
      </w:hyperlink>
      <w:r w:rsidRPr="008F6FD3">
        <w:rPr>
          <w:lang w:eastAsia="en-US"/>
        </w:rPr>
        <w:t xml:space="preserve"> для исчисления пенсии за выслугу лет производится исходя из фактически начисленного денежного содержания в расчетном периоде.</w:t>
      </w:r>
    </w:p>
    <w:p w:rsidR="008F6FD3" w:rsidRPr="008F6FD3" w:rsidRDefault="008F6FD3" w:rsidP="008F6FD3">
      <w:pPr>
        <w:autoSpaceDE w:val="0"/>
        <w:autoSpaceDN w:val="0"/>
        <w:adjustRightInd w:val="0"/>
        <w:ind w:firstLine="720"/>
        <w:jc w:val="both"/>
        <w:rPr>
          <w:lang w:eastAsia="en-US"/>
        </w:rPr>
      </w:pPr>
      <w:bookmarkStart w:id="33" w:name="sub_4022"/>
      <w:r w:rsidRPr="008F6FD3">
        <w:rPr>
          <w:lang w:eastAsia="en-US"/>
        </w:rPr>
        <w:t>Для определения среднего заработка учитываются следующие выплаты:</w:t>
      </w:r>
    </w:p>
    <w:bookmarkEnd w:id="33"/>
    <w:p w:rsidR="008F6FD3" w:rsidRPr="008F6FD3" w:rsidRDefault="008F6FD3" w:rsidP="008F6FD3">
      <w:pPr>
        <w:autoSpaceDE w:val="0"/>
        <w:autoSpaceDN w:val="0"/>
        <w:adjustRightInd w:val="0"/>
        <w:ind w:firstLine="720"/>
        <w:jc w:val="both"/>
        <w:rPr>
          <w:lang w:eastAsia="en-US"/>
        </w:rPr>
      </w:pPr>
      <w:r w:rsidRPr="008F6FD3">
        <w:rPr>
          <w:lang w:eastAsia="en-US"/>
        </w:rPr>
        <w:t>должностной оклад;</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за выслугу лет на муниципальной службе;</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за классный чин;</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за особые условия муниципальной службы (сложность, напряженность, специальный режим работы);</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ежемесячное денежное поощрение;</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за Почетное звание Российской Федерации;</w:t>
      </w:r>
    </w:p>
    <w:p w:rsidR="008F6FD3" w:rsidRPr="008F6FD3" w:rsidRDefault="008F6FD3" w:rsidP="008F6FD3">
      <w:pPr>
        <w:autoSpaceDE w:val="0"/>
        <w:autoSpaceDN w:val="0"/>
        <w:adjustRightInd w:val="0"/>
        <w:ind w:firstLine="720"/>
        <w:jc w:val="both"/>
        <w:rPr>
          <w:lang w:eastAsia="en-US"/>
        </w:rPr>
      </w:pPr>
      <w:r w:rsidRPr="008F6FD3">
        <w:rPr>
          <w:lang w:eastAsia="en-US"/>
        </w:rP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8F6FD3">
        <w:rPr>
          <w:lang w:eastAsia="en-US"/>
        </w:rPr>
        <w:t>актов</w:t>
      </w:r>
      <w:proofErr w:type="gramEnd"/>
      <w:r w:rsidRPr="008F6FD3">
        <w:rPr>
          <w:lang w:eastAsia="en-US"/>
        </w:rPr>
        <w:t xml:space="preserve"> и их визирование в качестве юриста или исполнителя;</w:t>
      </w:r>
    </w:p>
    <w:p w:rsidR="008F6FD3" w:rsidRPr="008F6FD3" w:rsidRDefault="008F6FD3" w:rsidP="008F6FD3">
      <w:pPr>
        <w:autoSpaceDE w:val="0"/>
        <w:autoSpaceDN w:val="0"/>
        <w:adjustRightInd w:val="0"/>
        <w:ind w:firstLine="720"/>
        <w:jc w:val="both"/>
        <w:rPr>
          <w:lang w:eastAsia="en-US"/>
        </w:rPr>
      </w:pPr>
      <w:r w:rsidRPr="008F6FD3">
        <w:rPr>
          <w:lang w:eastAsia="en-US"/>
        </w:rPr>
        <w:t>ежемесячная надбавка к должностному окладу за ученую степень;</w:t>
      </w:r>
    </w:p>
    <w:p w:rsidR="008F6FD3" w:rsidRPr="008F6FD3" w:rsidRDefault="008F6FD3" w:rsidP="008F6FD3">
      <w:pPr>
        <w:autoSpaceDE w:val="0"/>
        <w:autoSpaceDN w:val="0"/>
        <w:adjustRightInd w:val="0"/>
        <w:ind w:firstLine="720"/>
        <w:jc w:val="both"/>
        <w:rPr>
          <w:lang w:eastAsia="en-US"/>
        </w:rPr>
      </w:pPr>
      <w:r w:rsidRPr="008F6FD3">
        <w:rPr>
          <w:lang w:eastAsia="en-US"/>
        </w:rPr>
        <w:t>денежное поощрение по итогам работы за квартал;</w:t>
      </w:r>
    </w:p>
    <w:p w:rsidR="008F6FD3" w:rsidRPr="008F6FD3" w:rsidRDefault="008F6FD3" w:rsidP="008F6FD3">
      <w:pPr>
        <w:autoSpaceDE w:val="0"/>
        <w:autoSpaceDN w:val="0"/>
        <w:adjustRightInd w:val="0"/>
        <w:ind w:firstLine="720"/>
        <w:jc w:val="both"/>
        <w:rPr>
          <w:lang w:eastAsia="en-US"/>
        </w:rPr>
      </w:pPr>
      <w:r w:rsidRPr="008F6FD3">
        <w:rPr>
          <w:lang w:eastAsia="en-US"/>
        </w:rPr>
        <w:t>премии за выполнение особо важных и сложных заданий (по результатам работы) в сумме не более 2 денежных содержаний муниципального служащего за расчетный период;</w:t>
      </w:r>
    </w:p>
    <w:p w:rsidR="008F6FD3" w:rsidRPr="008F6FD3" w:rsidRDefault="008F6FD3" w:rsidP="008F6FD3">
      <w:pPr>
        <w:autoSpaceDE w:val="0"/>
        <w:autoSpaceDN w:val="0"/>
        <w:adjustRightInd w:val="0"/>
        <w:ind w:firstLine="720"/>
        <w:jc w:val="both"/>
        <w:rPr>
          <w:lang w:eastAsia="en-US"/>
        </w:rPr>
      </w:pPr>
      <w:r w:rsidRPr="008F6FD3">
        <w:rPr>
          <w:lang w:eastAsia="en-US"/>
        </w:rPr>
        <w:t>единовременная выплата при предоставлении ежегодного оплачиваемого отпуска и материальная помощь, выплачиваемые за счет фонда оплаты труда гражданских служащих;</w:t>
      </w:r>
    </w:p>
    <w:p w:rsidR="008F6FD3" w:rsidRPr="008F6FD3" w:rsidRDefault="008F6FD3" w:rsidP="008F6FD3">
      <w:pPr>
        <w:autoSpaceDE w:val="0"/>
        <w:autoSpaceDN w:val="0"/>
        <w:adjustRightInd w:val="0"/>
        <w:ind w:firstLine="720"/>
        <w:jc w:val="both"/>
        <w:rPr>
          <w:lang w:eastAsia="en-US"/>
        </w:rPr>
      </w:pPr>
      <w:r w:rsidRPr="008F6FD3">
        <w:rPr>
          <w:lang w:eastAsia="en-US"/>
        </w:rPr>
        <w:t>4.2.1. Кроме выплат, указанных в пункте 4.2. настоящего,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8F6FD3" w:rsidRPr="008F6FD3" w:rsidRDefault="008F6FD3" w:rsidP="008F6FD3">
      <w:pPr>
        <w:ind w:firstLine="567"/>
        <w:jc w:val="both"/>
        <w:rPr>
          <w:lang w:eastAsia="en-US"/>
        </w:rPr>
      </w:pPr>
      <w:bookmarkStart w:id="34" w:name="Par119"/>
      <w:bookmarkEnd w:id="34"/>
      <w:r w:rsidRPr="008F6FD3">
        <w:t xml:space="preserve">4.3. </w:t>
      </w:r>
      <w:bookmarkStart w:id="35" w:name="Par120"/>
      <w:bookmarkEnd w:id="35"/>
      <w:r w:rsidRPr="008F6FD3">
        <w:rPr>
          <w:lang w:eastAsia="en-US"/>
        </w:rPr>
        <w:t>Для расчета среднего заработка для исчисления пенсии за выслугу лет ежемесячное денежное поощрение учитывается в следующих размерах:</w:t>
      </w:r>
    </w:p>
    <w:p w:rsidR="008F6FD3" w:rsidRPr="008F6FD3" w:rsidRDefault="008F6FD3" w:rsidP="008F6FD3">
      <w:pPr>
        <w:autoSpaceDE w:val="0"/>
        <w:autoSpaceDN w:val="0"/>
        <w:adjustRightInd w:val="0"/>
        <w:ind w:firstLine="720"/>
        <w:jc w:val="both"/>
        <w:rPr>
          <w:lang w:eastAsia="en-US"/>
        </w:rPr>
      </w:pPr>
      <w:r w:rsidRPr="008F6FD3">
        <w:rPr>
          <w:lang w:eastAsia="en-US"/>
        </w:rPr>
        <w:t>для лиц, замещавших должности муниципальной службы категории "руководители" не менее 5 лет, - в размере, установленном в расчетном периоде, но не свыше 7 должностных окладов;</w:t>
      </w:r>
    </w:p>
    <w:p w:rsidR="008F6FD3" w:rsidRPr="008F6FD3" w:rsidRDefault="008F6FD3" w:rsidP="008F6FD3">
      <w:pPr>
        <w:autoSpaceDE w:val="0"/>
        <w:autoSpaceDN w:val="0"/>
        <w:adjustRightInd w:val="0"/>
        <w:ind w:firstLine="720"/>
        <w:jc w:val="both"/>
        <w:rPr>
          <w:lang w:eastAsia="en-US"/>
        </w:rPr>
      </w:pPr>
      <w:r w:rsidRPr="008F6FD3">
        <w:rPr>
          <w:lang w:eastAsia="en-US"/>
        </w:rPr>
        <w:t>для лиц, замещавших высшие должности муниципальной службы, - в размере, установленном в расчетном периоде, но не свыше 5 должностных окладов;</w:t>
      </w:r>
    </w:p>
    <w:p w:rsidR="008F6FD3" w:rsidRPr="008F6FD3" w:rsidRDefault="008F6FD3" w:rsidP="008F6FD3">
      <w:pPr>
        <w:autoSpaceDE w:val="0"/>
        <w:autoSpaceDN w:val="0"/>
        <w:adjustRightInd w:val="0"/>
        <w:ind w:firstLine="720"/>
        <w:jc w:val="both"/>
        <w:rPr>
          <w:lang w:eastAsia="en-US"/>
        </w:rPr>
      </w:pPr>
      <w:r w:rsidRPr="008F6FD3">
        <w:rPr>
          <w:lang w:eastAsia="en-US"/>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8F6FD3" w:rsidRPr="008F6FD3" w:rsidRDefault="008F6FD3" w:rsidP="008F6FD3">
      <w:pPr>
        <w:autoSpaceDE w:val="0"/>
        <w:autoSpaceDN w:val="0"/>
        <w:adjustRightInd w:val="0"/>
        <w:ind w:firstLine="720"/>
        <w:jc w:val="both"/>
        <w:rPr>
          <w:lang w:eastAsia="en-US"/>
        </w:rPr>
      </w:pPr>
      <w:r w:rsidRPr="008F6FD3">
        <w:rPr>
          <w:lang w:eastAsia="en-US"/>
        </w:rPr>
        <w:t>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8F6FD3" w:rsidRPr="008F6FD3" w:rsidRDefault="008F6FD3" w:rsidP="008F6FD3">
      <w:pPr>
        <w:autoSpaceDE w:val="0"/>
        <w:autoSpaceDN w:val="0"/>
        <w:adjustRightInd w:val="0"/>
        <w:ind w:firstLine="720"/>
        <w:jc w:val="both"/>
        <w:rPr>
          <w:lang w:eastAsia="en-US"/>
        </w:rPr>
      </w:pPr>
    </w:p>
    <w:p w:rsidR="008F6FD3" w:rsidRPr="008F6FD3" w:rsidRDefault="008F6FD3" w:rsidP="008F6FD3">
      <w:pPr>
        <w:widowControl w:val="0"/>
        <w:autoSpaceDE w:val="0"/>
        <w:autoSpaceDN w:val="0"/>
        <w:adjustRightInd w:val="0"/>
        <w:ind w:firstLine="540"/>
        <w:jc w:val="both"/>
      </w:pPr>
      <w:r w:rsidRPr="008F6FD3">
        <w:lastRenderedPageBreak/>
        <w:t xml:space="preserve"> 4.4. При исчислении среднего заработка из расчетного периода исключаются:</w:t>
      </w:r>
    </w:p>
    <w:p w:rsidR="008F6FD3" w:rsidRPr="008F6FD3" w:rsidRDefault="008F6FD3" w:rsidP="008F6FD3">
      <w:pPr>
        <w:widowControl w:val="0"/>
        <w:autoSpaceDE w:val="0"/>
        <w:autoSpaceDN w:val="0"/>
        <w:adjustRightInd w:val="0"/>
        <w:ind w:firstLine="540"/>
        <w:jc w:val="both"/>
      </w:pPr>
      <w:r w:rsidRPr="008F6FD3">
        <w:t>- период временной нетрудоспособности;</w:t>
      </w:r>
    </w:p>
    <w:p w:rsidR="008F6FD3" w:rsidRPr="008F6FD3" w:rsidRDefault="008F6FD3" w:rsidP="008F6FD3">
      <w:pPr>
        <w:autoSpaceDE w:val="0"/>
        <w:autoSpaceDN w:val="0"/>
        <w:adjustRightInd w:val="0"/>
        <w:ind w:firstLine="567"/>
        <w:jc w:val="both"/>
        <w:rPr>
          <w:lang w:eastAsia="en-US"/>
        </w:rPr>
      </w:pPr>
      <w:r w:rsidRPr="008F6FD3">
        <w:rPr>
          <w:lang w:eastAsia="en-US"/>
        </w:rPr>
        <w:t>- время нахождения в отпуске по беременности и родам;</w:t>
      </w:r>
    </w:p>
    <w:p w:rsidR="008F6FD3" w:rsidRPr="008F6FD3" w:rsidRDefault="008F6FD3" w:rsidP="008F6FD3">
      <w:pPr>
        <w:autoSpaceDE w:val="0"/>
        <w:autoSpaceDN w:val="0"/>
        <w:adjustRightInd w:val="0"/>
        <w:ind w:firstLine="540"/>
        <w:jc w:val="both"/>
        <w:rPr>
          <w:lang w:eastAsia="en-US"/>
        </w:rPr>
      </w:pPr>
      <w:r w:rsidRPr="008F6FD3">
        <w:rPr>
          <w:lang w:eastAsia="en-US"/>
        </w:rPr>
        <w:t xml:space="preserve">- время нахождения в отпуске по уходу за ребенком до </w:t>
      </w:r>
      <w:proofErr w:type="gramStart"/>
      <w:r w:rsidRPr="008F6FD3">
        <w:rPr>
          <w:lang w:eastAsia="en-US"/>
        </w:rPr>
        <w:t>достижения</w:t>
      </w:r>
      <w:proofErr w:type="gramEnd"/>
      <w:r w:rsidRPr="008F6FD3">
        <w:rPr>
          <w:lang w:eastAsia="en-US"/>
        </w:rPr>
        <w:t xml:space="preserve"> им установленного </w:t>
      </w:r>
      <w:hyperlink r:id="rId25" w:history="1">
        <w:r w:rsidRPr="008F6FD3">
          <w:rPr>
            <w:lang w:eastAsia="en-US"/>
          </w:rPr>
          <w:t>законом</w:t>
        </w:r>
      </w:hyperlink>
      <w:r w:rsidRPr="008F6FD3">
        <w:rPr>
          <w:lang w:eastAsia="en-US"/>
        </w:rPr>
        <w:t xml:space="preserve"> возраста;</w:t>
      </w:r>
    </w:p>
    <w:p w:rsidR="008F6FD3" w:rsidRPr="008F6FD3" w:rsidRDefault="008F6FD3" w:rsidP="008F6FD3">
      <w:pPr>
        <w:widowControl w:val="0"/>
        <w:autoSpaceDE w:val="0"/>
        <w:autoSpaceDN w:val="0"/>
        <w:adjustRightInd w:val="0"/>
        <w:ind w:firstLine="540"/>
        <w:jc w:val="both"/>
      </w:pPr>
      <w:r w:rsidRPr="008F6FD3">
        <w:t>- время нахождения в отпуске без сохранения денежного содержания;</w:t>
      </w:r>
    </w:p>
    <w:p w:rsidR="008F6FD3" w:rsidRPr="008F6FD3" w:rsidRDefault="008F6FD3" w:rsidP="008F6FD3">
      <w:pPr>
        <w:widowControl w:val="0"/>
        <w:autoSpaceDE w:val="0"/>
        <w:autoSpaceDN w:val="0"/>
        <w:adjustRightInd w:val="0"/>
        <w:ind w:firstLine="540"/>
        <w:jc w:val="both"/>
      </w:pPr>
      <w:r w:rsidRPr="008F6FD3">
        <w:t>Начисленные за это время суммы соответствующих пособий не учитываются.</w:t>
      </w:r>
    </w:p>
    <w:p w:rsidR="008F6FD3" w:rsidRPr="008F6FD3" w:rsidRDefault="008F6FD3" w:rsidP="008F6FD3">
      <w:pPr>
        <w:widowControl w:val="0"/>
        <w:autoSpaceDE w:val="0"/>
        <w:autoSpaceDN w:val="0"/>
        <w:adjustRightInd w:val="0"/>
        <w:ind w:firstLine="540"/>
        <w:jc w:val="both"/>
      </w:pPr>
      <w:r w:rsidRPr="008F6FD3">
        <w:t xml:space="preserve">4.5. В случае если расчетный период состоит из временных периодов, указанных в </w:t>
      </w:r>
      <w:hyperlink w:anchor="Par120" w:tooltip="Ссылка на текущий документ" w:history="1">
        <w:r w:rsidRPr="008F6FD3">
          <w:t>пункте 4.</w:t>
        </w:r>
      </w:hyperlink>
      <w:r w:rsidRPr="008F6FD3">
        <w:t>4  Положения, или в расчетном периоде отсутствуют фактически отработанные дни, то по выбору муниципального служащего исчисление среднего заработка производится:</w:t>
      </w:r>
    </w:p>
    <w:p w:rsidR="008F6FD3" w:rsidRPr="008F6FD3" w:rsidRDefault="008F6FD3" w:rsidP="008F6FD3">
      <w:pPr>
        <w:widowControl w:val="0"/>
        <w:autoSpaceDE w:val="0"/>
        <w:autoSpaceDN w:val="0"/>
        <w:adjustRightInd w:val="0"/>
        <w:ind w:firstLine="540"/>
        <w:jc w:val="both"/>
      </w:pPr>
      <w:r w:rsidRPr="008F6FD3">
        <w:t xml:space="preserve">а) исходя из среднего заработка, исчисленного за предшествующий период, равный </w:t>
      </w:r>
      <w:proofErr w:type="gramStart"/>
      <w:r w:rsidRPr="008F6FD3">
        <w:t>расчетному</w:t>
      </w:r>
      <w:proofErr w:type="gramEnd"/>
      <w:r w:rsidRPr="008F6FD3">
        <w:t>;</w:t>
      </w:r>
    </w:p>
    <w:p w:rsidR="008F6FD3" w:rsidRPr="008F6FD3" w:rsidRDefault="008F6FD3" w:rsidP="008F6FD3">
      <w:pPr>
        <w:widowControl w:val="0"/>
        <w:autoSpaceDE w:val="0"/>
        <w:autoSpaceDN w:val="0"/>
        <w:adjustRightInd w:val="0"/>
        <w:ind w:firstLine="540"/>
        <w:jc w:val="both"/>
      </w:pPr>
      <w:r w:rsidRPr="008F6FD3">
        <w:t>б) исходя из фактически установленного ему денежного содержания в расчетном периоде.</w:t>
      </w:r>
    </w:p>
    <w:p w:rsidR="008F6FD3" w:rsidRPr="008F6FD3" w:rsidRDefault="008F6FD3" w:rsidP="008F6FD3">
      <w:pPr>
        <w:ind w:firstLine="567"/>
        <w:jc w:val="both"/>
        <w:rPr>
          <w:lang w:eastAsia="en-US"/>
        </w:rPr>
      </w:pPr>
      <w:r w:rsidRPr="008F6FD3">
        <w:t xml:space="preserve">4.7. </w:t>
      </w:r>
      <w:r w:rsidRPr="008F6FD3">
        <w:rPr>
          <w:lang w:eastAsia="en-US"/>
        </w:rPr>
        <w:t>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8F6FD3" w:rsidRPr="008F6FD3" w:rsidRDefault="008F6FD3" w:rsidP="008F6FD3">
      <w:pPr>
        <w:autoSpaceDE w:val="0"/>
        <w:autoSpaceDN w:val="0"/>
        <w:adjustRightInd w:val="0"/>
        <w:ind w:firstLine="720"/>
        <w:jc w:val="both"/>
        <w:rPr>
          <w:lang w:eastAsia="en-US"/>
        </w:rPr>
      </w:pPr>
      <w:proofErr w:type="gramStart"/>
      <w:r w:rsidRPr="008F6FD3">
        <w:rPr>
          <w:lang w:eastAsia="en-US"/>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8F6FD3" w:rsidRPr="008F6FD3" w:rsidRDefault="008F6FD3" w:rsidP="008F6FD3">
      <w:pPr>
        <w:widowControl w:val="0"/>
        <w:autoSpaceDE w:val="0"/>
        <w:autoSpaceDN w:val="0"/>
        <w:adjustRightInd w:val="0"/>
        <w:ind w:firstLine="540"/>
        <w:jc w:val="both"/>
      </w:pPr>
      <w:r w:rsidRPr="008F6FD3">
        <w:t xml:space="preserve">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w:t>
      </w:r>
      <w:proofErr w:type="spellStart"/>
      <w:r w:rsidRPr="008F6FD3">
        <w:t>п.п</w:t>
      </w:r>
      <w:proofErr w:type="spellEnd"/>
      <w:r w:rsidRPr="008F6FD3">
        <w:t>. 4.3, 4.3.1., начисленного в расчетном периоде, на 12.</w:t>
      </w:r>
    </w:p>
    <w:p w:rsidR="008F6FD3" w:rsidRPr="008F6FD3" w:rsidRDefault="008F6FD3" w:rsidP="008F6FD3">
      <w:pPr>
        <w:ind w:firstLine="567"/>
        <w:jc w:val="both"/>
        <w:rPr>
          <w:lang w:eastAsia="en-US"/>
        </w:rPr>
      </w:pPr>
      <w:r w:rsidRPr="008F6FD3">
        <w:t xml:space="preserve">4.9. </w:t>
      </w:r>
      <w:proofErr w:type="gramStart"/>
      <w:r w:rsidRPr="008F6FD3">
        <w:rPr>
          <w:lang w:eastAsia="en-US"/>
        </w:rPr>
        <w:t xml:space="preserve">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proofErr w:type="spellStart"/>
      <w:r w:rsidRPr="008F6FD3">
        <w:rPr>
          <w:lang w:eastAsia="en-US"/>
        </w:rPr>
        <w:t>п.п</w:t>
      </w:r>
      <w:proofErr w:type="spellEnd"/>
      <w:r w:rsidRPr="008F6FD3">
        <w:rPr>
          <w:lang w:eastAsia="en-US"/>
        </w:rPr>
        <w:t>. 4.3, 4.3.1, настоящей статьи, начисленных в расчетном периоде, на фактически отработанные в этом периоде рабочие дни и умножается на 21 (среднемесячное число рабочих дней в году).</w:t>
      </w:r>
      <w:proofErr w:type="gramEnd"/>
      <w:r w:rsidRPr="008F6FD3">
        <w:rPr>
          <w:lang w:eastAsia="en-US"/>
        </w:rPr>
        <w:t xml:space="preserve"> </w:t>
      </w:r>
      <w:proofErr w:type="gramStart"/>
      <w:r w:rsidRPr="008F6FD3">
        <w:rPr>
          <w:lang w:eastAsia="en-US"/>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8F6FD3">
        <w:rPr>
          <w:lang w:eastAsia="en-US"/>
        </w:rPr>
        <w:t xml:space="preserve"> расчетном </w:t>
      </w:r>
      <w:proofErr w:type="gramStart"/>
      <w:r w:rsidRPr="008F6FD3">
        <w:rPr>
          <w:lang w:eastAsia="en-US"/>
        </w:rPr>
        <w:t>периоде</w:t>
      </w:r>
      <w:proofErr w:type="gramEnd"/>
      <w:r w:rsidRPr="008F6FD3">
        <w:rPr>
          <w:lang w:eastAsia="en-US"/>
        </w:rPr>
        <w:t xml:space="preserve"> выплат.</w:t>
      </w:r>
    </w:p>
    <w:p w:rsidR="008F6FD3" w:rsidRPr="008F6FD3" w:rsidRDefault="008F6FD3" w:rsidP="008F6FD3">
      <w:pPr>
        <w:autoSpaceDE w:val="0"/>
        <w:autoSpaceDN w:val="0"/>
        <w:adjustRightInd w:val="0"/>
        <w:ind w:firstLine="720"/>
        <w:jc w:val="both"/>
        <w:rPr>
          <w:lang w:eastAsia="en-US"/>
        </w:rPr>
      </w:pPr>
      <w:r w:rsidRPr="008F6FD3">
        <w:rPr>
          <w:lang w:eastAsia="en-US"/>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настоящей статьи, а </w:t>
      </w:r>
      <w:proofErr w:type="gramStart"/>
      <w:r w:rsidRPr="008F6FD3">
        <w:rPr>
          <w:lang w:eastAsia="en-US"/>
        </w:rPr>
        <w:t>также</w:t>
      </w:r>
      <w:proofErr w:type="gramEnd"/>
      <w:r w:rsidRPr="008F6FD3">
        <w:rPr>
          <w:lang w:eastAsia="en-US"/>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8F6FD3" w:rsidRPr="008F6FD3" w:rsidRDefault="008F6FD3" w:rsidP="008F6FD3">
      <w:pPr>
        <w:autoSpaceDE w:val="0"/>
        <w:autoSpaceDN w:val="0"/>
        <w:adjustRightInd w:val="0"/>
        <w:ind w:firstLine="720"/>
        <w:jc w:val="both"/>
        <w:rPr>
          <w:lang w:eastAsia="en-US"/>
        </w:rPr>
      </w:pPr>
      <w:bookmarkStart w:id="36" w:name="sub_461"/>
      <w:r w:rsidRPr="008F6FD3">
        <w:rPr>
          <w:lang w:eastAsia="en-US"/>
        </w:rPr>
        <w:t xml:space="preserve">1) с учетом положений настоящей статьи исходя из суммы денежного содержания и других выплат, начисленной за предшествующий период, равный </w:t>
      </w:r>
      <w:proofErr w:type="gramStart"/>
      <w:r w:rsidRPr="008F6FD3">
        <w:rPr>
          <w:lang w:eastAsia="en-US"/>
        </w:rPr>
        <w:t>расчетному</w:t>
      </w:r>
      <w:proofErr w:type="gramEnd"/>
      <w:r w:rsidRPr="008F6FD3">
        <w:rPr>
          <w:lang w:eastAsia="en-US"/>
        </w:rPr>
        <w:t>;</w:t>
      </w:r>
    </w:p>
    <w:p w:rsidR="008F6FD3" w:rsidRPr="008F6FD3" w:rsidRDefault="008F6FD3" w:rsidP="008F6FD3">
      <w:pPr>
        <w:autoSpaceDE w:val="0"/>
        <w:autoSpaceDN w:val="0"/>
        <w:adjustRightInd w:val="0"/>
        <w:ind w:firstLine="720"/>
        <w:jc w:val="both"/>
        <w:rPr>
          <w:lang w:eastAsia="en-US"/>
        </w:rPr>
      </w:pPr>
      <w:bookmarkStart w:id="37" w:name="sub_462"/>
      <w:bookmarkEnd w:id="36"/>
      <w:r w:rsidRPr="008F6FD3">
        <w:rPr>
          <w:lang w:eastAsia="en-US"/>
        </w:rPr>
        <w:t xml:space="preserve">2) с применением положения </w:t>
      </w:r>
      <w:hyperlink w:anchor="sub_404" w:history="1">
        <w:r w:rsidRPr="008F6FD3">
          <w:rPr>
            <w:lang w:eastAsia="en-US"/>
          </w:rPr>
          <w:t>пункта 4</w:t>
        </w:r>
      </w:hyperlink>
      <w:r w:rsidRPr="008F6FD3">
        <w:rPr>
          <w:lang w:eastAsia="en-US"/>
        </w:rPr>
        <w:t>.8. настоящего Положения исходя из фактически установленного ему денежного содержания в расчетном периоде.</w:t>
      </w:r>
    </w:p>
    <w:bookmarkEnd w:id="37"/>
    <w:p w:rsidR="008F6FD3" w:rsidRPr="008F6FD3" w:rsidRDefault="008F6FD3" w:rsidP="008F6FD3">
      <w:pPr>
        <w:widowControl w:val="0"/>
        <w:autoSpaceDE w:val="0"/>
        <w:autoSpaceDN w:val="0"/>
        <w:adjustRightInd w:val="0"/>
        <w:ind w:firstLine="540"/>
        <w:jc w:val="both"/>
      </w:pPr>
      <w:r w:rsidRPr="008F6FD3">
        <w:t>.</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widowControl w:val="0"/>
        <w:autoSpaceDE w:val="0"/>
        <w:autoSpaceDN w:val="0"/>
        <w:adjustRightInd w:val="0"/>
        <w:ind w:firstLine="540"/>
        <w:jc w:val="center"/>
        <w:outlineLvl w:val="1"/>
      </w:pPr>
      <w:r w:rsidRPr="008F6FD3">
        <w:lastRenderedPageBreak/>
        <w:t>5. Размер пенсии за выслугу лет</w:t>
      </w:r>
    </w:p>
    <w:p w:rsidR="008F6FD3" w:rsidRPr="008F6FD3" w:rsidRDefault="008F6FD3" w:rsidP="008F6FD3">
      <w:pPr>
        <w:widowControl w:val="0"/>
        <w:autoSpaceDE w:val="0"/>
        <w:autoSpaceDN w:val="0"/>
        <w:adjustRightInd w:val="0"/>
        <w:ind w:firstLine="540"/>
        <w:jc w:val="both"/>
      </w:pPr>
      <w:r w:rsidRPr="008F6FD3">
        <w:t>5.1. Размер пенсии за выслугу лет исчисляется, исходя из 0,8 среднего заработка, рассчитанного по нормам Положения, с учетом продолжительности стажа муниципальной службы.</w:t>
      </w:r>
    </w:p>
    <w:p w:rsidR="008F6FD3" w:rsidRPr="008F6FD3" w:rsidRDefault="008F6FD3" w:rsidP="008F6FD3">
      <w:pPr>
        <w:ind w:firstLine="567"/>
        <w:jc w:val="both"/>
        <w:rPr>
          <w:lang w:eastAsia="en-US"/>
        </w:rPr>
      </w:pPr>
      <w:bookmarkStart w:id="38" w:name="Par136"/>
      <w:bookmarkEnd w:id="38"/>
      <w:r w:rsidRPr="008F6FD3">
        <w:t xml:space="preserve">5.2. </w:t>
      </w:r>
      <w:bookmarkStart w:id="39" w:name="Par137"/>
      <w:bookmarkEnd w:id="39"/>
      <w:proofErr w:type="gramStart"/>
      <w:r w:rsidRPr="008F6FD3">
        <w:t>Лицам, замещающим должности муниципальной службы,</w:t>
      </w:r>
      <w:r w:rsidRPr="008F6FD3">
        <w:rPr>
          <w:lang w:eastAsia="en-US"/>
        </w:rPr>
        <w:t xml:space="preserve"> назначается </w:t>
      </w:r>
      <w:hyperlink w:anchor="sub_101" w:history="1">
        <w:r w:rsidRPr="008F6FD3">
          <w:rPr>
            <w:lang w:eastAsia="en-US"/>
          </w:rPr>
          <w:t>пенсия за выслугу лет</w:t>
        </w:r>
      </w:hyperlink>
      <w:r w:rsidRPr="008F6FD3">
        <w:rPr>
          <w:lang w:eastAsia="en-US"/>
        </w:rPr>
        <w:t xml:space="preserve"> при наличии стажа муниципальной службы не менее 15 лет в размере 45 процентов </w:t>
      </w:r>
      <w:hyperlink w:anchor="sub_104" w:history="1">
        <w:r w:rsidRPr="008F6FD3">
          <w:rPr>
            <w:lang w:eastAsia="en-US"/>
          </w:rPr>
          <w:t>среднего заработка</w:t>
        </w:r>
      </w:hyperlink>
      <w:r w:rsidRPr="008F6FD3">
        <w:rPr>
          <w:lang w:eastAsia="en-US"/>
        </w:rPr>
        <w:t xml:space="preserve">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w:t>
      </w:r>
      <w:hyperlink r:id="rId26" w:history="1">
        <w:r w:rsidRPr="008F6FD3">
          <w:rPr>
            <w:lang w:eastAsia="en-US"/>
          </w:rPr>
          <w:t>Федеральным законом</w:t>
        </w:r>
      </w:hyperlink>
      <w:r w:rsidRPr="008F6FD3">
        <w:rPr>
          <w:lang w:eastAsia="en-US"/>
        </w:rPr>
        <w:t xml:space="preserve"> "О страховых пенсиях", За каждый полный год стажа</w:t>
      </w:r>
      <w:proofErr w:type="gramEnd"/>
      <w:r w:rsidRPr="008F6FD3">
        <w:rPr>
          <w:lang w:eastAsia="en-US"/>
        </w:rPr>
        <w:t xml:space="preserve"> государственной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F6FD3" w:rsidRPr="008F6FD3" w:rsidRDefault="008F6FD3" w:rsidP="008F6FD3">
      <w:pPr>
        <w:ind w:firstLine="567"/>
        <w:jc w:val="both"/>
        <w:rPr>
          <w:lang w:eastAsia="en-US"/>
        </w:rPr>
      </w:pPr>
      <w:r w:rsidRPr="008F6FD3">
        <w:t xml:space="preserve">5.3. </w:t>
      </w:r>
      <w:proofErr w:type="gramStart"/>
      <w:r w:rsidRPr="008F6FD3">
        <w:rPr>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7" w:history="1">
        <w:r w:rsidRPr="008F6FD3">
          <w:rPr>
            <w:lang w:eastAsia="en-US"/>
          </w:rPr>
          <w:t>Федеральным законом</w:t>
        </w:r>
      </w:hyperlink>
      <w:r w:rsidRPr="008F6FD3">
        <w:rPr>
          <w:lang w:eastAsia="en-US"/>
        </w:rPr>
        <w:t xml:space="preserve"> "О трудовых пенсиях в Российской Федерации", размер доли страховой пенсии, установленной и исчисленной в</w:t>
      </w:r>
      <w:proofErr w:type="gramEnd"/>
      <w:r w:rsidRPr="008F6FD3">
        <w:rPr>
          <w:lang w:eastAsia="en-US"/>
        </w:rPr>
        <w:t xml:space="preserve"> </w:t>
      </w:r>
      <w:proofErr w:type="gramStart"/>
      <w:r w:rsidRPr="008F6FD3">
        <w:rPr>
          <w:lang w:eastAsia="en-US"/>
        </w:rPr>
        <w:t xml:space="preserve">соответствии с </w:t>
      </w:r>
      <w:hyperlink r:id="rId28" w:history="1">
        <w:r w:rsidRPr="008F6FD3">
          <w:rPr>
            <w:lang w:eastAsia="en-US"/>
          </w:rPr>
          <w:t>Федеральным законом</w:t>
        </w:r>
      </w:hyperlink>
      <w:r w:rsidRPr="008F6FD3">
        <w:rPr>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F6FD3" w:rsidRPr="008F6FD3" w:rsidRDefault="008F6FD3" w:rsidP="008F6FD3">
      <w:pPr>
        <w:ind w:firstLine="567"/>
        <w:jc w:val="both"/>
        <w:rPr>
          <w:lang w:eastAsia="en-US"/>
        </w:rPr>
      </w:pPr>
      <w:r w:rsidRPr="008F6FD3">
        <w:t xml:space="preserve">5.4. </w:t>
      </w:r>
      <w:r w:rsidRPr="008F6FD3">
        <w:rPr>
          <w:lang w:eastAsia="en-US"/>
        </w:rPr>
        <w:t xml:space="preserve">Размер пенсии за выслугу лет не может быть ниже размера фиксированной выплаты к страховой пенсии, предусмотренной </w:t>
      </w:r>
      <w:hyperlink r:id="rId29" w:history="1">
        <w:r w:rsidRPr="008F6FD3">
          <w:rPr>
            <w:lang w:eastAsia="en-US"/>
          </w:rPr>
          <w:t>частью 1 статьи 16</w:t>
        </w:r>
      </w:hyperlink>
      <w:r w:rsidRPr="008F6FD3">
        <w:rPr>
          <w:lang w:eastAsia="en-US"/>
        </w:rPr>
        <w:t xml:space="preserve"> Федерального закона "О страховых пенсиях".</w:t>
      </w:r>
    </w:p>
    <w:p w:rsidR="008F6FD3" w:rsidRPr="008F6FD3" w:rsidRDefault="008F6FD3" w:rsidP="008F6FD3">
      <w:pPr>
        <w:widowControl w:val="0"/>
        <w:autoSpaceDE w:val="0"/>
        <w:autoSpaceDN w:val="0"/>
        <w:adjustRightInd w:val="0"/>
        <w:ind w:firstLine="540"/>
        <w:jc w:val="both"/>
      </w:pPr>
    </w:p>
    <w:p w:rsidR="008F6FD3" w:rsidRPr="008F6FD3" w:rsidRDefault="008F6FD3" w:rsidP="008F6FD3">
      <w:pPr>
        <w:spacing w:before="100" w:beforeAutospacing="1" w:after="100" w:afterAutospacing="1"/>
        <w:ind w:firstLine="567"/>
        <w:jc w:val="both"/>
      </w:pPr>
      <w:r w:rsidRPr="008F6FD3">
        <w:t>6. Стаж для назначения пенсии за выслугу лет</w:t>
      </w:r>
    </w:p>
    <w:p w:rsidR="008F6FD3" w:rsidRPr="008F6FD3" w:rsidRDefault="008F6FD3" w:rsidP="008F6FD3">
      <w:pPr>
        <w:widowControl w:val="0"/>
        <w:autoSpaceDE w:val="0"/>
        <w:autoSpaceDN w:val="0"/>
        <w:adjustRightInd w:val="0"/>
        <w:ind w:firstLine="540"/>
        <w:jc w:val="both"/>
      </w:pPr>
      <w:r w:rsidRPr="008F6FD3">
        <w:t>Стаж муниципальной службы для назначения пенсии за выслугу лет лицам, замещавшим должности муниципальной службы в органах местного самоуправления Подгоренского сельского поселения Калачеевского муниципального района, устанавливается в соответствии с федеральным и областным законодательством.</w:t>
      </w:r>
    </w:p>
    <w:p w:rsidR="008F6FD3" w:rsidRPr="008F6FD3" w:rsidRDefault="008F6FD3" w:rsidP="008F6FD3">
      <w:pPr>
        <w:widowControl w:val="0"/>
        <w:autoSpaceDE w:val="0"/>
        <w:autoSpaceDN w:val="0"/>
        <w:adjustRightInd w:val="0"/>
        <w:ind w:firstLine="540"/>
        <w:jc w:val="center"/>
        <w:outlineLvl w:val="1"/>
      </w:pPr>
    </w:p>
    <w:p w:rsidR="008F6FD3" w:rsidRPr="008F6FD3" w:rsidRDefault="008F6FD3" w:rsidP="008F6FD3">
      <w:pPr>
        <w:widowControl w:val="0"/>
        <w:autoSpaceDE w:val="0"/>
        <w:autoSpaceDN w:val="0"/>
        <w:adjustRightInd w:val="0"/>
        <w:ind w:firstLine="540"/>
        <w:jc w:val="center"/>
        <w:outlineLvl w:val="1"/>
      </w:pPr>
      <w:r w:rsidRPr="008F6FD3">
        <w:t>7. Установление пенсии за выслугу лет</w:t>
      </w:r>
    </w:p>
    <w:p w:rsidR="008F6FD3" w:rsidRPr="008F6FD3" w:rsidRDefault="008F6FD3" w:rsidP="008F6FD3">
      <w:pPr>
        <w:autoSpaceDE w:val="0"/>
        <w:autoSpaceDN w:val="0"/>
        <w:adjustRightInd w:val="0"/>
        <w:ind w:firstLine="720"/>
        <w:jc w:val="both"/>
        <w:rPr>
          <w:lang w:eastAsia="en-US"/>
        </w:rPr>
      </w:pPr>
      <w:r w:rsidRPr="008F6FD3">
        <w:rPr>
          <w:lang w:eastAsia="en-US"/>
        </w:rPr>
        <w:t xml:space="preserve">1.Установление </w:t>
      </w:r>
      <w:hyperlink w:anchor="sub_101" w:history="1">
        <w:r w:rsidRPr="008F6FD3">
          <w:rPr>
            <w:lang w:eastAsia="en-US"/>
          </w:rPr>
          <w:t>пенсии за выслугу лет</w:t>
        </w:r>
      </w:hyperlink>
      <w:r w:rsidRPr="008F6FD3">
        <w:rPr>
          <w:lang w:eastAsia="en-US"/>
        </w:rPr>
        <w:t xml:space="preserve"> производится по заявлению лица, имеющего право на данную пенсию, на имя главы администрации в порядке, предусмотренном нормативным правовым актом администрации </w:t>
      </w:r>
      <w:r w:rsidRPr="008F6FD3">
        <w:t>Подгоренского</w:t>
      </w:r>
      <w:r w:rsidRPr="008F6FD3">
        <w:rPr>
          <w:lang w:eastAsia="en-US"/>
        </w:rPr>
        <w:t xml:space="preserve"> сельского поселения Калачеевского муниципального района. Указанное заявление может быть </w:t>
      </w:r>
      <w:proofErr w:type="gramStart"/>
      <w:r w:rsidRPr="008F6FD3">
        <w:rPr>
          <w:lang w:eastAsia="en-US"/>
        </w:rPr>
        <w:t>подано</w:t>
      </w:r>
      <w:proofErr w:type="gramEnd"/>
      <w:r w:rsidRPr="008F6FD3">
        <w:rPr>
          <w:lang w:eastAsia="en-US"/>
        </w:rPr>
        <w:t xml:space="preserve"> в том числе в форме электронного документа, порядок оформления которого определяется Правительством Российской Федерации.</w:t>
      </w:r>
    </w:p>
    <w:p w:rsidR="008F6FD3" w:rsidRPr="008F6FD3" w:rsidRDefault="008F6FD3" w:rsidP="008F6FD3">
      <w:pPr>
        <w:ind w:firstLine="567"/>
        <w:jc w:val="both"/>
        <w:rPr>
          <w:lang w:eastAsia="en-US"/>
        </w:rPr>
      </w:pPr>
      <w:r w:rsidRPr="008F6FD3">
        <w:rPr>
          <w:lang w:eastAsia="en-US"/>
        </w:rPr>
        <w:t xml:space="preserve">2. </w:t>
      </w:r>
      <w:proofErr w:type="gramStart"/>
      <w:r w:rsidRPr="008F6FD3">
        <w:rPr>
          <w:lang w:eastAsia="en-US"/>
        </w:rPr>
        <w:t xml:space="preserve">Решение об установлении пенсии за выслугу лет направляется в администрацию </w:t>
      </w:r>
      <w:r w:rsidRPr="008F6FD3">
        <w:t>Подгоренского</w:t>
      </w:r>
      <w:r w:rsidRPr="008F6FD3">
        <w:rPr>
          <w:lang w:eastAsia="en-US"/>
        </w:rPr>
        <w:t xml:space="preserve"> сельского поселения Калачеевского муниципального района, на который возложена обязанность по осуществлению выплат пенсии за выслугу лет, в соответствии с правовым актам администрации </w:t>
      </w:r>
      <w:r w:rsidRPr="008F6FD3">
        <w:t>Подгоренского</w:t>
      </w:r>
      <w:r w:rsidRPr="008F6FD3">
        <w:rPr>
          <w:lang w:eastAsia="en-US"/>
        </w:rPr>
        <w:t xml:space="preserve"> сельского поселения Калачеевского муниципального района.</w:t>
      </w:r>
      <w:proofErr w:type="gramEnd"/>
    </w:p>
    <w:p w:rsidR="008F6FD3" w:rsidRPr="008F6FD3" w:rsidRDefault="008F6FD3" w:rsidP="008F6FD3">
      <w:pPr>
        <w:autoSpaceDE w:val="0"/>
        <w:autoSpaceDN w:val="0"/>
        <w:adjustRightInd w:val="0"/>
        <w:ind w:firstLine="720"/>
        <w:jc w:val="both"/>
        <w:rPr>
          <w:lang w:eastAsia="en-US"/>
        </w:rPr>
      </w:pPr>
    </w:p>
    <w:p w:rsidR="008F6FD3" w:rsidRPr="008F6FD3" w:rsidRDefault="008F6FD3" w:rsidP="008F6FD3">
      <w:pPr>
        <w:widowControl w:val="0"/>
        <w:autoSpaceDE w:val="0"/>
        <w:autoSpaceDN w:val="0"/>
        <w:adjustRightInd w:val="0"/>
        <w:jc w:val="both"/>
      </w:pPr>
    </w:p>
    <w:p w:rsidR="008F6FD3" w:rsidRPr="008F6FD3" w:rsidRDefault="008F6FD3" w:rsidP="008F6FD3">
      <w:pPr>
        <w:widowControl w:val="0"/>
        <w:autoSpaceDE w:val="0"/>
        <w:autoSpaceDN w:val="0"/>
        <w:adjustRightInd w:val="0"/>
        <w:ind w:firstLine="540"/>
        <w:jc w:val="center"/>
        <w:outlineLvl w:val="1"/>
      </w:pPr>
      <w:r w:rsidRPr="008F6FD3">
        <w:lastRenderedPageBreak/>
        <w:t>8. Срок установления пенсии за выслугу лет</w:t>
      </w:r>
    </w:p>
    <w:p w:rsidR="008F6FD3" w:rsidRPr="008F6FD3" w:rsidRDefault="008F6FD3" w:rsidP="008F6FD3">
      <w:pPr>
        <w:widowControl w:val="0"/>
        <w:autoSpaceDE w:val="0"/>
        <w:autoSpaceDN w:val="0"/>
        <w:adjustRightInd w:val="0"/>
        <w:ind w:firstLine="540"/>
        <w:jc w:val="both"/>
      </w:pPr>
      <w:r w:rsidRPr="008F6FD3">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8F6FD3" w:rsidRPr="008F6FD3" w:rsidRDefault="008F6FD3" w:rsidP="008F6FD3">
      <w:pPr>
        <w:ind w:firstLine="567"/>
        <w:jc w:val="both"/>
        <w:rPr>
          <w:lang w:eastAsia="en-US"/>
        </w:rPr>
      </w:pPr>
      <w:r w:rsidRPr="008F6FD3">
        <w:t xml:space="preserve">8.2. </w:t>
      </w:r>
      <w:proofErr w:type="gramStart"/>
      <w:r w:rsidRPr="008F6FD3">
        <w:rPr>
          <w:lang w:eastAsia="en-US"/>
        </w:rPr>
        <w:t xml:space="preserve">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30" w:history="1">
        <w:r w:rsidRPr="008F6FD3">
          <w:rPr>
            <w:lang w:eastAsia="en-US"/>
          </w:rPr>
          <w:t>статьей 32</w:t>
        </w:r>
      </w:hyperlink>
      <w:r w:rsidRPr="008F6FD3">
        <w:rPr>
          <w:lang w:eastAsia="en-US"/>
        </w:rPr>
        <w:t xml:space="preserve"> Закона Российской Федерации "О занятости населения в Российской Федерации", и статьей 6 Закона Воронежской области от 23.12.2008 г. №139-ОЗ «О гарантиях осуществления полномочий депутата, члена выборного органа</w:t>
      </w:r>
      <w:proofErr w:type="gramEnd"/>
      <w:r w:rsidRPr="008F6FD3">
        <w:rPr>
          <w:lang w:eastAsia="en-US"/>
        </w:rPr>
        <w:t xml:space="preserve"> местного самоуправления, выборного должностного лица местного самоуправления муниципального образования Воронежской области», на срок установления указанной пенсии.</w:t>
      </w:r>
    </w:p>
    <w:p w:rsidR="008F6FD3" w:rsidRPr="008F6FD3" w:rsidRDefault="008F6FD3" w:rsidP="008F6FD3">
      <w:pPr>
        <w:autoSpaceDE w:val="0"/>
        <w:autoSpaceDN w:val="0"/>
        <w:adjustRightInd w:val="0"/>
        <w:ind w:firstLine="720"/>
        <w:jc w:val="both"/>
        <w:rPr>
          <w:lang w:eastAsia="en-US"/>
        </w:rPr>
      </w:pPr>
    </w:p>
    <w:p w:rsidR="008F6FD3" w:rsidRPr="008F6FD3" w:rsidRDefault="008F6FD3" w:rsidP="008F6FD3">
      <w:pPr>
        <w:widowControl w:val="0"/>
        <w:autoSpaceDE w:val="0"/>
        <w:autoSpaceDN w:val="0"/>
        <w:adjustRightInd w:val="0"/>
        <w:ind w:firstLine="540"/>
        <w:jc w:val="center"/>
        <w:outlineLvl w:val="1"/>
      </w:pPr>
      <w:r w:rsidRPr="008F6FD3">
        <w:t>9. Порядок индексации и перерасчета пенсии за выслугу лет</w:t>
      </w:r>
    </w:p>
    <w:p w:rsidR="008F6FD3" w:rsidRPr="008F6FD3" w:rsidRDefault="008F6FD3" w:rsidP="008F6FD3">
      <w:pPr>
        <w:widowControl w:val="0"/>
        <w:autoSpaceDE w:val="0"/>
        <w:autoSpaceDN w:val="0"/>
        <w:adjustRightInd w:val="0"/>
        <w:ind w:firstLine="540"/>
        <w:jc w:val="both"/>
      </w:pPr>
      <w:r w:rsidRPr="008F6FD3">
        <w:t>9.1. Пенсия за выслугу лет индексируется при централизованном повышении денежного содержания муниципальных служащих органов местного самоуправления Калачеевского муниципального района</w:t>
      </w:r>
      <w:r w:rsidRPr="008F6FD3">
        <w:rPr>
          <w:u w:val="single"/>
        </w:rPr>
        <w:t>.</w:t>
      </w:r>
      <w:r w:rsidRPr="008F6FD3">
        <w:t xml:space="preserve"> Пенсия за выслугу лет индексируется:</w:t>
      </w:r>
    </w:p>
    <w:p w:rsidR="008F6FD3" w:rsidRPr="008F6FD3" w:rsidRDefault="008F6FD3" w:rsidP="008F6FD3">
      <w:pPr>
        <w:ind w:firstLine="567"/>
        <w:jc w:val="both"/>
        <w:rPr>
          <w:lang w:eastAsia="en-US"/>
        </w:rPr>
      </w:pPr>
      <w:r w:rsidRPr="008F6FD3">
        <w:t xml:space="preserve">- при повышении в централизованном порядке должностных окладов, надбавки за классный чин муниципальных служащих - </w:t>
      </w:r>
      <w:r w:rsidRPr="008F6FD3">
        <w:rPr>
          <w:lang w:eastAsia="en-US"/>
        </w:rPr>
        <w:t>на средневзвешенный индекс повышения должностных окладов</w:t>
      </w:r>
      <w:r w:rsidRPr="008F6FD3">
        <w:t>;</w:t>
      </w:r>
    </w:p>
    <w:p w:rsidR="008F6FD3" w:rsidRPr="008F6FD3" w:rsidRDefault="008F6FD3" w:rsidP="008F6FD3">
      <w:pPr>
        <w:autoSpaceDE w:val="0"/>
        <w:autoSpaceDN w:val="0"/>
        <w:adjustRightInd w:val="0"/>
        <w:ind w:firstLine="720"/>
        <w:jc w:val="both"/>
        <w:rPr>
          <w:lang w:eastAsia="en-US"/>
        </w:rPr>
      </w:pPr>
      <w:r w:rsidRPr="008F6FD3">
        <w:rPr>
          <w:lang w:eastAsia="en-US"/>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8F6FD3" w:rsidRPr="008F6FD3" w:rsidRDefault="008F6FD3" w:rsidP="008F6FD3">
      <w:pPr>
        <w:ind w:firstLine="567"/>
        <w:jc w:val="both"/>
        <w:rPr>
          <w:lang w:eastAsia="en-US"/>
        </w:rPr>
      </w:pPr>
      <w:r w:rsidRPr="008F6FD3">
        <w:t>9.2 Администрация Подгоренского</w:t>
      </w:r>
      <w:r w:rsidRPr="008F6FD3">
        <w:rPr>
          <w:lang w:eastAsia="en-US"/>
        </w:rPr>
        <w:t xml:space="preserve"> сельского поселения </w:t>
      </w:r>
      <w:r w:rsidRPr="008F6FD3">
        <w:t>Калачеевского муниципального района</w:t>
      </w:r>
      <w:r w:rsidRPr="008F6FD3">
        <w:rPr>
          <w:lang w:eastAsia="en-US"/>
        </w:rPr>
        <w:t>, осуществляет выплату пенсии за выслугу лет, производит перерасчет пенсии за выслугу лет:</w:t>
      </w:r>
    </w:p>
    <w:p w:rsidR="008F6FD3" w:rsidRPr="008F6FD3" w:rsidRDefault="008F6FD3" w:rsidP="008F6FD3">
      <w:pPr>
        <w:autoSpaceDE w:val="0"/>
        <w:autoSpaceDN w:val="0"/>
        <w:adjustRightInd w:val="0"/>
        <w:ind w:firstLine="720"/>
        <w:jc w:val="both"/>
        <w:rPr>
          <w:lang w:eastAsia="en-US"/>
        </w:rPr>
      </w:pPr>
      <w:bookmarkStart w:id="40" w:name="sub_10021"/>
      <w:r w:rsidRPr="008F6FD3">
        <w:rPr>
          <w:lang w:eastAsia="en-US"/>
        </w:rPr>
        <w:t>1) при индексации в случаях, предусмотренных пунктом 9.1 настоящего Положения;</w:t>
      </w:r>
    </w:p>
    <w:p w:rsidR="008F6FD3" w:rsidRPr="008F6FD3" w:rsidRDefault="008F6FD3" w:rsidP="008F6FD3">
      <w:pPr>
        <w:autoSpaceDE w:val="0"/>
        <w:autoSpaceDN w:val="0"/>
        <w:adjustRightInd w:val="0"/>
        <w:ind w:firstLine="720"/>
        <w:jc w:val="both"/>
        <w:rPr>
          <w:lang w:eastAsia="en-US"/>
        </w:rPr>
      </w:pPr>
      <w:bookmarkStart w:id="41" w:name="sub_10023"/>
      <w:bookmarkEnd w:id="40"/>
      <w:r w:rsidRPr="008F6FD3">
        <w:rPr>
          <w:lang w:eastAsia="en-US"/>
        </w:rPr>
        <w:t xml:space="preserve">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Pr="008F6FD3">
        <w:rPr>
          <w:lang w:eastAsia="en-US"/>
        </w:rPr>
        <w:t>12 полных месяцев</w:t>
      </w:r>
      <w:proofErr w:type="gramEnd"/>
      <w:r w:rsidRPr="008F6FD3">
        <w:rPr>
          <w:lang w:eastAsia="en-US"/>
        </w:rPr>
        <w:t xml:space="preserve"> с более высоким должностным окладом.</w:t>
      </w:r>
    </w:p>
    <w:bookmarkEnd w:id="41"/>
    <w:p w:rsidR="008F6FD3" w:rsidRPr="008F6FD3" w:rsidRDefault="008F6FD3" w:rsidP="008F6FD3">
      <w:pPr>
        <w:autoSpaceDE w:val="0"/>
        <w:autoSpaceDN w:val="0"/>
        <w:adjustRightInd w:val="0"/>
        <w:ind w:firstLine="720"/>
        <w:jc w:val="both"/>
        <w:rPr>
          <w:lang w:eastAsia="en-US"/>
        </w:rPr>
      </w:pPr>
      <w:r w:rsidRPr="008F6FD3">
        <w:rPr>
          <w:lang w:eastAsia="en-US"/>
        </w:rPr>
        <w:t xml:space="preserve">9.3. Порядок индексации и перерасчета пенсий за выслугу лет определяется нормативным правовым актом администрации </w:t>
      </w:r>
      <w:r w:rsidRPr="008F6FD3">
        <w:t>Подгоренского</w:t>
      </w:r>
      <w:r w:rsidRPr="008F6FD3">
        <w:rPr>
          <w:lang w:eastAsia="en-US"/>
        </w:rPr>
        <w:t xml:space="preserve"> сельского поселения Калачеевского муниципального района.</w:t>
      </w:r>
    </w:p>
    <w:p w:rsidR="008F6FD3" w:rsidRPr="008F6FD3" w:rsidRDefault="008F6FD3" w:rsidP="008F6FD3">
      <w:pPr>
        <w:autoSpaceDE w:val="0"/>
        <w:autoSpaceDN w:val="0"/>
        <w:adjustRightInd w:val="0"/>
        <w:ind w:firstLine="720"/>
        <w:jc w:val="both"/>
        <w:rPr>
          <w:lang w:eastAsia="en-US"/>
        </w:rPr>
      </w:pPr>
    </w:p>
    <w:p w:rsidR="008F6FD3" w:rsidRPr="008F6FD3" w:rsidRDefault="008F6FD3" w:rsidP="008F6FD3">
      <w:pPr>
        <w:widowControl w:val="0"/>
        <w:autoSpaceDE w:val="0"/>
        <w:autoSpaceDN w:val="0"/>
        <w:adjustRightInd w:val="0"/>
        <w:ind w:firstLine="540"/>
        <w:jc w:val="center"/>
        <w:outlineLvl w:val="1"/>
      </w:pPr>
      <w:r w:rsidRPr="008F6FD3">
        <w:t>10. Порядок выплаты пенсии за выслугу лет</w:t>
      </w:r>
    </w:p>
    <w:p w:rsidR="008F6FD3" w:rsidRPr="008F6FD3" w:rsidRDefault="008F6FD3" w:rsidP="008F6FD3">
      <w:pPr>
        <w:widowControl w:val="0"/>
        <w:autoSpaceDE w:val="0"/>
        <w:autoSpaceDN w:val="0"/>
        <w:adjustRightInd w:val="0"/>
        <w:ind w:firstLine="540"/>
        <w:jc w:val="both"/>
        <w:rPr>
          <w:u w:val="single"/>
        </w:rPr>
      </w:pPr>
      <w:r w:rsidRPr="008F6FD3">
        <w:t>Выплата пенсии за выслугу лет производится администрацией Подгоренского</w:t>
      </w:r>
      <w:r w:rsidRPr="008F6FD3">
        <w:rPr>
          <w:lang w:eastAsia="en-US"/>
        </w:rPr>
        <w:t xml:space="preserve"> сельского поселения </w:t>
      </w:r>
      <w:r w:rsidRPr="008F6FD3">
        <w:t>Калачеевского муниципального района в порядке, предусмотренном нормативным правовым актом администрации Подгоренского</w:t>
      </w:r>
      <w:r w:rsidRPr="008F6FD3">
        <w:rPr>
          <w:lang w:eastAsia="en-US"/>
        </w:rPr>
        <w:t xml:space="preserve"> сельского поселения </w:t>
      </w:r>
      <w:r w:rsidRPr="008F6FD3">
        <w:t>Калачеевского муниципального района.</w:t>
      </w:r>
      <w:r w:rsidRPr="008F6FD3">
        <w:rPr>
          <w:u w:val="single"/>
        </w:rPr>
        <w:t xml:space="preserve"> </w:t>
      </w:r>
    </w:p>
    <w:p w:rsidR="008F6FD3" w:rsidRPr="008F6FD3" w:rsidRDefault="008F6FD3" w:rsidP="008F6FD3">
      <w:pPr>
        <w:widowControl w:val="0"/>
        <w:autoSpaceDE w:val="0"/>
        <w:autoSpaceDN w:val="0"/>
        <w:adjustRightInd w:val="0"/>
        <w:ind w:firstLine="540"/>
        <w:jc w:val="both"/>
        <w:rPr>
          <w:u w:val="single"/>
        </w:rPr>
      </w:pPr>
    </w:p>
    <w:p w:rsidR="008F6FD3" w:rsidRPr="008F6FD3" w:rsidRDefault="008F6FD3" w:rsidP="008F6FD3">
      <w:pPr>
        <w:widowControl w:val="0"/>
        <w:autoSpaceDE w:val="0"/>
        <w:autoSpaceDN w:val="0"/>
        <w:adjustRightInd w:val="0"/>
        <w:ind w:firstLine="540"/>
        <w:jc w:val="center"/>
        <w:outlineLvl w:val="1"/>
      </w:pPr>
      <w:r w:rsidRPr="008F6FD3">
        <w:t>11. Приостановление и возобновление выплаты пенсии за выслугу лет</w:t>
      </w:r>
    </w:p>
    <w:p w:rsidR="008F6FD3" w:rsidRPr="008F6FD3" w:rsidRDefault="008F6FD3" w:rsidP="008F6FD3">
      <w:pPr>
        <w:ind w:firstLine="567"/>
        <w:jc w:val="both"/>
        <w:rPr>
          <w:lang w:eastAsia="en-US"/>
        </w:rPr>
      </w:pPr>
      <w:bookmarkStart w:id="42" w:name="Par174"/>
      <w:bookmarkEnd w:id="42"/>
      <w:r w:rsidRPr="008F6FD3">
        <w:t>11.</w:t>
      </w:r>
      <w:r w:rsidRPr="008F6FD3">
        <w:rPr>
          <w:lang w:eastAsia="en-US"/>
        </w:rPr>
        <w:t xml:space="preserve">1. </w:t>
      </w:r>
      <w:proofErr w:type="gramStart"/>
      <w:r w:rsidRPr="008F6FD3">
        <w:rPr>
          <w:lang w:eastAsia="en-US"/>
        </w:rPr>
        <w:t>Пенсия за выслугу лет не выплачивается в период прохождения муниципальной службы, при замещении муниципальной должности, замещаемой на постоянной основе,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8F6FD3">
        <w:rPr>
          <w:lang w:eastAsia="en-US"/>
        </w:rPr>
        <w:t xml:space="preserve">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w:t>
      </w:r>
      <w:r w:rsidRPr="008F6FD3">
        <w:rPr>
          <w:lang w:eastAsia="en-US"/>
        </w:rPr>
        <w:lastRenderedPageBreak/>
        <w:t>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F6FD3" w:rsidRPr="008F6FD3" w:rsidRDefault="008F6FD3" w:rsidP="008F6FD3">
      <w:pPr>
        <w:autoSpaceDE w:val="0"/>
        <w:autoSpaceDN w:val="0"/>
        <w:adjustRightInd w:val="0"/>
        <w:ind w:firstLine="720"/>
        <w:jc w:val="both"/>
        <w:rPr>
          <w:lang w:eastAsia="en-US"/>
        </w:rPr>
      </w:pPr>
      <w:bookmarkStart w:id="43" w:name="sub_1202"/>
      <w:r w:rsidRPr="008F6FD3">
        <w:rPr>
          <w:lang w:eastAsia="en-US"/>
        </w:rPr>
        <w:t xml:space="preserve">11.2. Лицо, получающее пенсию за выслугу лет и назначенное на одну из указанных в </w:t>
      </w:r>
      <w:hyperlink w:anchor="sub_1201" w:history="1">
        <w:r w:rsidRPr="008F6FD3">
          <w:rPr>
            <w:lang w:eastAsia="en-US"/>
          </w:rPr>
          <w:t>пункте 1</w:t>
        </w:r>
      </w:hyperlink>
      <w:r w:rsidRPr="008F6FD3">
        <w:rPr>
          <w:lang w:eastAsia="en-US"/>
        </w:rPr>
        <w:t xml:space="preserve">1.2 настоящего Положения должностей, обязано в 5-дневный срок сообщить об этом в письменной форме в администрацию </w:t>
      </w:r>
      <w:r w:rsidRPr="008F6FD3">
        <w:t>Подгоренского</w:t>
      </w:r>
      <w:r w:rsidRPr="008F6FD3">
        <w:rPr>
          <w:lang w:eastAsia="en-US"/>
        </w:rPr>
        <w:t xml:space="preserve"> сельского поселения Калачеевского муниципального района, </w:t>
      </w:r>
      <w:proofErr w:type="gramStart"/>
      <w:r w:rsidRPr="008F6FD3">
        <w:rPr>
          <w:lang w:eastAsia="en-US"/>
        </w:rPr>
        <w:t>осуществляющему</w:t>
      </w:r>
      <w:proofErr w:type="gramEnd"/>
      <w:r w:rsidRPr="008F6FD3">
        <w:rPr>
          <w:lang w:eastAsia="en-US"/>
        </w:rPr>
        <w:t xml:space="preserve"> выплату пенсии за выслугу лет.</w:t>
      </w:r>
    </w:p>
    <w:p w:rsidR="008F6FD3" w:rsidRPr="008F6FD3" w:rsidRDefault="008F6FD3" w:rsidP="008F6FD3">
      <w:pPr>
        <w:autoSpaceDE w:val="0"/>
        <w:autoSpaceDN w:val="0"/>
        <w:adjustRightInd w:val="0"/>
        <w:ind w:firstLine="720"/>
        <w:jc w:val="both"/>
        <w:rPr>
          <w:lang w:eastAsia="en-US"/>
        </w:rPr>
      </w:pPr>
      <w:bookmarkStart w:id="44" w:name="sub_1203"/>
      <w:bookmarkEnd w:id="43"/>
      <w:r w:rsidRPr="008F6FD3">
        <w:rPr>
          <w:lang w:eastAsia="en-US"/>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8F6FD3" w:rsidRPr="008F6FD3" w:rsidRDefault="008F6FD3" w:rsidP="008F6FD3">
      <w:pPr>
        <w:autoSpaceDE w:val="0"/>
        <w:autoSpaceDN w:val="0"/>
        <w:adjustRightInd w:val="0"/>
        <w:ind w:firstLine="720"/>
        <w:jc w:val="both"/>
        <w:rPr>
          <w:lang w:eastAsia="en-US"/>
        </w:rPr>
      </w:pPr>
      <w:bookmarkStart w:id="45" w:name="sub_1204"/>
      <w:bookmarkEnd w:id="44"/>
      <w:r w:rsidRPr="008F6FD3">
        <w:rPr>
          <w:lang w:eastAsia="en-US"/>
        </w:rPr>
        <w:t xml:space="preserve">11.4. При последующем освобождении от указанных должностей выплата </w:t>
      </w:r>
      <w:hyperlink w:anchor="sub_101" w:history="1">
        <w:r w:rsidRPr="008F6FD3">
          <w:rPr>
            <w:lang w:eastAsia="en-US"/>
          </w:rPr>
          <w:t>пенсии за выслугу лет</w:t>
        </w:r>
      </w:hyperlink>
      <w:r w:rsidRPr="008F6FD3">
        <w:rPr>
          <w:lang w:eastAsia="en-US"/>
        </w:rPr>
        <w:t xml:space="preserve"> возобновляется на прежних условиях по заявлению лица или вновь устанавливается в соответствии с настоящим Положением.</w:t>
      </w:r>
      <w:bookmarkEnd w:id="45"/>
    </w:p>
    <w:p w:rsidR="008F6FD3" w:rsidRPr="008F6FD3" w:rsidRDefault="008F6FD3" w:rsidP="008F6FD3">
      <w:pPr>
        <w:autoSpaceDE w:val="0"/>
        <w:autoSpaceDN w:val="0"/>
        <w:adjustRightInd w:val="0"/>
        <w:ind w:firstLine="720"/>
        <w:jc w:val="both"/>
        <w:rPr>
          <w:lang w:eastAsia="en-US"/>
        </w:rPr>
      </w:pPr>
      <w:r w:rsidRPr="008F6FD3">
        <w:rPr>
          <w:lang w:eastAsia="en-US"/>
        </w:rPr>
        <w:t xml:space="preserve">11.5. Порядок приостановления и возобновления выплаты пенсии за выслугу лет определяется нормативным правовым актом администрации </w:t>
      </w:r>
      <w:r w:rsidRPr="008F6FD3">
        <w:t>Подгоренского</w:t>
      </w:r>
      <w:r w:rsidRPr="008F6FD3">
        <w:rPr>
          <w:lang w:eastAsia="en-US"/>
        </w:rPr>
        <w:t xml:space="preserve"> сельского поселения Калачеевского муниципального района.</w:t>
      </w:r>
    </w:p>
    <w:p w:rsidR="008F6FD3" w:rsidRPr="008F6FD3" w:rsidRDefault="008F6FD3" w:rsidP="008F6FD3">
      <w:pPr>
        <w:widowControl w:val="0"/>
        <w:autoSpaceDE w:val="0"/>
        <w:autoSpaceDN w:val="0"/>
        <w:adjustRightInd w:val="0"/>
        <w:jc w:val="both"/>
      </w:pPr>
    </w:p>
    <w:p w:rsidR="008F6FD3" w:rsidRPr="008F6FD3" w:rsidRDefault="008F6FD3" w:rsidP="008F6FD3">
      <w:pPr>
        <w:widowControl w:val="0"/>
        <w:autoSpaceDE w:val="0"/>
        <w:autoSpaceDN w:val="0"/>
        <w:adjustRightInd w:val="0"/>
        <w:ind w:firstLine="540"/>
        <w:jc w:val="center"/>
        <w:outlineLvl w:val="1"/>
      </w:pPr>
      <w:r w:rsidRPr="008F6FD3">
        <w:t>12. Прекращение и восстановление выплаты пенсии за выслугу лет</w:t>
      </w:r>
    </w:p>
    <w:p w:rsidR="008F6FD3" w:rsidRPr="008F6FD3" w:rsidRDefault="008F6FD3" w:rsidP="008F6FD3">
      <w:pPr>
        <w:autoSpaceDE w:val="0"/>
        <w:autoSpaceDN w:val="0"/>
        <w:adjustRightInd w:val="0"/>
        <w:ind w:firstLine="720"/>
        <w:jc w:val="both"/>
        <w:rPr>
          <w:lang w:eastAsia="en-US"/>
        </w:rPr>
      </w:pPr>
      <w:r w:rsidRPr="008F6FD3">
        <w:rPr>
          <w:lang w:eastAsia="en-US"/>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F6FD3" w:rsidRPr="008F6FD3" w:rsidRDefault="008F6FD3" w:rsidP="008F6FD3">
      <w:pPr>
        <w:autoSpaceDE w:val="0"/>
        <w:autoSpaceDN w:val="0"/>
        <w:adjustRightInd w:val="0"/>
        <w:ind w:firstLine="720"/>
        <w:jc w:val="both"/>
        <w:rPr>
          <w:lang w:eastAsia="en-US"/>
        </w:rPr>
      </w:pPr>
      <w:bookmarkStart w:id="46" w:name="sub_1302"/>
      <w:r w:rsidRPr="008F6FD3">
        <w:rPr>
          <w:lang w:eastAsia="en-US"/>
        </w:rPr>
        <w:t xml:space="preserve">12.2. Лицо, которому назначены указанные выплаты, в 5-дневный срок сообщает об этом в администрацию </w:t>
      </w:r>
      <w:r w:rsidRPr="008F6FD3">
        <w:t>Подгоренского</w:t>
      </w:r>
      <w:r w:rsidRPr="008F6FD3">
        <w:rPr>
          <w:lang w:eastAsia="en-US"/>
        </w:rPr>
        <w:t xml:space="preserve"> сельского поселения Калачеевского муниципального района, осуществляющему выплату пенсии за выслугу лет.</w:t>
      </w:r>
    </w:p>
    <w:p w:rsidR="008F6FD3" w:rsidRPr="008F6FD3" w:rsidRDefault="008F6FD3" w:rsidP="008F6FD3">
      <w:pPr>
        <w:autoSpaceDE w:val="0"/>
        <w:autoSpaceDN w:val="0"/>
        <w:adjustRightInd w:val="0"/>
        <w:ind w:firstLine="720"/>
        <w:jc w:val="both"/>
        <w:rPr>
          <w:lang w:eastAsia="en-US"/>
        </w:rPr>
      </w:pPr>
      <w:bookmarkStart w:id="47" w:name="sub_1303"/>
      <w:bookmarkEnd w:id="46"/>
      <w:r w:rsidRPr="008F6FD3">
        <w:rPr>
          <w:lang w:eastAsia="en-US"/>
        </w:rPr>
        <w:t>12.3. Выплата пенсии за выслугу лет восстанавливается при изменении обстоятельств, препятствующих выплате данной пенсии.</w:t>
      </w:r>
    </w:p>
    <w:bookmarkEnd w:id="47"/>
    <w:p w:rsidR="008F6FD3" w:rsidRPr="008F6FD3" w:rsidRDefault="008F6FD3" w:rsidP="008F6FD3">
      <w:pPr>
        <w:autoSpaceDE w:val="0"/>
        <w:autoSpaceDN w:val="0"/>
        <w:adjustRightInd w:val="0"/>
        <w:ind w:firstLine="720"/>
        <w:jc w:val="both"/>
        <w:rPr>
          <w:lang w:eastAsia="en-US"/>
        </w:rPr>
      </w:pPr>
      <w:r w:rsidRPr="008F6FD3">
        <w:rPr>
          <w:lang w:eastAsia="en-US"/>
        </w:rPr>
        <w:t xml:space="preserve">12.3.1. </w:t>
      </w:r>
      <w:proofErr w:type="gramStart"/>
      <w:r w:rsidRPr="008F6FD3">
        <w:rPr>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31" w:history="1">
        <w:r w:rsidRPr="008F6FD3">
          <w:rPr>
            <w:lang w:eastAsia="en-US"/>
          </w:rPr>
          <w:t>статьей 32</w:t>
        </w:r>
      </w:hyperlink>
      <w:r w:rsidRPr="008F6FD3">
        <w:rPr>
          <w:lang w:eastAsia="en-US"/>
        </w:rPr>
        <w:t xml:space="preserve"> Закона Российской Федерации "О занятости населения в Российской Федерации", при установлении страховой пенсии по старости уполномоченный орган, осуществляющим выплату пенсии за выслугу лет, производится восстановление пенсии за выслугу лет</w:t>
      </w:r>
      <w:proofErr w:type="gramEnd"/>
      <w:r w:rsidRPr="008F6FD3">
        <w:rPr>
          <w:lang w:eastAsia="en-US"/>
        </w:rPr>
        <w:t xml:space="preserve">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пунктом 5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w:t>
      </w:r>
      <w:bookmarkStart w:id="48" w:name="sub_1304"/>
      <w:r w:rsidRPr="008F6FD3">
        <w:rPr>
          <w:lang w:eastAsia="en-US"/>
        </w:rPr>
        <w:t>Положением.</w:t>
      </w:r>
    </w:p>
    <w:p w:rsidR="008F6FD3" w:rsidRPr="008F6FD3" w:rsidRDefault="008F6FD3" w:rsidP="008F6FD3">
      <w:pPr>
        <w:autoSpaceDE w:val="0"/>
        <w:autoSpaceDN w:val="0"/>
        <w:adjustRightInd w:val="0"/>
        <w:ind w:firstLine="720"/>
        <w:jc w:val="both"/>
        <w:rPr>
          <w:lang w:eastAsia="en-US"/>
        </w:rPr>
      </w:pPr>
      <w:r w:rsidRPr="008F6FD3">
        <w:rPr>
          <w:lang w:eastAsia="en-US"/>
        </w:rPr>
        <w:t xml:space="preserve">12.4. В случае смерти лица, получавшего пенсию за выслугу лет, ее выплата прекращается уполномоченным органом администрации </w:t>
      </w:r>
      <w:r w:rsidRPr="008F6FD3">
        <w:t>Подгоренского</w:t>
      </w:r>
      <w:r w:rsidRPr="008F6FD3">
        <w:rPr>
          <w:lang w:eastAsia="en-US"/>
        </w:rPr>
        <w:t xml:space="preserve"> сельского поселения Калачеевского муниципального района с первого числа месяца, следующего за тем, в котором наступила смерть этого лица.</w:t>
      </w:r>
    </w:p>
    <w:bookmarkEnd w:id="48"/>
    <w:p w:rsidR="008F6FD3" w:rsidRPr="008F6FD3" w:rsidRDefault="008F6FD3" w:rsidP="008F6FD3">
      <w:pPr>
        <w:autoSpaceDE w:val="0"/>
        <w:autoSpaceDN w:val="0"/>
        <w:adjustRightInd w:val="0"/>
        <w:ind w:firstLine="720"/>
        <w:jc w:val="both"/>
        <w:rPr>
          <w:lang w:eastAsia="en-US"/>
        </w:rPr>
      </w:pPr>
      <w:r w:rsidRPr="008F6FD3">
        <w:rPr>
          <w:lang w:eastAsia="en-US"/>
        </w:rPr>
        <w:t xml:space="preserve">Порядок прекращения и восстановления выплаты пенсии за выслугу лет определяется нормативным правовым актом администрации </w:t>
      </w:r>
      <w:r w:rsidRPr="008F6FD3">
        <w:t>Подгоренского</w:t>
      </w:r>
      <w:r w:rsidRPr="008F6FD3">
        <w:rPr>
          <w:lang w:eastAsia="en-US"/>
        </w:rPr>
        <w:t xml:space="preserve"> сельского поселения Калачеевского муниципального района.</w:t>
      </w:r>
    </w:p>
    <w:p w:rsidR="008F6FD3" w:rsidRPr="008F6FD3" w:rsidRDefault="008F6FD3" w:rsidP="008F6FD3">
      <w:pPr>
        <w:widowControl w:val="0"/>
        <w:autoSpaceDE w:val="0"/>
        <w:autoSpaceDN w:val="0"/>
        <w:adjustRightInd w:val="0"/>
        <w:jc w:val="both"/>
        <w:rPr>
          <w:u w:val="single"/>
        </w:rPr>
      </w:pPr>
    </w:p>
    <w:p w:rsidR="008F6FD3" w:rsidRPr="008F6FD3" w:rsidRDefault="008F6FD3" w:rsidP="008F6FD3">
      <w:pPr>
        <w:ind w:firstLine="567"/>
        <w:jc w:val="center"/>
      </w:pPr>
      <w:r w:rsidRPr="008F6FD3">
        <w:t xml:space="preserve">13. Единовременное денежное поощрение при выходе на пенсию за выслугу лет </w:t>
      </w:r>
    </w:p>
    <w:p w:rsidR="008F6FD3" w:rsidRPr="008F6FD3" w:rsidRDefault="008F6FD3" w:rsidP="008F6FD3">
      <w:pPr>
        <w:ind w:firstLine="567"/>
        <w:jc w:val="center"/>
      </w:pPr>
    </w:p>
    <w:p w:rsidR="008F6FD3" w:rsidRPr="008F6FD3" w:rsidRDefault="008F6FD3" w:rsidP="008F6FD3">
      <w:pPr>
        <w:ind w:firstLine="567"/>
        <w:jc w:val="both"/>
        <w:rPr>
          <w:iCs/>
        </w:rPr>
      </w:pPr>
      <w:r w:rsidRPr="008F6FD3">
        <w:rPr>
          <w:iCs/>
        </w:rPr>
        <w:t xml:space="preserve">13.1. Финансирование единовременного денежного поощрения в связи с выходом на пенсию за выслугу лет производится за счет средств местного  бюджета в соответствии с </w:t>
      </w:r>
      <w:r w:rsidRPr="008F6FD3">
        <w:rPr>
          <w:iCs/>
        </w:rPr>
        <w:lastRenderedPageBreak/>
        <w:t xml:space="preserve">решением Совета народных депутатов </w:t>
      </w:r>
      <w:r w:rsidRPr="008F6FD3">
        <w:t>Подгоренского</w:t>
      </w:r>
      <w:r w:rsidRPr="008F6FD3">
        <w:rPr>
          <w:lang w:eastAsia="en-US"/>
        </w:rPr>
        <w:t xml:space="preserve"> сельского поселения </w:t>
      </w:r>
      <w:r w:rsidRPr="008F6FD3">
        <w:rPr>
          <w:iCs/>
        </w:rPr>
        <w:t xml:space="preserve">Калачеевского муниципального района о бюджете </w:t>
      </w:r>
      <w:r w:rsidRPr="008F6FD3">
        <w:t>Подгоренского</w:t>
      </w:r>
      <w:r w:rsidRPr="008F6FD3">
        <w:rPr>
          <w:lang w:eastAsia="en-US"/>
        </w:rPr>
        <w:t xml:space="preserve"> сельского поселения </w:t>
      </w:r>
      <w:r w:rsidRPr="008F6FD3">
        <w:rPr>
          <w:iCs/>
        </w:rPr>
        <w:t>Калачеевского муниципального района на очередной финансовый год и плановый период.</w:t>
      </w:r>
    </w:p>
    <w:p w:rsidR="008F6FD3" w:rsidRPr="008F6FD3" w:rsidRDefault="008F6FD3" w:rsidP="008F6FD3">
      <w:pPr>
        <w:ind w:firstLine="567"/>
        <w:jc w:val="both"/>
        <w:rPr>
          <w:iCs/>
        </w:rPr>
      </w:pPr>
      <w:r w:rsidRPr="008F6FD3">
        <w:rPr>
          <w:iCs/>
        </w:rPr>
        <w:t xml:space="preserve">13.2. Единовременное денежное поощрение в связи с выходом на пенсию за выслугу лет назначается лицам, замещавшим в администрации </w:t>
      </w:r>
      <w:r w:rsidRPr="008F6FD3">
        <w:t>Подгоренского</w:t>
      </w:r>
      <w:r w:rsidRPr="008F6FD3">
        <w:rPr>
          <w:iCs/>
        </w:rPr>
        <w:t xml:space="preserve"> сельского поселения Калачеевского муниципального района должности муниципальной службы, имеющим право на пенсию за выслугу лет и уволенным по основаниям, являющимся условием для назначения пенсии за выслугу лет.</w:t>
      </w:r>
    </w:p>
    <w:p w:rsidR="008F6FD3" w:rsidRPr="008F6FD3" w:rsidRDefault="008F6FD3" w:rsidP="008F6FD3">
      <w:pPr>
        <w:ind w:firstLine="567"/>
        <w:jc w:val="both"/>
        <w:rPr>
          <w:iCs/>
        </w:rPr>
      </w:pPr>
      <w:r w:rsidRPr="008F6FD3">
        <w:rPr>
          <w:iCs/>
        </w:rPr>
        <w:t>13.3. Единовременное денежное поощрение в связи с выходом на пенсию за выслугу лет не выплачивается лицам, которые воспользовались правом на аналогичное денежное поощрение при увольнении с государственной службы.</w:t>
      </w:r>
    </w:p>
    <w:p w:rsidR="008F6FD3" w:rsidRPr="008F6FD3" w:rsidRDefault="008F6FD3" w:rsidP="008F6FD3">
      <w:pPr>
        <w:ind w:firstLine="567"/>
        <w:jc w:val="both"/>
        <w:rPr>
          <w:iCs/>
        </w:rPr>
      </w:pPr>
      <w:r w:rsidRPr="008F6FD3">
        <w:rPr>
          <w:iCs/>
        </w:rPr>
        <w:t xml:space="preserve">13.4. Единовременное денежное поощрение в связи с выходом на пенсию за выслугу лет назначается правовым актом администрации </w:t>
      </w:r>
      <w:r w:rsidRPr="008F6FD3">
        <w:t>Подгоренского</w:t>
      </w:r>
      <w:r w:rsidRPr="008F6FD3">
        <w:rPr>
          <w:lang w:eastAsia="en-US"/>
        </w:rPr>
        <w:t xml:space="preserve"> сельского поселения </w:t>
      </w:r>
      <w:r w:rsidRPr="008F6FD3">
        <w:rPr>
          <w:iCs/>
        </w:rPr>
        <w:t>Калачеевского муниципального района на основании решения комиссии по рассмотрению документов для назначения пенсии за выслугу лет и доплаты к пенсии (далее - Комиссия).</w:t>
      </w:r>
    </w:p>
    <w:p w:rsidR="008F6FD3" w:rsidRPr="008F6FD3" w:rsidRDefault="008F6FD3" w:rsidP="008F6FD3">
      <w:pPr>
        <w:ind w:firstLine="567"/>
        <w:jc w:val="both"/>
        <w:rPr>
          <w:iCs/>
        </w:rPr>
      </w:pPr>
      <w:r w:rsidRPr="008F6FD3">
        <w:rPr>
          <w:iCs/>
        </w:rPr>
        <w:t>13.5. Единовременное денежное поощрение в связи с выходом на пенсию за выслугу лет назначается и выплачивается в порядке, предусмотренном нормативным правовым актом администрации</w:t>
      </w:r>
      <w:r w:rsidRPr="008F6FD3">
        <w:t xml:space="preserve"> Подгоренского</w:t>
      </w:r>
      <w:r w:rsidRPr="008F6FD3">
        <w:rPr>
          <w:iCs/>
        </w:rPr>
        <w:t xml:space="preserve"> </w:t>
      </w:r>
      <w:r w:rsidRPr="008F6FD3">
        <w:rPr>
          <w:lang w:eastAsia="en-US"/>
        </w:rPr>
        <w:t xml:space="preserve"> сельского поселения </w:t>
      </w:r>
      <w:r w:rsidRPr="008F6FD3">
        <w:rPr>
          <w:iCs/>
        </w:rPr>
        <w:t>Калачеевского муниципального района.</w:t>
      </w:r>
    </w:p>
    <w:p w:rsidR="008F6FD3" w:rsidRPr="008F6FD3" w:rsidRDefault="008F6FD3" w:rsidP="008F6FD3">
      <w:pPr>
        <w:ind w:firstLine="567"/>
        <w:jc w:val="both"/>
        <w:rPr>
          <w:iCs/>
        </w:rPr>
      </w:pPr>
      <w:r w:rsidRPr="008F6FD3">
        <w:rPr>
          <w:iCs/>
        </w:rPr>
        <w:t xml:space="preserve">13.6 Размер единовременного денежного поощрения в связи с выходом на пенсию за выслугу лет определяется, исходя из оклада денежного содержания по замещаемой должности муниципальной службы на дату увольнения из органов местного самоуправления </w:t>
      </w:r>
      <w:r w:rsidRPr="008F6FD3">
        <w:t>Подгоренского</w:t>
      </w:r>
      <w:r w:rsidRPr="008F6FD3">
        <w:rPr>
          <w:iCs/>
        </w:rPr>
        <w:t xml:space="preserve"> сельского поселения Калачеевского муниципального района.</w:t>
      </w:r>
    </w:p>
    <w:p w:rsidR="008F6FD3" w:rsidRPr="008F6FD3" w:rsidRDefault="008F6FD3" w:rsidP="008F6FD3">
      <w:pPr>
        <w:ind w:firstLine="567"/>
        <w:jc w:val="both"/>
        <w:rPr>
          <w:iCs/>
        </w:rPr>
      </w:pPr>
      <w:r w:rsidRPr="008F6FD3">
        <w:rPr>
          <w:iCs/>
        </w:rPr>
        <w:t>13.7. Единовременное денежное поощрение в связи с выходом на пенсию за выслугу лет выплачивается в размере 5 окладов денежного месячного содержания</w:t>
      </w:r>
      <w:proofErr w:type="gramStart"/>
      <w:r w:rsidRPr="008F6FD3">
        <w:rPr>
          <w:iCs/>
        </w:rPr>
        <w:t xml:space="preserve"> .</w:t>
      </w:r>
      <w:proofErr w:type="gramEnd"/>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ind w:firstLine="567"/>
        <w:jc w:val="both"/>
      </w:pPr>
    </w:p>
    <w:p w:rsidR="008F6FD3" w:rsidRPr="008F6FD3" w:rsidRDefault="008F6FD3" w:rsidP="008F6FD3">
      <w:pPr>
        <w:spacing w:before="100" w:beforeAutospacing="1" w:after="100" w:afterAutospacing="1"/>
      </w:pPr>
    </w:p>
    <w:p w:rsidR="008F6FD3" w:rsidRPr="008F6FD3" w:rsidRDefault="008F6FD3" w:rsidP="008F6FD3">
      <w:pPr>
        <w:spacing w:before="100" w:beforeAutospacing="1" w:after="100" w:afterAutospacing="1"/>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Pr="008F6FD3" w:rsidRDefault="008F6FD3" w:rsidP="008F6FD3">
      <w:pPr>
        <w:suppressAutoHyphens/>
        <w:jc w:val="center"/>
        <w:rPr>
          <w:sz w:val="20"/>
          <w:szCs w:val="20"/>
          <w:lang w:eastAsia="ar-SA"/>
        </w:rPr>
      </w:pPr>
      <w:r w:rsidRPr="008F6FD3">
        <w:rPr>
          <w:sz w:val="20"/>
          <w:szCs w:val="20"/>
          <w:lang w:eastAsia="ar-SA"/>
        </w:rPr>
        <w:t>Российская Федерация</w:t>
      </w:r>
    </w:p>
    <w:p w:rsidR="008F6FD3" w:rsidRPr="008F6FD3" w:rsidRDefault="008F6FD3" w:rsidP="008F6FD3">
      <w:pPr>
        <w:suppressAutoHyphens/>
        <w:jc w:val="center"/>
        <w:rPr>
          <w:sz w:val="20"/>
          <w:szCs w:val="20"/>
          <w:lang w:eastAsia="ar-SA"/>
        </w:rPr>
      </w:pPr>
    </w:p>
    <w:p w:rsidR="008F6FD3" w:rsidRPr="008F6FD3" w:rsidRDefault="008F6FD3" w:rsidP="008F6FD3">
      <w:pPr>
        <w:suppressAutoHyphens/>
        <w:jc w:val="center"/>
        <w:rPr>
          <w:b/>
          <w:sz w:val="32"/>
          <w:szCs w:val="32"/>
          <w:lang w:eastAsia="ar-SA"/>
        </w:rPr>
      </w:pPr>
      <w:r w:rsidRPr="008F6FD3">
        <w:rPr>
          <w:b/>
          <w:sz w:val="32"/>
          <w:szCs w:val="32"/>
          <w:lang w:eastAsia="ar-SA"/>
        </w:rPr>
        <w:t>АДМИНИСТРАЦИЯ</w:t>
      </w:r>
    </w:p>
    <w:p w:rsidR="008F6FD3" w:rsidRPr="008F6FD3" w:rsidRDefault="008F6FD3" w:rsidP="008F6FD3">
      <w:pPr>
        <w:suppressAutoHyphens/>
        <w:jc w:val="center"/>
        <w:rPr>
          <w:b/>
          <w:sz w:val="32"/>
          <w:szCs w:val="32"/>
          <w:lang w:eastAsia="ar-SA"/>
        </w:rPr>
      </w:pPr>
      <w:r w:rsidRPr="008F6FD3">
        <w:rPr>
          <w:b/>
          <w:sz w:val="32"/>
          <w:szCs w:val="32"/>
          <w:lang w:eastAsia="ar-SA"/>
        </w:rPr>
        <w:t xml:space="preserve">ПОДГОРЕНСКОГО СЕЛЬСКОГО ПОСЕЛЕНИЯ </w:t>
      </w:r>
    </w:p>
    <w:p w:rsidR="008F6FD3" w:rsidRPr="008F6FD3" w:rsidRDefault="008F6FD3" w:rsidP="008F6FD3">
      <w:pPr>
        <w:suppressAutoHyphens/>
        <w:jc w:val="center"/>
        <w:rPr>
          <w:b/>
          <w:sz w:val="32"/>
          <w:szCs w:val="32"/>
          <w:lang w:eastAsia="ar-SA"/>
        </w:rPr>
      </w:pPr>
      <w:r w:rsidRPr="008F6FD3">
        <w:rPr>
          <w:b/>
          <w:sz w:val="32"/>
          <w:szCs w:val="32"/>
          <w:lang w:eastAsia="ar-SA"/>
        </w:rPr>
        <w:t xml:space="preserve">КАЛАЧЕЕВСКОГО МУНИЦИПАЛЬНОГО РАЙОНА </w:t>
      </w:r>
    </w:p>
    <w:p w:rsidR="008F6FD3" w:rsidRPr="008F6FD3" w:rsidRDefault="008F6FD3" w:rsidP="008F6FD3">
      <w:pPr>
        <w:suppressAutoHyphens/>
        <w:jc w:val="center"/>
        <w:rPr>
          <w:b/>
          <w:sz w:val="32"/>
          <w:szCs w:val="32"/>
          <w:lang w:eastAsia="ar-SA"/>
        </w:rPr>
      </w:pPr>
      <w:r w:rsidRPr="008F6FD3">
        <w:rPr>
          <w:b/>
          <w:sz w:val="32"/>
          <w:szCs w:val="32"/>
          <w:lang w:eastAsia="ar-SA"/>
        </w:rPr>
        <w:t>ВОРОНЕЖСКОЙ ОБЛАСТИ</w:t>
      </w:r>
    </w:p>
    <w:p w:rsidR="008F6FD3" w:rsidRPr="008F6FD3" w:rsidRDefault="008F6FD3" w:rsidP="008F6FD3">
      <w:pPr>
        <w:keepNext/>
        <w:suppressAutoHyphens/>
        <w:jc w:val="center"/>
        <w:outlineLvl w:val="2"/>
        <w:rPr>
          <w:b/>
          <w:sz w:val="44"/>
          <w:szCs w:val="44"/>
          <w:lang w:eastAsia="ar-SA"/>
        </w:rPr>
      </w:pPr>
      <w:r w:rsidRPr="008F6FD3">
        <w:rPr>
          <w:b/>
          <w:sz w:val="44"/>
          <w:szCs w:val="44"/>
          <w:lang w:eastAsia="ar-SA"/>
        </w:rPr>
        <w:t>ПОСТАНОВЛЕНИЕ</w:t>
      </w:r>
    </w:p>
    <w:p w:rsidR="008F6FD3" w:rsidRPr="008F6FD3" w:rsidRDefault="008F6FD3" w:rsidP="008F6FD3">
      <w:pPr>
        <w:suppressAutoHyphens/>
        <w:jc w:val="center"/>
        <w:rPr>
          <w:lang w:eastAsia="ar-SA"/>
        </w:rPr>
      </w:pPr>
    </w:p>
    <w:p w:rsidR="008F6FD3" w:rsidRPr="008F6FD3" w:rsidRDefault="008F6FD3" w:rsidP="008F6FD3">
      <w:pPr>
        <w:suppressAutoHyphens/>
        <w:rPr>
          <w:lang w:eastAsia="ar-SA"/>
        </w:rPr>
      </w:pPr>
      <w:r w:rsidRPr="008F6FD3">
        <w:rPr>
          <w:lang w:eastAsia="ar-SA"/>
        </w:rPr>
        <w:t>от   16 июля 2015 г.                                                                                            № 42</w:t>
      </w:r>
    </w:p>
    <w:p w:rsidR="008F6FD3" w:rsidRPr="008F6FD3" w:rsidRDefault="008F6FD3" w:rsidP="008F6FD3">
      <w:pPr>
        <w:suppressAutoHyphens/>
        <w:rPr>
          <w:lang w:eastAsia="ar-SA"/>
        </w:rPr>
      </w:pPr>
      <w:r w:rsidRPr="008F6FD3">
        <w:rPr>
          <w:lang w:eastAsia="ar-SA"/>
        </w:rPr>
        <w:t xml:space="preserve">    с. Подгорное</w:t>
      </w:r>
    </w:p>
    <w:p w:rsidR="008F6FD3" w:rsidRPr="008F6FD3" w:rsidRDefault="008F6FD3" w:rsidP="008F6FD3">
      <w:pPr>
        <w:suppressAutoHyphens/>
        <w:rPr>
          <w:lang w:eastAsia="ar-SA"/>
        </w:rPr>
      </w:pPr>
    </w:p>
    <w:p w:rsidR="008F6FD3" w:rsidRPr="008F6FD3" w:rsidRDefault="008F6FD3" w:rsidP="008F6FD3">
      <w:pPr>
        <w:suppressAutoHyphens/>
        <w:snapToGrid w:val="0"/>
        <w:ind w:right="-108"/>
        <w:jc w:val="both"/>
        <w:rPr>
          <w:b/>
          <w:bCs/>
          <w:color w:val="000000"/>
          <w:szCs w:val="28"/>
          <w:lang w:eastAsia="ar-SA"/>
        </w:rPr>
      </w:pPr>
      <w:r w:rsidRPr="008F6FD3">
        <w:rPr>
          <w:b/>
          <w:bCs/>
          <w:color w:val="000000"/>
          <w:szCs w:val="28"/>
          <w:lang w:eastAsia="ar-SA"/>
        </w:rPr>
        <w:t>Об отмене постановления администрации</w:t>
      </w:r>
    </w:p>
    <w:p w:rsidR="008F6FD3" w:rsidRPr="008F6FD3" w:rsidRDefault="008F6FD3" w:rsidP="008F6FD3">
      <w:pPr>
        <w:suppressAutoHyphens/>
        <w:snapToGrid w:val="0"/>
        <w:ind w:right="-108"/>
        <w:jc w:val="both"/>
        <w:rPr>
          <w:b/>
          <w:bCs/>
          <w:color w:val="000000"/>
          <w:szCs w:val="28"/>
          <w:lang w:eastAsia="ar-SA"/>
        </w:rPr>
      </w:pPr>
      <w:r w:rsidRPr="008F6FD3">
        <w:rPr>
          <w:b/>
          <w:bCs/>
          <w:color w:val="000000"/>
          <w:szCs w:val="28"/>
          <w:lang w:eastAsia="ar-SA"/>
        </w:rPr>
        <w:t>Подгоренского сельского поселения</w:t>
      </w:r>
    </w:p>
    <w:p w:rsidR="008F6FD3" w:rsidRPr="008F6FD3" w:rsidRDefault="008F6FD3" w:rsidP="008F6FD3">
      <w:pPr>
        <w:suppressAutoHyphens/>
        <w:snapToGrid w:val="0"/>
        <w:ind w:right="-108"/>
        <w:rPr>
          <w:b/>
          <w:bCs/>
          <w:color w:val="000000"/>
          <w:szCs w:val="28"/>
          <w:lang w:eastAsia="ar-SA"/>
        </w:rPr>
      </w:pPr>
      <w:r w:rsidRPr="008F6FD3">
        <w:rPr>
          <w:b/>
          <w:bCs/>
          <w:color w:val="000000"/>
          <w:szCs w:val="28"/>
          <w:lang w:eastAsia="ar-SA"/>
        </w:rPr>
        <w:t>Калачеевского муниципального района</w:t>
      </w:r>
      <w:r w:rsidRPr="008F6FD3">
        <w:rPr>
          <w:b/>
          <w:bCs/>
          <w:color w:val="000000"/>
          <w:szCs w:val="28"/>
          <w:lang w:eastAsia="ar-SA"/>
        </w:rPr>
        <w:br/>
        <w:t>Воронежской области</w:t>
      </w:r>
    </w:p>
    <w:p w:rsidR="008F6FD3" w:rsidRPr="008F6FD3" w:rsidRDefault="008F6FD3" w:rsidP="008F6FD3">
      <w:pPr>
        <w:suppressAutoHyphens/>
        <w:snapToGrid w:val="0"/>
        <w:ind w:right="-108"/>
        <w:jc w:val="both"/>
        <w:rPr>
          <w:b/>
          <w:bCs/>
          <w:color w:val="000000"/>
          <w:szCs w:val="28"/>
          <w:lang w:eastAsia="ar-SA"/>
        </w:rPr>
      </w:pPr>
      <w:r w:rsidRPr="008F6FD3">
        <w:rPr>
          <w:b/>
          <w:bCs/>
          <w:color w:val="000000"/>
          <w:szCs w:val="28"/>
          <w:lang w:eastAsia="ar-SA"/>
        </w:rPr>
        <w:t xml:space="preserve">от 16.02.2015 г. №8 «Об утверждении </w:t>
      </w:r>
    </w:p>
    <w:p w:rsidR="008F6FD3" w:rsidRPr="008F6FD3" w:rsidRDefault="008F6FD3" w:rsidP="008F6FD3">
      <w:pPr>
        <w:suppressAutoHyphens/>
        <w:snapToGrid w:val="0"/>
        <w:ind w:right="-108"/>
        <w:jc w:val="both"/>
        <w:rPr>
          <w:b/>
          <w:bCs/>
          <w:color w:val="000000"/>
          <w:szCs w:val="28"/>
          <w:lang w:eastAsia="ar-SA"/>
        </w:rPr>
      </w:pPr>
      <w:r w:rsidRPr="008F6FD3">
        <w:rPr>
          <w:b/>
          <w:bCs/>
          <w:color w:val="000000"/>
          <w:szCs w:val="28"/>
          <w:lang w:eastAsia="ar-SA"/>
        </w:rPr>
        <w:t xml:space="preserve">Правил присвоения, изменения и </w:t>
      </w:r>
    </w:p>
    <w:p w:rsidR="008F6FD3" w:rsidRPr="008F6FD3" w:rsidRDefault="008F6FD3" w:rsidP="008F6FD3">
      <w:pPr>
        <w:suppressAutoHyphens/>
        <w:snapToGrid w:val="0"/>
        <w:ind w:right="-108"/>
        <w:jc w:val="both"/>
        <w:rPr>
          <w:b/>
          <w:bCs/>
          <w:color w:val="000000"/>
          <w:szCs w:val="28"/>
          <w:lang w:eastAsia="ar-SA"/>
        </w:rPr>
      </w:pPr>
      <w:r w:rsidRPr="008F6FD3">
        <w:rPr>
          <w:b/>
          <w:bCs/>
          <w:color w:val="000000"/>
          <w:szCs w:val="28"/>
          <w:lang w:eastAsia="ar-SA"/>
        </w:rPr>
        <w:t>аннулирования адресов»</w:t>
      </w:r>
    </w:p>
    <w:p w:rsidR="008F6FD3" w:rsidRPr="008F6FD3" w:rsidRDefault="008F6FD3" w:rsidP="008F6FD3">
      <w:pPr>
        <w:suppressAutoHyphens/>
        <w:snapToGrid w:val="0"/>
        <w:ind w:right="-108"/>
        <w:jc w:val="both"/>
        <w:rPr>
          <w:b/>
          <w:bCs/>
          <w:color w:val="000000"/>
          <w:szCs w:val="28"/>
          <w:lang w:eastAsia="ar-SA"/>
        </w:rPr>
      </w:pPr>
    </w:p>
    <w:p w:rsidR="008F6FD3" w:rsidRPr="008F6FD3" w:rsidRDefault="008F6FD3" w:rsidP="008F6FD3">
      <w:pPr>
        <w:tabs>
          <w:tab w:val="left" w:pos="8955"/>
        </w:tabs>
        <w:suppressAutoHyphens/>
        <w:jc w:val="both"/>
        <w:rPr>
          <w:lang w:eastAsia="ar-SA"/>
        </w:rPr>
      </w:pPr>
    </w:p>
    <w:p w:rsidR="008F6FD3" w:rsidRPr="008F6FD3" w:rsidRDefault="008F6FD3" w:rsidP="008F6FD3">
      <w:pPr>
        <w:suppressAutoHyphens/>
        <w:ind w:right="21" w:firstLine="851"/>
        <w:jc w:val="both"/>
        <w:rPr>
          <w:szCs w:val="28"/>
          <w:lang w:eastAsia="ar-SA"/>
        </w:rPr>
      </w:pPr>
      <w:r w:rsidRPr="008F6FD3">
        <w:rPr>
          <w:szCs w:val="28"/>
          <w:lang w:eastAsia="ar-SA"/>
        </w:rPr>
        <w:t xml:space="preserve">Рассмотрев экспертное заключение правового управления  правительства Воронежской области, </w:t>
      </w:r>
      <w:proofErr w:type="spellStart"/>
      <w:r w:rsidRPr="008F6FD3">
        <w:rPr>
          <w:szCs w:val="28"/>
          <w:lang w:eastAsia="ar-SA"/>
        </w:rPr>
        <w:t>вх</w:t>
      </w:r>
      <w:proofErr w:type="spellEnd"/>
      <w:r w:rsidRPr="008F6FD3">
        <w:rPr>
          <w:szCs w:val="28"/>
          <w:lang w:eastAsia="ar-SA"/>
        </w:rPr>
        <w:t xml:space="preserve">. №335 от 14.07.2015 г., на постановление администрации Подгоренского сельского поселения Калачеевского муниципального района Воронежской области от 16.02.2015 г. №8 «Об утверждении Правил присвоения, изменения и аннулирования адресов», администрация Подгоренского сельского поселения Калачеевского муниципального района Воронежской области </w:t>
      </w:r>
      <w:proofErr w:type="gramStart"/>
      <w:r w:rsidRPr="008F6FD3">
        <w:rPr>
          <w:b/>
          <w:szCs w:val="28"/>
          <w:lang w:eastAsia="ar-SA"/>
        </w:rPr>
        <w:t>п</w:t>
      </w:r>
      <w:proofErr w:type="gramEnd"/>
      <w:r w:rsidRPr="008F6FD3">
        <w:rPr>
          <w:b/>
          <w:szCs w:val="28"/>
          <w:lang w:eastAsia="ar-SA"/>
        </w:rPr>
        <w:t xml:space="preserve"> о с т а н о в л я е т:</w:t>
      </w:r>
    </w:p>
    <w:p w:rsidR="008F6FD3" w:rsidRPr="008F6FD3" w:rsidRDefault="008F6FD3" w:rsidP="008F6FD3">
      <w:pPr>
        <w:suppressAutoHyphens/>
        <w:ind w:right="21" w:firstLine="851"/>
        <w:jc w:val="both"/>
        <w:rPr>
          <w:lang w:eastAsia="ar-SA"/>
        </w:rPr>
      </w:pP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r w:rsidRPr="008F6FD3">
        <w:rPr>
          <w:szCs w:val="28"/>
          <w:lang w:eastAsia="ar-SA"/>
        </w:rPr>
        <w:t>1.Постановление администрации Подгоренского сельского поселения Калачеевского муниципального района Воронежской области от 16.02.2015 г. №8 «Об утверждении Правил присвоения, изменения и аннулирования адресов» отменить.</w:t>
      </w: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r w:rsidRPr="008F6FD3">
        <w:rPr>
          <w:rFonts w:ascii="Times New Roman CYR" w:eastAsia="Times New Roman CYR" w:hAnsi="Times New Roman CYR" w:cs="Times New Roman CYR"/>
          <w:lang w:eastAsia="ar-SA"/>
        </w:rPr>
        <w:t>2.Настоящее постановление опубликовать в Вестнике муниципальных правовых актов Подгоренского сельского поселения.</w:t>
      </w: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r w:rsidRPr="008F6FD3">
        <w:rPr>
          <w:rFonts w:ascii="Times New Roman CYR" w:eastAsia="Times New Roman CYR" w:hAnsi="Times New Roman CYR" w:cs="Times New Roman CYR"/>
          <w:lang w:eastAsia="ar-SA"/>
        </w:rPr>
        <w:t xml:space="preserve">3. </w:t>
      </w:r>
      <w:proofErr w:type="gramStart"/>
      <w:r w:rsidRPr="008F6FD3">
        <w:rPr>
          <w:rFonts w:ascii="Times New Roman CYR" w:eastAsia="Times New Roman CYR" w:hAnsi="Times New Roman CYR" w:cs="Times New Roman CYR"/>
          <w:lang w:eastAsia="ar-SA"/>
        </w:rPr>
        <w:t>Контроль за</w:t>
      </w:r>
      <w:proofErr w:type="gramEnd"/>
      <w:r w:rsidRPr="008F6FD3">
        <w:rPr>
          <w:rFonts w:ascii="Times New Roman CYR" w:eastAsia="Times New Roman CYR" w:hAnsi="Times New Roman CYR" w:cs="Times New Roman CYR"/>
          <w:lang w:eastAsia="ar-SA"/>
        </w:rPr>
        <w:t xml:space="preserve"> исполнением постановления оставляю за собой.</w:t>
      </w: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r w:rsidRPr="008F6FD3">
        <w:rPr>
          <w:rFonts w:ascii="Times New Roman CYR" w:eastAsia="Times New Roman CYR" w:hAnsi="Times New Roman CYR" w:cs="Times New Roman CYR"/>
          <w:lang w:eastAsia="ar-SA"/>
        </w:rPr>
        <w:t>Глава Подгоренского</w:t>
      </w:r>
    </w:p>
    <w:p w:rsidR="008F6FD3" w:rsidRPr="008F6FD3" w:rsidRDefault="008F6FD3" w:rsidP="008F6FD3">
      <w:pPr>
        <w:suppressAutoHyphens/>
        <w:autoSpaceDE w:val="0"/>
        <w:ind w:firstLine="840"/>
        <w:jc w:val="both"/>
        <w:rPr>
          <w:rFonts w:ascii="Times New Roman CYR" w:eastAsia="Times New Roman CYR" w:hAnsi="Times New Roman CYR" w:cs="Times New Roman CYR"/>
          <w:lang w:eastAsia="ar-SA"/>
        </w:rPr>
      </w:pPr>
      <w:r w:rsidRPr="008F6FD3">
        <w:rPr>
          <w:rFonts w:ascii="Times New Roman CYR" w:eastAsia="Times New Roman CYR" w:hAnsi="Times New Roman CYR" w:cs="Times New Roman CYR"/>
          <w:lang w:eastAsia="ar-SA"/>
        </w:rPr>
        <w:t>сельского поселения                                            С.Н. Комарова</w:t>
      </w:r>
    </w:p>
    <w:p w:rsidR="008F6FD3" w:rsidRPr="008F6FD3" w:rsidRDefault="008F6FD3" w:rsidP="008F6FD3">
      <w:pPr>
        <w:spacing w:after="200" w:line="276" w:lineRule="auto"/>
        <w:rPr>
          <w:rFonts w:asciiTheme="minorHAnsi" w:eastAsiaTheme="minorHAnsi" w:hAnsiTheme="minorHAnsi" w:cstheme="minorBidi"/>
          <w:sz w:val="22"/>
          <w:szCs w:val="22"/>
          <w:lang w:eastAsia="en-U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Default="008F6FD3" w:rsidP="008F6FD3">
      <w:pPr>
        <w:autoSpaceDE w:val="0"/>
        <w:autoSpaceDN w:val="0"/>
        <w:adjustRightInd w:val="0"/>
        <w:rPr>
          <w:b/>
          <w:bCs/>
        </w:rPr>
      </w:pPr>
    </w:p>
    <w:p w:rsidR="008F6FD3" w:rsidRPr="008F6FD3" w:rsidRDefault="008F6FD3" w:rsidP="008F6FD3">
      <w:pPr>
        <w:autoSpaceDE w:val="0"/>
        <w:autoSpaceDN w:val="0"/>
        <w:adjustRightInd w:val="0"/>
        <w:rPr>
          <w:b/>
          <w:bCs/>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rPr>
          <w:kern w:val="2"/>
          <w:sz w:val="22"/>
          <w:szCs w:val="22"/>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B519D7" w:rsidRDefault="00B519D7"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8F6FD3" w:rsidRDefault="008F6FD3"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r w:rsidR="00EA1C3F">
        <w:rPr>
          <w:sz w:val="26"/>
          <w:szCs w:val="26"/>
        </w:rPr>
        <w:t>-</w:t>
      </w:r>
      <w:proofErr w:type="gramEnd"/>
      <w:r>
        <w:rPr>
          <w:sz w:val="26"/>
          <w:szCs w:val="26"/>
        </w:rPr>
        <w:t xml:space="preserve">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107645" w:rsidRDefault="00EC1CE0" w:rsidP="00EC1CE0">
      <w:pPr>
        <w:rPr>
          <w:sz w:val="26"/>
          <w:szCs w:val="26"/>
        </w:rPr>
      </w:pPr>
      <w:r>
        <w:rPr>
          <w:sz w:val="26"/>
          <w:szCs w:val="26"/>
        </w:rPr>
        <w:t xml:space="preserve">Подписано к печати: </w:t>
      </w:r>
    </w:p>
    <w:p w:rsidR="00EC1CE0" w:rsidRDefault="008F6FD3" w:rsidP="00EC1CE0">
      <w:pPr>
        <w:rPr>
          <w:sz w:val="26"/>
          <w:szCs w:val="26"/>
        </w:rPr>
      </w:pPr>
      <w:r>
        <w:rPr>
          <w:sz w:val="26"/>
          <w:szCs w:val="26"/>
        </w:rPr>
        <w:t>16</w:t>
      </w:r>
      <w:r w:rsidR="002D0081">
        <w:rPr>
          <w:sz w:val="26"/>
          <w:szCs w:val="26"/>
        </w:rPr>
        <w:t>.07</w:t>
      </w:r>
      <w:r w:rsidR="00912E3B">
        <w:rPr>
          <w:sz w:val="26"/>
          <w:szCs w:val="26"/>
        </w:rPr>
        <w:t>.</w:t>
      </w:r>
      <w:r w:rsidR="00EC1CE0">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54253F" w:rsidRDefault="0054253F"/>
    <w:p w:rsidR="0054253F" w:rsidRDefault="0054253F"/>
    <w:sectPr w:rsidR="0054253F" w:rsidSect="008F6FD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D2" w:rsidRDefault="005524D2" w:rsidP="00342AFA">
      <w:r>
        <w:separator/>
      </w:r>
    </w:p>
  </w:endnote>
  <w:endnote w:type="continuationSeparator" w:id="0">
    <w:p w:rsidR="005524D2" w:rsidRDefault="005524D2"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R">
    <w:altName w:val="Times New Roman"/>
    <w:charset w:val="00"/>
    <w:family w:val="roman"/>
    <w:pitch w:val="variable"/>
    <w:sig w:usb0="00000003" w:usb1="00000000" w:usb2="00000000" w:usb3="00000000" w:csb0="00000001" w:csb1="00000000"/>
  </w:font>
  <w:font w:name="A">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jc w:val="right"/>
    </w:pPr>
  </w:p>
  <w:p w:rsidR="00EA1C3F" w:rsidRDefault="00EA1C3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A1C3F" w:rsidRDefault="00EA1C3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p>
  <w:p w:rsidR="00EA1C3F" w:rsidRDefault="00EA1C3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D2" w:rsidRDefault="005524D2" w:rsidP="00342AFA">
      <w:r>
        <w:separator/>
      </w:r>
    </w:p>
  </w:footnote>
  <w:footnote w:type="continuationSeparator" w:id="0">
    <w:p w:rsidR="005524D2" w:rsidRDefault="005524D2"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DC7AC7"/>
    <w:multiLevelType w:val="hybridMultilevel"/>
    <w:tmpl w:val="4612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44B52"/>
    <w:multiLevelType w:val="hybridMultilevel"/>
    <w:tmpl w:val="1242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71E77"/>
    <w:multiLevelType w:val="hybridMultilevel"/>
    <w:tmpl w:val="8032944A"/>
    <w:lvl w:ilvl="0" w:tplc="9FAAD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E6091F"/>
    <w:multiLevelType w:val="multilevel"/>
    <w:tmpl w:val="7ACC65AC"/>
    <w:lvl w:ilvl="0">
      <w:start w:val="1"/>
      <w:numFmt w:val="decimal"/>
      <w:lvlText w:val="%1."/>
      <w:lvlJc w:val="left"/>
      <w:pPr>
        <w:ind w:left="644" w:hanging="360"/>
      </w:p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20">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1">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380FA4"/>
    <w:multiLevelType w:val="hybridMultilevel"/>
    <w:tmpl w:val="9A0E8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46D79"/>
    <w:multiLevelType w:val="hybridMultilevel"/>
    <w:tmpl w:val="BD74C4A8"/>
    <w:lvl w:ilvl="0" w:tplc="26364A0A">
      <w:start w:val="1"/>
      <w:numFmt w:val="decimal"/>
      <w:lvlText w:val="%1."/>
      <w:lvlJc w:val="left"/>
      <w:pPr>
        <w:ind w:left="1827" w:hanging="103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6">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FD90D50"/>
    <w:multiLevelType w:val="hybridMultilevel"/>
    <w:tmpl w:val="A9AA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8016C46"/>
    <w:multiLevelType w:val="hybridMultilevel"/>
    <w:tmpl w:val="0BB69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5C5853"/>
    <w:multiLevelType w:val="multilevel"/>
    <w:tmpl w:val="35FC5F60"/>
    <w:lvl w:ilvl="0">
      <w:start w:val="1"/>
      <w:numFmt w:val="decimal"/>
      <w:lvlText w:val="%1."/>
      <w:lvlJc w:val="left"/>
      <w:pPr>
        <w:ind w:left="1759" w:hanging="1050"/>
      </w:pPr>
      <w:rPr>
        <w:rFonts w:ascii="Times New Roman" w:eastAsia="Times New Roman" w:hAnsi="Times New Roman" w:cs="Times New Roman"/>
      </w:rPr>
    </w:lvl>
    <w:lvl w:ilvl="1">
      <w:start w:val="1"/>
      <w:numFmt w:val="decimal"/>
      <w:isLgl/>
      <w:lvlText w:val="%1.%2."/>
      <w:lvlJc w:val="left"/>
      <w:pPr>
        <w:ind w:left="2479" w:hanging="720"/>
      </w:pPr>
      <w:rPr>
        <w:rFonts w:hint="default"/>
      </w:rPr>
    </w:lvl>
    <w:lvl w:ilvl="2">
      <w:start w:val="1"/>
      <w:numFmt w:val="decimal"/>
      <w:isLgl/>
      <w:lvlText w:val="%1.%2.%3."/>
      <w:lvlJc w:val="left"/>
      <w:pPr>
        <w:ind w:left="3529" w:hanging="720"/>
      </w:pPr>
      <w:rPr>
        <w:rFonts w:hint="default"/>
      </w:rPr>
    </w:lvl>
    <w:lvl w:ilvl="3">
      <w:start w:val="1"/>
      <w:numFmt w:val="decimal"/>
      <w:isLgl/>
      <w:lvlText w:val="%1.%2.%3.%4."/>
      <w:lvlJc w:val="left"/>
      <w:pPr>
        <w:ind w:left="4939" w:hanging="1080"/>
      </w:pPr>
      <w:rPr>
        <w:rFonts w:hint="default"/>
      </w:rPr>
    </w:lvl>
    <w:lvl w:ilvl="4">
      <w:start w:val="1"/>
      <w:numFmt w:val="decimal"/>
      <w:isLgl/>
      <w:lvlText w:val="%1.%2.%3.%4.%5."/>
      <w:lvlJc w:val="left"/>
      <w:pPr>
        <w:ind w:left="5989" w:hanging="1080"/>
      </w:pPr>
      <w:rPr>
        <w:rFonts w:hint="default"/>
      </w:rPr>
    </w:lvl>
    <w:lvl w:ilvl="5">
      <w:start w:val="1"/>
      <w:numFmt w:val="decimal"/>
      <w:isLgl/>
      <w:lvlText w:val="%1.%2.%3.%4.%5.%6."/>
      <w:lvlJc w:val="left"/>
      <w:pPr>
        <w:ind w:left="7399" w:hanging="1440"/>
      </w:pPr>
      <w:rPr>
        <w:rFonts w:hint="default"/>
      </w:rPr>
    </w:lvl>
    <w:lvl w:ilvl="6">
      <w:start w:val="1"/>
      <w:numFmt w:val="decimal"/>
      <w:isLgl/>
      <w:lvlText w:val="%1.%2.%3.%4.%5.%6.%7."/>
      <w:lvlJc w:val="left"/>
      <w:pPr>
        <w:ind w:left="8809" w:hanging="1800"/>
      </w:pPr>
      <w:rPr>
        <w:rFonts w:hint="default"/>
      </w:rPr>
    </w:lvl>
    <w:lvl w:ilvl="7">
      <w:start w:val="1"/>
      <w:numFmt w:val="decimal"/>
      <w:isLgl/>
      <w:lvlText w:val="%1.%2.%3.%4.%5.%6.%7.%8."/>
      <w:lvlJc w:val="left"/>
      <w:pPr>
        <w:ind w:left="9859" w:hanging="1800"/>
      </w:pPr>
      <w:rPr>
        <w:rFonts w:hint="default"/>
      </w:rPr>
    </w:lvl>
    <w:lvl w:ilvl="8">
      <w:start w:val="1"/>
      <w:numFmt w:val="decimal"/>
      <w:isLgl/>
      <w:lvlText w:val="%1.%2.%3.%4.%5.%6.%7.%8.%9."/>
      <w:lvlJc w:val="left"/>
      <w:pPr>
        <w:ind w:left="11269" w:hanging="2160"/>
      </w:pPr>
      <w:rPr>
        <w:rFonts w:hint="default"/>
      </w:rPr>
    </w:lvl>
  </w:abstractNum>
  <w:abstractNum w:abstractNumId="36">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7">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5B637B"/>
    <w:multiLevelType w:val="hybridMultilevel"/>
    <w:tmpl w:val="A650F8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41">
    <w:nsid w:val="744E2B63"/>
    <w:multiLevelType w:val="hybridMultilevel"/>
    <w:tmpl w:val="7E227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20"/>
  </w:num>
  <w:num w:numId="15">
    <w:abstractNumId w:val="13"/>
  </w:num>
  <w:num w:numId="16">
    <w:abstractNumId w:val="16"/>
  </w:num>
  <w:num w:numId="17">
    <w:abstractNumId w:val="37"/>
  </w:num>
  <w:num w:numId="18">
    <w:abstractNumId w:val="40"/>
  </w:num>
  <w:num w:numId="19">
    <w:abstractNumId w:val="10"/>
  </w:num>
  <w:num w:numId="20">
    <w:abstractNumId w:val="26"/>
  </w:num>
  <w:num w:numId="21">
    <w:abstractNumId w:val="30"/>
  </w:num>
  <w:num w:numId="22">
    <w:abstractNumId w:val="29"/>
  </w:num>
  <w:num w:numId="23">
    <w:abstractNumId w:val="9"/>
  </w:num>
  <w:num w:numId="24">
    <w:abstractNumId w:val="24"/>
  </w:num>
  <w:num w:numId="25">
    <w:abstractNumId w:val="21"/>
  </w:num>
  <w:num w:numId="26">
    <w:abstractNumId w:val="31"/>
  </w:num>
  <w:num w:numId="27">
    <w:abstractNumId w:val="18"/>
  </w:num>
  <w:num w:numId="28">
    <w:abstractNumId w:val="33"/>
  </w:num>
  <w:num w:numId="29">
    <w:abstractNumId w:val="2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0"/>
    <w:lvlOverride w:ilvl="0">
      <w:startOverride w:val="1"/>
    </w:lvlOverride>
  </w:num>
  <w:num w:numId="34">
    <w:abstractNumId w:val="22"/>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1"/>
  </w:num>
  <w:num w:numId="40">
    <w:abstractNumId w:val="38"/>
  </w:num>
  <w:num w:numId="41">
    <w:abstractNumId w:val="15"/>
  </w:num>
  <w:num w:numId="42">
    <w:abstractNumId w:val="35"/>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70432"/>
    <w:rsid w:val="000974AC"/>
    <w:rsid w:val="000A0504"/>
    <w:rsid w:val="000E2EF5"/>
    <w:rsid w:val="00107645"/>
    <w:rsid w:val="0013361A"/>
    <w:rsid w:val="001A429A"/>
    <w:rsid w:val="001B4ADC"/>
    <w:rsid w:val="002B3273"/>
    <w:rsid w:val="002B327A"/>
    <w:rsid w:val="002D0081"/>
    <w:rsid w:val="002F2200"/>
    <w:rsid w:val="002F2391"/>
    <w:rsid w:val="00342AFA"/>
    <w:rsid w:val="00355D87"/>
    <w:rsid w:val="003B1767"/>
    <w:rsid w:val="00435754"/>
    <w:rsid w:val="004770CE"/>
    <w:rsid w:val="004A4532"/>
    <w:rsid w:val="005143B0"/>
    <w:rsid w:val="00534BE8"/>
    <w:rsid w:val="0054253F"/>
    <w:rsid w:val="005524D2"/>
    <w:rsid w:val="005E448E"/>
    <w:rsid w:val="00665C44"/>
    <w:rsid w:val="00703327"/>
    <w:rsid w:val="007A18B7"/>
    <w:rsid w:val="007B20C6"/>
    <w:rsid w:val="007C49C2"/>
    <w:rsid w:val="007E42E5"/>
    <w:rsid w:val="007E6686"/>
    <w:rsid w:val="0084204A"/>
    <w:rsid w:val="0087337D"/>
    <w:rsid w:val="00891C15"/>
    <w:rsid w:val="008D1157"/>
    <w:rsid w:val="008F6FD3"/>
    <w:rsid w:val="00912E3B"/>
    <w:rsid w:val="00957F8C"/>
    <w:rsid w:val="0096465B"/>
    <w:rsid w:val="009964E5"/>
    <w:rsid w:val="009E4192"/>
    <w:rsid w:val="00A85024"/>
    <w:rsid w:val="00AD7281"/>
    <w:rsid w:val="00AE2732"/>
    <w:rsid w:val="00B519D7"/>
    <w:rsid w:val="00B91DE0"/>
    <w:rsid w:val="00C03232"/>
    <w:rsid w:val="00C230B9"/>
    <w:rsid w:val="00C31B83"/>
    <w:rsid w:val="00C34BCB"/>
    <w:rsid w:val="00C44BB8"/>
    <w:rsid w:val="00C7163C"/>
    <w:rsid w:val="00C80784"/>
    <w:rsid w:val="00D133FB"/>
    <w:rsid w:val="00D35014"/>
    <w:rsid w:val="00EA1C3F"/>
    <w:rsid w:val="00EC1CE0"/>
    <w:rsid w:val="00F06372"/>
    <w:rsid w:val="00F91C7B"/>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garantF1://10064333.32" TargetMode="External"/><Relationship Id="rId26" Type="http://schemas.openxmlformats.org/officeDocument/2006/relationships/hyperlink" Target="garantF1://70452688.0" TargetMode="External"/><Relationship Id="rId3" Type="http://schemas.microsoft.com/office/2007/relationships/stylesWithEffects" Target="stylesWithEffects.xml"/><Relationship Id="rId21" Type="http://schemas.openxmlformats.org/officeDocument/2006/relationships/hyperlink" Target="garantF1://70452688.0" TargetMode="External"/><Relationship Id="rId7" Type="http://schemas.openxmlformats.org/officeDocument/2006/relationships/endnotes" Target="endnotes.xml"/><Relationship Id="rId12" Type="http://schemas.openxmlformats.org/officeDocument/2006/relationships/hyperlink" Target="consultantplus://offline/ref=BDC281DFD02B733BDA6D6576744BA0C6E0D5494A563AA31762C953BA35694EA3905A62AD036D0A5109A394J1fAN" TargetMode="External"/><Relationship Id="rId17" Type="http://schemas.openxmlformats.org/officeDocument/2006/relationships/hyperlink" Target="consultantplus://offline/ref=86B02481AF47ED546B31EC73FBF9C3D32A87C9A896153EF114A635CE9150358Bg8TBE" TargetMode="External"/><Relationship Id="rId25" Type="http://schemas.openxmlformats.org/officeDocument/2006/relationships/hyperlink" Target="consultantplus://offline/ref=B86F2220B2F686F543A2F6565D3D01C41D2EE10709D56A6668BBD7F6B952552C36D538DD1E3Cn5M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B02481AF47ED546B31EC73FBF9C3D32A87C9A8961639F110A635CE9150358B8B094675EB2DA948F87C5Fg4TEE" TargetMode="External"/><Relationship Id="rId20" Type="http://schemas.openxmlformats.org/officeDocument/2006/relationships/hyperlink" Target="garantF1://12036354.2511" TargetMode="External"/><Relationship Id="rId29" Type="http://schemas.openxmlformats.org/officeDocument/2006/relationships/hyperlink" Target="garantF1://70452688.1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C281DFD02B733BDA6D6576744BA0C6E0D5494A563AA31762C953BA35694EA3905A62AD036D0A5109A195J1f3N" TargetMode="External"/><Relationship Id="rId24" Type="http://schemas.openxmlformats.org/officeDocument/2006/relationships/hyperlink" Target="garantF1://1202514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B02481AF47ED546B31F27EED959CD62A8F9FA3911D35A04FF96E93C6g5T9E" TargetMode="External"/><Relationship Id="rId23" Type="http://schemas.openxmlformats.org/officeDocument/2006/relationships/hyperlink" Target="garantF1://70452688.0" TargetMode="External"/><Relationship Id="rId28" Type="http://schemas.openxmlformats.org/officeDocument/2006/relationships/hyperlink" Target="garantF1://70452688.0" TargetMode="External"/><Relationship Id="rId10" Type="http://schemas.openxmlformats.org/officeDocument/2006/relationships/hyperlink" Target="consultantplus://offline/ref=BDC281DFD02B733BDA6D6576744BA0C6E0D5494A563AA31762C953BA35694EA3905A62AD036D0A5109A194J1f7N" TargetMode="External"/><Relationship Id="rId19" Type="http://schemas.openxmlformats.org/officeDocument/2006/relationships/hyperlink" Target="garantF1://18008440.0" TargetMode="External"/><Relationship Id="rId31" Type="http://schemas.openxmlformats.org/officeDocument/2006/relationships/hyperlink" Target="garantF1://10064333.32" TargetMode="External"/><Relationship Id="rId4" Type="http://schemas.openxmlformats.org/officeDocument/2006/relationships/settings" Target="settings.xml"/><Relationship Id="rId9" Type="http://schemas.openxmlformats.org/officeDocument/2006/relationships/hyperlink" Target="consultantplus://offline/ref=BDC281DFD02B733BDA6D7B7B6227FFC3E0DB114E533FA041369608E762J6f0N" TargetMode="External"/><Relationship Id="rId14" Type="http://schemas.openxmlformats.org/officeDocument/2006/relationships/footer" Target="footer3.xml"/><Relationship Id="rId22" Type="http://schemas.openxmlformats.org/officeDocument/2006/relationships/hyperlink" Target="garantF1://10064333.32" TargetMode="External"/><Relationship Id="rId27" Type="http://schemas.openxmlformats.org/officeDocument/2006/relationships/hyperlink" Target="garantF1://12025146.0" TargetMode="External"/><Relationship Id="rId30" Type="http://schemas.openxmlformats.org/officeDocument/2006/relationships/hyperlink" Target="garantF1://100643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2015-07-17T07:37:00Z</cp:lastPrinted>
  <dcterms:created xsi:type="dcterms:W3CDTF">2015-07-17T06:59:00Z</dcterms:created>
  <dcterms:modified xsi:type="dcterms:W3CDTF">2015-07-17T07:44:00Z</dcterms:modified>
</cp:coreProperties>
</file>