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030BFC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__02__      __03</w:t>
      </w:r>
      <w:r w:rsidR="00EC1CE0">
        <w:rPr>
          <w:sz w:val="32"/>
          <w:szCs w:val="32"/>
        </w:rPr>
        <w:t>__</w:t>
      </w:r>
    </w:p>
    <w:p w:rsidR="00EC1CE0" w:rsidRDefault="00EC1CE0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(месяц)     (номер)</w:t>
      </w: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030BFC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04.02.</w:t>
      </w:r>
      <w:r w:rsidR="00EC1CE0">
        <w:rPr>
          <w:sz w:val="48"/>
          <w:szCs w:val="48"/>
        </w:rPr>
        <w:t>2015 г.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 народных депутатов 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/>
    <w:p w:rsidR="00EC1CE0" w:rsidRDefault="00EC1CE0" w:rsidP="00EC1CE0"/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030BFC">
        <w:lastRenderedPageBreak/>
        <w:t>Российская Федерация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030BFC">
        <w:rPr>
          <w:b/>
          <w:sz w:val="32"/>
          <w:szCs w:val="20"/>
        </w:rPr>
        <w:t xml:space="preserve">АДМИНИСТРАЦИЯ 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030BFC">
        <w:rPr>
          <w:b/>
          <w:sz w:val="32"/>
          <w:szCs w:val="20"/>
        </w:rPr>
        <w:t>ПОДГОРЕНСКОГО СЕЛЬСКОГО ПОСЕЛЕНИЯ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030BFC">
        <w:rPr>
          <w:b/>
          <w:sz w:val="32"/>
          <w:szCs w:val="20"/>
        </w:rPr>
        <w:t xml:space="preserve">КАЛАЧЕЕВСКОГО МУНИЦИПАЛЬНОГО РАЙОНА 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030BFC">
        <w:rPr>
          <w:b/>
          <w:sz w:val="32"/>
          <w:szCs w:val="20"/>
        </w:rPr>
        <w:t>ВОРОНЕЖСКОЙ ОБЛАСТИ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20"/>
        </w:rPr>
      </w:pPr>
      <w:r w:rsidRPr="00030BFC">
        <w:rPr>
          <w:b/>
          <w:sz w:val="44"/>
          <w:szCs w:val="20"/>
        </w:rPr>
        <w:t>ПОСТАНОВЛЕНИЕ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20"/>
        </w:rPr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030BFC">
        <w:t xml:space="preserve">   от  04 февраля 2015  г.                                                                                            №  7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030BFC">
        <w:t xml:space="preserve">         с. Подгорное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030BFC" w:rsidRPr="00030BFC" w:rsidRDefault="00030BFC" w:rsidP="00030BFC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adjustRightInd w:val="0"/>
        <w:ind w:right="4597"/>
        <w:jc w:val="both"/>
        <w:rPr>
          <w:b/>
        </w:rPr>
      </w:pPr>
      <w:r w:rsidRPr="00030BFC">
        <w:rPr>
          <w:b/>
        </w:rPr>
        <w:t>Об отмене постановления администрации Подгоренского сельского поселения от 01.03.2013 г. №14 «О составе комиссии Подгоренского сельского поселения по разрешению ситуаций, связанных с некорректным начислением платежей за жилищно-коммунальные услуги»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ind w:firstLine="900"/>
        <w:jc w:val="both"/>
        <w:rPr>
          <w:b/>
        </w:rPr>
      </w:pPr>
      <w:r w:rsidRPr="00030BFC">
        <w:t xml:space="preserve">Рассмотрев протест прокуратуры Калачеевского района № 2-1-2015/114 от 30.01.2015 г. на постановление администрации Подгоренского сельского поселения от 01.03.2013 г. №14 «О составе комиссии Подгоренского сельского поселения по разрешению ситуаций, связанных с некорректным начислением платежей за жилищно-коммунальные услуги», 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030BFC">
        <w:rPr>
          <w:b/>
        </w:rPr>
        <w:t>п</w:t>
      </w:r>
      <w:proofErr w:type="gramEnd"/>
      <w:r w:rsidRPr="00030BFC">
        <w:rPr>
          <w:b/>
        </w:rPr>
        <w:t xml:space="preserve"> о с т а н о в л я е т: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030BFC" w:rsidRPr="00030BFC" w:rsidRDefault="00030BFC" w:rsidP="00030BFC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6"/>
        <w:jc w:val="both"/>
      </w:pPr>
      <w:r w:rsidRPr="00030BFC">
        <w:tab/>
        <w:t>1. Отменить постановление администрации Подгоренского сельского поселения от 01.03.2013 г. №14 «О составе комиссии Подгоренского сельского поселения по разрешению ситуаций, связанных с некорректным начислением платежей за жилищно-коммунальные услуги».</w:t>
      </w:r>
    </w:p>
    <w:p w:rsidR="00030BFC" w:rsidRPr="00030BFC" w:rsidRDefault="00030BFC" w:rsidP="00030BFC">
      <w:pPr>
        <w:suppressAutoHyphens/>
        <w:jc w:val="both"/>
      </w:pPr>
      <w:r w:rsidRPr="00030BFC">
        <w:tab/>
        <w:t xml:space="preserve">2. </w:t>
      </w:r>
      <w:proofErr w:type="gramStart"/>
      <w:r w:rsidRPr="00030BFC">
        <w:t>Контроль за</w:t>
      </w:r>
      <w:proofErr w:type="gramEnd"/>
      <w:r w:rsidRPr="00030BFC">
        <w:t xml:space="preserve"> исполнением настоящего постановления оставляю за собой.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030BFC" w:rsidRPr="00030BFC" w:rsidRDefault="00030BFC" w:rsidP="00030BFC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ind w:right="6"/>
        <w:jc w:val="both"/>
      </w:pPr>
    </w:p>
    <w:p w:rsidR="00030BFC" w:rsidRPr="00030BFC" w:rsidRDefault="00030BFC" w:rsidP="00030BFC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ind w:right="6"/>
        <w:jc w:val="both"/>
      </w:pPr>
    </w:p>
    <w:p w:rsidR="00030BFC" w:rsidRPr="00030BFC" w:rsidRDefault="00030BFC" w:rsidP="00030BFC">
      <w:pPr>
        <w:widowControl w:val="0"/>
        <w:tabs>
          <w:tab w:val="left" w:pos="5851"/>
        </w:tabs>
        <w:suppressAutoHyphens/>
        <w:overflowPunct w:val="0"/>
        <w:autoSpaceDE w:val="0"/>
        <w:autoSpaceDN w:val="0"/>
        <w:adjustRightInd w:val="0"/>
        <w:ind w:firstLine="900"/>
        <w:jc w:val="both"/>
        <w:rPr>
          <w:b/>
        </w:rPr>
      </w:pPr>
      <w:r w:rsidRPr="00030BFC">
        <w:rPr>
          <w:b/>
        </w:rPr>
        <w:t>Глава Подгоренского</w:t>
      </w:r>
      <w:r w:rsidRPr="00030BFC">
        <w:rPr>
          <w:b/>
        </w:rPr>
        <w:tab/>
        <w:t>С.Н. Комарова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ind w:firstLine="900"/>
        <w:jc w:val="both"/>
        <w:rPr>
          <w:b/>
        </w:rPr>
      </w:pPr>
      <w:r w:rsidRPr="00030BFC">
        <w:rPr>
          <w:b/>
        </w:rPr>
        <w:t>сельского поселения</w:t>
      </w: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ind w:firstLine="900"/>
        <w:jc w:val="both"/>
        <w:rPr>
          <w:b/>
        </w:rPr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ind w:firstLine="900"/>
        <w:jc w:val="both"/>
      </w:pPr>
    </w:p>
    <w:p w:rsidR="00030BFC" w:rsidRPr="00030BFC" w:rsidRDefault="00030BFC" w:rsidP="00030BFC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</w:p>
    <w:p w:rsidR="00EC1CE0" w:rsidRDefault="00EC1CE0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030BFC" w:rsidRPr="005178E8" w:rsidRDefault="00030BFC" w:rsidP="00030BFC">
      <w:pPr>
        <w:jc w:val="center"/>
        <w:rPr>
          <w:b/>
        </w:rPr>
      </w:pPr>
      <w:r w:rsidRPr="005178E8">
        <w:rPr>
          <w:b/>
        </w:rPr>
        <w:t>Российская Федерация</w:t>
      </w:r>
    </w:p>
    <w:p w:rsidR="00030BFC" w:rsidRPr="005178E8" w:rsidRDefault="00030BFC" w:rsidP="00030BFC">
      <w:pPr>
        <w:jc w:val="center"/>
        <w:rPr>
          <w:b/>
        </w:rPr>
      </w:pPr>
    </w:p>
    <w:p w:rsidR="00030BFC" w:rsidRPr="005178E8" w:rsidRDefault="00030BFC" w:rsidP="00030BFC">
      <w:pPr>
        <w:jc w:val="center"/>
        <w:rPr>
          <w:b/>
        </w:rPr>
      </w:pPr>
      <w:r w:rsidRPr="005178E8">
        <w:rPr>
          <w:b/>
        </w:rPr>
        <w:t>СОВЕТ НАРОДНЫХ ДЕПУТАТОВ</w:t>
      </w:r>
    </w:p>
    <w:p w:rsidR="00030BFC" w:rsidRPr="005178E8" w:rsidRDefault="00030BFC" w:rsidP="00030BFC">
      <w:pPr>
        <w:jc w:val="center"/>
        <w:rPr>
          <w:b/>
        </w:rPr>
      </w:pPr>
      <w:r w:rsidRPr="005178E8">
        <w:rPr>
          <w:b/>
        </w:rPr>
        <w:t>ПОДГОРЕНСКОГО СЕЛЬСКОГО ПОСЕЛЕНИЯ</w:t>
      </w:r>
    </w:p>
    <w:p w:rsidR="00030BFC" w:rsidRPr="005178E8" w:rsidRDefault="00030BFC" w:rsidP="00030BFC">
      <w:pPr>
        <w:jc w:val="center"/>
        <w:rPr>
          <w:b/>
        </w:rPr>
      </w:pPr>
      <w:r w:rsidRPr="005178E8">
        <w:rPr>
          <w:b/>
        </w:rPr>
        <w:t>КАЛАЧЕЕВСКОГО МУНИЦИПАЛЬНОГО РАЙОНА</w:t>
      </w:r>
      <w:r w:rsidRPr="005178E8">
        <w:rPr>
          <w:b/>
        </w:rPr>
        <w:br/>
        <w:t>ВОРОНЕЖСКОЙ ОБЛАСТИ</w:t>
      </w:r>
    </w:p>
    <w:p w:rsidR="00030BFC" w:rsidRPr="005178E8" w:rsidRDefault="00030BFC" w:rsidP="00030BFC">
      <w:pPr>
        <w:jc w:val="center"/>
        <w:rPr>
          <w:b/>
        </w:rPr>
      </w:pPr>
    </w:p>
    <w:p w:rsidR="00030BFC" w:rsidRPr="005178E8" w:rsidRDefault="00030BFC" w:rsidP="00030BFC">
      <w:pPr>
        <w:jc w:val="center"/>
        <w:rPr>
          <w:b/>
        </w:rPr>
      </w:pPr>
    </w:p>
    <w:p w:rsidR="00030BFC" w:rsidRPr="00A36ACD" w:rsidRDefault="00030BFC" w:rsidP="00030BFC">
      <w:pPr>
        <w:jc w:val="center"/>
        <w:rPr>
          <w:b/>
          <w:sz w:val="44"/>
          <w:szCs w:val="44"/>
        </w:rPr>
      </w:pPr>
      <w:proofErr w:type="gramStart"/>
      <w:r w:rsidRPr="00A36ACD">
        <w:rPr>
          <w:b/>
          <w:sz w:val="44"/>
          <w:szCs w:val="44"/>
        </w:rPr>
        <w:t>Р</w:t>
      </w:r>
      <w:proofErr w:type="gramEnd"/>
      <w:r w:rsidRPr="00A36ACD">
        <w:rPr>
          <w:b/>
          <w:sz w:val="44"/>
          <w:szCs w:val="44"/>
        </w:rPr>
        <w:t xml:space="preserve"> Е Ш Е Н И Е</w:t>
      </w:r>
    </w:p>
    <w:p w:rsidR="00030BFC" w:rsidRPr="005178E8" w:rsidRDefault="00030BFC" w:rsidP="00030BFC">
      <w:pPr>
        <w:jc w:val="center"/>
        <w:rPr>
          <w:b/>
        </w:rPr>
      </w:pPr>
    </w:p>
    <w:p w:rsidR="00030BFC" w:rsidRPr="005178E8" w:rsidRDefault="00030BFC" w:rsidP="00030BFC">
      <w:pPr>
        <w:jc w:val="center"/>
        <w:rPr>
          <w:b/>
        </w:rPr>
      </w:pPr>
    </w:p>
    <w:p w:rsidR="00030BFC" w:rsidRPr="005178E8" w:rsidRDefault="00030BFC" w:rsidP="00030BFC">
      <w:pPr>
        <w:jc w:val="center"/>
        <w:rPr>
          <w:b/>
        </w:rPr>
      </w:pPr>
    </w:p>
    <w:p w:rsidR="00030BFC" w:rsidRPr="005178E8" w:rsidRDefault="00030BFC" w:rsidP="00030BFC">
      <w:pPr>
        <w:tabs>
          <w:tab w:val="left" w:pos="5970"/>
        </w:tabs>
      </w:pPr>
      <w:r w:rsidRPr="005178E8">
        <w:t xml:space="preserve">от </w:t>
      </w:r>
      <w:r>
        <w:t>04 февраля 2015</w:t>
      </w:r>
      <w:r w:rsidRPr="005178E8">
        <w:t xml:space="preserve"> года     </w:t>
      </w:r>
      <w:r w:rsidRPr="005178E8">
        <w:tab/>
      </w:r>
      <w:r w:rsidRPr="005178E8">
        <w:tab/>
      </w:r>
      <w:r>
        <w:t xml:space="preserve">                     </w:t>
      </w:r>
      <w:r w:rsidRPr="005178E8">
        <w:t xml:space="preserve">   № </w:t>
      </w:r>
      <w:r>
        <w:t>203</w:t>
      </w:r>
    </w:p>
    <w:p w:rsidR="00030BFC" w:rsidRPr="005178E8" w:rsidRDefault="00030BFC" w:rsidP="00030BFC">
      <w:r>
        <w:rPr>
          <w:b/>
        </w:rPr>
        <w:t xml:space="preserve">     </w:t>
      </w:r>
      <w:r w:rsidRPr="005178E8">
        <w:t>с. Подгорное</w:t>
      </w:r>
    </w:p>
    <w:p w:rsidR="00030BFC" w:rsidRPr="005178E8" w:rsidRDefault="00030BFC" w:rsidP="00030BFC">
      <w:pPr>
        <w:rPr>
          <w:b/>
        </w:rPr>
      </w:pPr>
    </w:p>
    <w:p w:rsidR="00030BFC" w:rsidRPr="005178E8" w:rsidRDefault="00030BFC" w:rsidP="00030BFC">
      <w:pPr>
        <w:rPr>
          <w:b/>
        </w:rPr>
      </w:pPr>
      <w:r w:rsidRPr="005178E8">
        <w:rPr>
          <w:b/>
        </w:rPr>
        <w:t>Об отчёте главы Подгоренского</w:t>
      </w:r>
    </w:p>
    <w:p w:rsidR="00030BFC" w:rsidRPr="005178E8" w:rsidRDefault="00030BFC" w:rsidP="00030BFC">
      <w:pPr>
        <w:rPr>
          <w:b/>
        </w:rPr>
      </w:pPr>
      <w:r w:rsidRPr="005178E8">
        <w:rPr>
          <w:b/>
        </w:rPr>
        <w:t>сельского поселения о работе за 201</w:t>
      </w:r>
      <w:r>
        <w:rPr>
          <w:b/>
        </w:rPr>
        <w:t>4</w:t>
      </w:r>
      <w:r w:rsidRPr="005178E8">
        <w:rPr>
          <w:b/>
        </w:rPr>
        <w:t xml:space="preserve"> год</w:t>
      </w:r>
    </w:p>
    <w:p w:rsidR="00030BFC" w:rsidRPr="005178E8" w:rsidRDefault="00030BFC" w:rsidP="00030BFC">
      <w:pPr>
        <w:rPr>
          <w:b/>
        </w:rPr>
      </w:pPr>
      <w:r w:rsidRPr="005178E8">
        <w:rPr>
          <w:b/>
        </w:rPr>
        <w:t xml:space="preserve"> </w:t>
      </w:r>
    </w:p>
    <w:p w:rsidR="00030BFC" w:rsidRPr="005178E8" w:rsidRDefault="00030BFC" w:rsidP="00030BFC">
      <w:pPr>
        <w:rPr>
          <w:b/>
        </w:rPr>
      </w:pPr>
    </w:p>
    <w:p w:rsidR="00030BFC" w:rsidRPr="005178E8" w:rsidRDefault="00030BFC" w:rsidP="00030BFC">
      <w:pPr>
        <w:ind w:firstLine="708"/>
        <w:jc w:val="both"/>
      </w:pPr>
      <w:r w:rsidRPr="005178E8">
        <w:t xml:space="preserve">Заслушав доклад главы Подгоренского сельского поселения Комаровой С.Н. о работе администрации Подгоренского сельского поселения  и Совета народных депутатов Подгоренского сельского поселения  </w:t>
      </w:r>
      <w:r>
        <w:t>за 2014</w:t>
      </w:r>
      <w:r w:rsidRPr="005178E8">
        <w:t xml:space="preserve"> год</w:t>
      </w:r>
    </w:p>
    <w:p w:rsidR="00030BFC" w:rsidRPr="005178E8" w:rsidRDefault="00030BFC" w:rsidP="00030BFC">
      <w:pPr>
        <w:rPr>
          <w:b/>
        </w:rPr>
      </w:pPr>
    </w:p>
    <w:p w:rsidR="00030BFC" w:rsidRPr="005178E8" w:rsidRDefault="00030BFC" w:rsidP="00030BFC">
      <w:pPr>
        <w:jc w:val="center"/>
      </w:pPr>
      <w:r w:rsidRPr="005178E8">
        <w:t>Совет народных депутатов РЕШИЛ:</w:t>
      </w:r>
    </w:p>
    <w:p w:rsidR="00030BFC" w:rsidRPr="005178E8" w:rsidRDefault="00030BFC" w:rsidP="00030BFC">
      <w:pPr>
        <w:jc w:val="center"/>
      </w:pPr>
    </w:p>
    <w:p w:rsidR="00030BFC" w:rsidRPr="005178E8" w:rsidRDefault="00030BFC" w:rsidP="00030BF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</w:pPr>
      <w:r w:rsidRPr="005178E8">
        <w:t>Работу главы Подгоренского сельского поселения Комаровой С.Н. за 201</w:t>
      </w:r>
      <w:r>
        <w:t>4</w:t>
      </w:r>
      <w:r w:rsidRPr="005178E8">
        <w:t xml:space="preserve"> год признать удовлетворительной. Отчёт о проделанной работе главы Подгоренского сельского поселения Комаровой С.Н. прилагается.</w:t>
      </w:r>
    </w:p>
    <w:p w:rsidR="00030BFC" w:rsidRPr="005178E8" w:rsidRDefault="00030BFC" w:rsidP="00030BFC">
      <w:pPr>
        <w:ind w:left="720"/>
        <w:jc w:val="both"/>
      </w:pPr>
    </w:p>
    <w:p w:rsidR="00030BFC" w:rsidRPr="005178E8" w:rsidRDefault="00030BFC" w:rsidP="00030BF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</w:pPr>
      <w:r w:rsidRPr="005178E8">
        <w:t>Работу Совета народных депутатов Подгоренского сельского поселения за 201</w:t>
      </w:r>
      <w:r>
        <w:t>4</w:t>
      </w:r>
      <w:r w:rsidRPr="005178E8">
        <w:t xml:space="preserve"> год признать удовлетворительной.</w:t>
      </w:r>
    </w:p>
    <w:p w:rsidR="00030BFC" w:rsidRPr="005178E8" w:rsidRDefault="00030BFC" w:rsidP="00030BFC"/>
    <w:p w:rsidR="00030BFC" w:rsidRPr="005178E8" w:rsidRDefault="00030BFC" w:rsidP="00030BFC"/>
    <w:p w:rsidR="00030BFC" w:rsidRPr="005178E8" w:rsidRDefault="00030BFC" w:rsidP="00030BFC"/>
    <w:p w:rsidR="00030BFC" w:rsidRPr="005178E8" w:rsidRDefault="00030BFC" w:rsidP="00030BFC"/>
    <w:p w:rsidR="00030BFC" w:rsidRPr="00F40171" w:rsidRDefault="00030BFC" w:rsidP="00030BFC">
      <w:pPr>
        <w:rPr>
          <w:b/>
        </w:rPr>
      </w:pPr>
      <w:r w:rsidRPr="00F40171">
        <w:rPr>
          <w:b/>
        </w:rPr>
        <w:t xml:space="preserve">Глава Подгоренского </w:t>
      </w:r>
    </w:p>
    <w:p w:rsidR="00030BFC" w:rsidRPr="00F40171" w:rsidRDefault="00030BFC" w:rsidP="00030BFC">
      <w:pPr>
        <w:rPr>
          <w:b/>
        </w:rPr>
      </w:pPr>
      <w:r w:rsidRPr="00F40171">
        <w:rPr>
          <w:b/>
        </w:rPr>
        <w:t>сельского поселения                               С.Н. Комарова</w:t>
      </w:r>
    </w:p>
    <w:p w:rsidR="00030BFC" w:rsidRPr="00F40171" w:rsidRDefault="00030BFC" w:rsidP="00030BFC">
      <w:pPr>
        <w:rPr>
          <w:b/>
        </w:rPr>
      </w:pPr>
    </w:p>
    <w:p w:rsidR="00030BFC" w:rsidRPr="00F40171" w:rsidRDefault="00030BFC" w:rsidP="00030BFC">
      <w:pPr>
        <w:rPr>
          <w:b/>
        </w:rPr>
      </w:pPr>
    </w:p>
    <w:p w:rsidR="00030BFC" w:rsidRPr="003E3AD6" w:rsidRDefault="00030BFC" w:rsidP="00030BFC">
      <w:pPr>
        <w:pStyle w:val="a6"/>
        <w:ind w:left="5400"/>
        <w:jc w:val="left"/>
        <w:rPr>
          <w:b w:val="0"/>
          <w:sz w:val="24"/>
        </w:rPr>
      </w:pPr>
      <w:r w:rsidRPr="005178E8">
        <w:rPr>
          <w:sz w:val="24"/>
        </w:rPr>
        <w:br w:type="page"/>
      </w:r>
      <w:r w:rsidRPr="003E3AD6">
        <w:rPr>
          <w:b w:val="0"/>
          <w:sz w:val="24"/>
        </w:rPr>
        <w:lastRenderedPageBreak/>
        <w:t xml:space="preserve">Приложение к решению Совета народных депутатов Подгоренского сельского поселения  от </w:t>
      </w:r>
      <w:r>
        <w:rPr>
          <w:b w:val="0"/>
          <w:sz w:val="24"/>
        </w:rPr>
        <w:t>04.02.2015</w:t>
      </w:r>
      <w:r w:rsidRPr="003E3AD6">
        <w:rPr>
          <w:b w:val="0"/>
          <w:sz w:val="24"/>
        </w:rPr>
        <w:t xml:space="preserve"> г. №</w:t>
      </w:r>
      <w:r>
        <w:rPr>
          <w:b w:val="0"/>
          <w:sz w:val="24"/>
        </w:rPr>
        <w:t>203</w:t>
      </w:r>
    </w:p>
    <w:p w:rsidR="00030BFC" w:rsidRDefault="00030BFC" w:rsidP="00030BFC">
      <w:pPr>
        <w:jc w:val="center"/>
        <w:rPr>
          <w:b/>
          <w:bCs/>
        </w:rPr>
      </w:pPr>
    </w:p>
    <w:p w:rsidR="00030BFC" w:rsidRPr="00A36ACD" w:rsidRDefault="00030BFC" w:rsidP="00030BFC">
      <w:pPr>
        <w:jc w:val="center"/>
        <w:rPr>
          <w:b/>
          <w:bCs/>
        </w:rPr>
      </w:pPr>
    </w:p>
    <w:p w:rsidR="00030BFC" w:rsidRPr="00A36ACD" w:rsidRDefault="00030BFC" w:rsidP="00030BFC">
      <w:pPr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>Отчёт главы Подгоренского сельского поселения</w:t>
      </w:r>
    </w:p>
    <w:p w:rsidR="00030BFC" w:rsidRPr="00A36ACD" w:rsidRDefault="00030BFC" w:rsidP="00030BFC">
      <w:pPr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>о работе  за 2014 год</w:t>
      </w:r>
    </w:p>
    <w:p w:rsidR="00030BFC" w:rsidRPr="00A36ACD" w:rsidRDefault="00030BFC" w:rsidP="00030BFC">
      <w:pPr>
        <w:pStyle w:val="a8"/>
        <w:spacing w:before="0" w:after="0"/>
        <w:ind w:firstLine="567"/>
        <w:jc w:val="center"/>
        <w:textAlignment w:val="top"/>
        <w:rPr>
          <w:b/>
          <w:bCs/>
          <w:color w:val="000000"/>
        </w:rPr>
      </w:pPr>
    </w:p>
    <w:p w:rsidR="00030BFC" w:rsidRPr="00A36ACD" w:rsidRDefault="00030BFC" w:rsidP="00030BFC">
      <w:pPr>
        <w:pStyle w:val="a8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A36ACD"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Основой целью деятельности администрации является повышение</w:t>
      </w:r>
      <w:r w:rsidRPr="00A36ACD">
        <w:rPr>
          <w:color w:val="000000"/>
        </w:rPr>
        <w:t xml:space="preserve"> уровня благосостояния населения.</w:t>
      </w:r>
    </w:p>
    <w:p w:rsidR="00030BFC" w:rsidRPr="00A36ACD" w:rsidRDefault="00030BFC" w:rsidP="00030BFC">
      <w:pPr>
        <w:pStyle w:val="a8"/>
        <w:tabs>
          <w:tab w:val="left" w:pos="540"/>
        </w:tabs>
        <w:spacing w:before="0" w:after="0"/>
        <w:ind w:firstLine="567"/>
        <w:jc w:val="both"/>
        <w:textAlignment w:val="top"/>
      </w:pPr>
      <w:r w:rsidRPr="00A36ACD">
        <w:tab/>
      </w:r>
    </w:p>
    <w:p w:rsidR="00030BFC" w:rsidRDefault="00030BFC" w:rsidP="00030BFC">
      <w:pPr>
        <w:pStyle w:val="a8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A36ACD">
        <w:rPr>
          <w:b/>
          <w:color w:val="000000"/>
        </w:rPr>
        <w:t>Информационная справка</w:t>
      </w:r>
    </w:p>
    <w:p w:rsidR="00030BFC" w:rsidRPr="00A36ACD" w:rsidRDefault="00030BFC" w:rsidP="00030BFC">
      <w:pPr>
        <w:pStyle w:val="a8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030BFC" w:rsidRPr="00A36ACD" w:rsidRDefault="00030BFC" w:rsidP="00030BFC">
      <w:pPr>
        <w:shd w:val="clear" w:color="auto" w:fill="FFFFFF"/>
        <w:ind w:firstLine="567"/>
        <w:jc w:val="both"/>
      </w:pPr>
      <w:r>
        <w:t xml:space="preserve">Подгоренское сельское </w:t>
      </w:r>
      <w:r w:rsidRPr="00A36ACD">
        <w:t xml:space="preserve">поселение расположено на территории общей площадью 21167 га. </w:t>
      </w:r>
    </w:p>
    <w:p w:rsidR="00030BFC" w:rsidRPr="00A36ACD" w:rsidRDefault="00030BFC" w:rsidP="00030BFC">
      <w:pPr>
        <w:pStyle w:val="a8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состав Подгоренского сельского поселения входят 3 населенных  пункта – сёла Подгорное, Ильинка и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с общим количеством улиц – 36 (Подгорное – 26, Ильинка – 6,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- 4).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Количество домовладений – 1133, численность постоянного населения по состоянию на 1 января 2014 г. по данным </w:t>
      </w:r>
      <w:proofErr w:type="spellStart"/>
      <w:r w:rsidRPr="00A36ACD">
        <w:rPr>
          <w:color w:val="000000"/>
        </w:rPr>
        <w:t>похозяйственного</w:t>
      </w:r>
      <w:proofErr w:type="spellEnd"/>
      <w:r w:rsidRPr="00A36ACD">
        <w:rPr>
          <w:color w:val="000000"/>
        </w:rPr>
        <w:t xml:space="preserve"> учета составляет </w:t>
      </w:r>
      <w:r w:rsidRPr="00A36ACD">
        <w:rPr>
          <w:b/>
          <w:color w:val="000000"/>
        </w:rPr>
        <w:t>2386</w:t>
      </w:r>
      <w:r w:rsidRPr="00A36ACD">
        <w:rPr>
          <w:color w:val="000000"/>
        </w:rPr>
        <w:t xml:space="preserve"> человек.</w:t>
      </w:r>
    </w:p>
    <w:p w:rsidR="00030BFC" w:rsidRPr="00A36ACD" w:rsidRDefault="00030BFC" w:rsidP="00030BFC">
      <w:pPr>
        <w:ind w:firstLine="567"/>
        <w:jc w:val="both"/>
      </w:pPr>
      <w:r w:rsidRPr="00A36ACD">
        <w:t>За прошедший 2014 год на территории поселения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родилось 17 человек 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умерло 42 человека 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Общая площадь земель сельскохозяйственного назначения на территории Подгоренского сельского поселения</w:t>
      </w:r>
      <w:r w:rsidRPr="00A36ACD">
        <w:rPr>
          <w:b/>
          <w:color w:val="000000"/>
        </w:rPr>
        <w:t xml:space="preserve"> </w:t>
      </w:r>
      <w:r w:rsidRPr="00A36ACD">
        <w:rPr>
          <w:color w:val="000000"/>
        </w:rPr>
        <w:t xml:space="preserve"> 19,267 тыс. га,  из них:</w:t>
      </w:r>
      <w:r w:rsidRPr="00A36ACD">
        <w:rPr>
          <w:color w:val="000000"/>
        </w:rPr>
        <w:tab/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пашня  – 12,427 тыс. га;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пастбища – 6, 14 тыс. га;</w:t>
      </w:r>
    </w:p>
    <w:p w:rsidR="00030BFC" w:rsidRPr="00A36ACD" w:rsidRDefault="00030BFC" w:rsidP="00030BFC">
      <w:pPr>
        <w:ind w:firstLine="567"/>
        <w:jc w:val="both"/>
      </w:pPr>
      <w:r w:rsidRPr="00A36ACD">
        <w:t>сенокосы – 0,7 тыс. га;</w:t>
      </w:r>
    </w:p>
    <w:p w:rsidR="00030BFC" w:rsidRPr="00A36ACD" w:rsidRDefault="00030BFC" w:rsidP="00030BFC">
      <w:pPr>
        <w:ind w:firstLine="567"/>
        <w:jc w:val="both"/>
      </w:pPr>
      <w:r w:rsidRPr="00A36ACD">
        <w:t xml:space="preserve">На территории поселения зарегистрированы 2 сельхозпредприятия – ЗАО «Подгорное» </w:t>
      </w:r>
      <w:proofErr w:type="gramStart"/>
      <w:r w:rsidRPr="00A36ACD">
        <w:t>и ООО</w:t>
      </w:r>
      <w:proofErr w:type="gramEnd"/>
      <w:r w:rsidRPr="00A36ACD"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A36ACD">
        <w:t>Щевцов</w:t>
      </w:r>
      <w:proofErr w:type="spellEnd"/>
      <w:r w:rsidRPr="00A36ACD">
        <w:t xml:space="preserve"> Ю.М. </w:t>
      </w:r>
      <w:proofErr w:type="gramStart"/>
      <w:r w:rsidRPr="00A36ACD">
        <w:t>И ООО</w:t>
      </w:r>
      <w:proofErr w:type="gramEnd"/>
      <w:r w:rsidRPr="00A36ACD">
        <w:t xml:space="preserve"> «</w:t>
      </w:r>
      <w:proofErr w:type="spellStart"/>
      <w:r w:rsidRPr="00A36ACD">
        <w:t>Калачбент</w:t>
      </w:r>
      <w:proofErr w:type="spellEnd"/>
      <w:r w:rsidRPr="00A36ACD">
        <w:t>».</w:t>
      </w:r>
    </w:p>
    <w:p w:rsidR="00030BFC" w:rsidRPr="00A36ACD" w:rsidRDefault="00030BFC" w:rsidP="00030BFC">
      <w:pPr>
        <w:ind w:firstLine="567"/>
        <w:jc w:val="both"/>
      </w:pPr>
    </w:p>
    <w:p w:rsidR="00030BFC" w:rsidRPr="00A36ACD" w:rsidRDefault="00030BFC" w:rsidP="00030BFC">
      <w:pPr>
        <w:ind w:firstLine="567"/>
        <w:jc w:val="both"/>
      </w:pPr>
      <w:r w:rsidRPr="00A36ACD">
        <w:t xml:space="preserve">По состоянию на 01.01.2015 г. количество налогоплательщиков – юридических лиц и индивидуальных предпринимателей, состоящих на учете в </w:t>
      </w:r>
      <w:proofErr w:type="gramStart"/>
      <w:r w:rsidRPr="00A36ACD">
        <w:t>налоговой</w:t>
      </w:r>
      <w:proofErr w:type="gramEnd"/>
      <w:r w:rsidRPr="00A36ACD">
        <w:t xml:space="preserve"> – 16;</w:t>
      </w:r>
    </w:p>
    <w:p w:rsidR="00030BFC" w:rsidRPr="00A36ACD" w:rsidRDefault="00030BFC" w:rsidP="00030BFC">
      <w:pPr>
        <w:ind w:firstLine="567"/>
        <w:jc w:val="both"/>
      </w:pPr>
      <w:r w:rsidRPr="00A36ACD">
        <w:t>физических лиц – 1920 по земельному налогу, из них льготники – 77 чел.;</w:t>
      </w:r>
    </w:p>
    <w:p w:rsidR="00030BFC" w:rsidRPr="00A36ACD" w:rsidRDefault="00030BFC" w:rsidP="00030BFC">
      <w:pPr>
        <w:ind w:firstLine="567"/>
        <w:jc w:val="both"/>
      </w:pPr>
      <w:r w:rsidRPr="00A36ACD">
        <w:t>по имущественному налогу  – 1200.</w:t>
      </w:r>
    </w:p>
    <w:p w:rsidR="00030BFC" w:rsidRPr="00A36ACD" w:rsidRDefault="00030BFC" w:rsidP="00030BFC">
      <w:pPr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Образовательная сфера представлена тремя учреждениями: 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МКОУ </w:t>
      </w:r>
      <w:proofErr w:type="spellStart"/>
      <w:r w:rsidRPr="00A36ACD">
        <w:rPr>
          <w:color w:val="000000"/>
        </w:rPr>
        <w:t>Подгоренская</w:t>
      </w:r>
      <w:proofErr w:type="spellEnd"/>
      <w:r w:rsidRPr="00A36ACD">
        <w:rPr>
          <w:color w:val="000000"/>
        </w:rPr>
        <w:t xml:space="preserve"> СОШ – 148 уч-ся, 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структурное подразделение МКОУ </w:t>
      </w:r>
      <w:proofErr w:type="spellStart"/>
      <w:r w:rsidRPr="00A36ACD">
        <w:rPr>
          <w:color w:val="000000"/>
        </w:rPr>
        <w:t>Заброденская</w:t>
      </w:r>
      <w:proofErr w:type="spellEnd"/>
      <w:r w:rsidRPr="00A36ACD">
        <w:rPr>
          <w:color w:val="000000"/>
        </w:rPr>
        <w:t xml:space="preserve"> СОШ (на базе здания Ильинской школы) – 39 уч-ся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- МКДОУ «Подгоренский детский сад» - 28 воспитанников, 4 из которых с временным пребыванием.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Сферу здравоохранения составляют: </w:t>
      </w:r>
      <w:proofErr w:type="spellStart"/>
      <w:r w:rsidRPr="00A36ACD">
        <w:rPr>
          <w:color w:val="000000"/>
        </w:rPr>
        <w:t>Подгоренская</w:t>
      </w:r>
      <w:proofErr w:type="spellEnd"/>
      <w:r w:rsidRPr="00A36ACD">
        <w:rPr>
          <w:color w:val="000000"/>
        </w:rPr>
        <w:t xml:space="preserve"> врачебная амбулатория и ФАП </w:t>
      </w:r>
      <w:proofErr w:type="gramStart"/>
      <w:r w:rsidRPr="00A36ACD">
        <w:rPr>
          <w:color w:val="000000"/>
        </w:rPr>
        <w:t>с</w:t>
      </w:r>
      <w:proofErr w:type="gramEnd"/>
      <w:r w:rsidRPr="00A36ACD">
        <w:rPr>
          <w:color w:val="000000"/>
        </w:rPr>
        <w:t>. Ильинка. Общее количество медперсонала на сегодняшний день – 10 человек плюс врач-стоматолог районной стоматологической поликлиники.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Население обслуживают 9 точек розничной торговли, 5 учреждений общественного питания: 2 школьные столовые, 2 столовые ЗАО «Подгорное» и ООО «Альянс», кафе «Встреча» ИП Серженко Г.В. По четвергам – выездная рыночная торговля </w:t>
      </w:r>
      <w:proofErr w:type="gramStart"/>
      <w:r w:rsidRPr="00A36ACD">
        <w:rPr>
          <w:color w:val="000000"/>
        </w:rPr>
        <w:t>в</w:t>
      </w:r>
      <w:proofErr w:type="gramEnd"/>
      <w:r w:rsidRPr="00A36ACD">
        <w:rPr>
          <w:color w:val="000000"/>
        </w:rPr>
        <w:t xml:space="preserve"> с. Подгорное, по средам в с.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>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Организацию досуга населения обеспечивает Подгоренский культурно-досуговый центр, который объединяет два сельских Дома культуры и две сельских библиотеки.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FF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>Социальный паспорт поселения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FF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 xml:space="preserve">В Подгоренском сельском поселении проживает 18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 xml:space="preserve">На территории поселения проживают 5 участников ВОВ, 11 вдов умерших и погибших участников ВОВ. 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</w:rPr>
      </w:pPr>
      <w:r w:rsidRPr="00A36ACD">
        <w:rPr>
          <w:b/>
        </w:rPr>
        <w:t>Работа Совета народных депутатов и администрации поселения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 xml:space="preserve">За 2014 год Совет народных депутатов Подгоренского сельского поселения, провел </w:t>
      </w:r>
      <w:r w:rsidRPr="00A36ACD">
        <w:rPr>
          <w:color w:val="000000"/>
        </w:rPr>
        <w:t>11 заседаний, на которые администрация поселения подготовила и вынесла 33</w:t>
      </w:r>
      <w:r w:rsidRPr="00A36ACD">
        <w:t xml:space="preserve"> вопроса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2014 году: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- об исполнении бюджета муниципального образования за 2013 год и поквартальное исполнение в 2014 году;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 xml:space="preserve">- в связи с изменением </w:t>
      </w:r>
      <w:r>
        <w:t>федерального законодательства, С</w:t>
      </w:r>
      <w:r w:rsidRPr="00A36ACD">
        <w:t>овет народных депутатов принимал и вносил изменения в действующие на территории поселения нормативно-правовые акты (наиболее значимые из них –</w:t>
      </w:r>
      <w:r>
        <w:t xml:space="preserve">  </w:t>
      </w:r>
      <w:r w:rsidRPr="00A36ACD">
        <w:t>утверждение градостроительных планов земельных участков, признание жилья непригодным для проживания);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- принимались решения по утверждению различных положений, необходимых для деятельности администрации поселения;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- рассматривался и утверждался бюджет муниципального образования на 2015 год и плановый период 2016-2017 гг.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Формирование и утверждение бюджета осуществляется до начала каждого календарного года.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>Исполнение бюджета за 2014 год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2014 году доходы бюджета поселения составили 6 801,1 тыс. рублей.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- собственные налоги  составляют 5 млн. 089,2 тыс. руб., из них: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t xml:space="preserve"> НДФЛ — 814,0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t xml:space="preserve"> ЕСХН — 94,3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t>акцизы (муниципальный дорожный фонд) — 848,4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lastRenderedPageBreak/>
        <w:t>налог на имущество физических лиц — 301,4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t>земельный налог — 2 млн. 432,5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proofErr w:type="gramStart"/>
      <w:r w:rsidRPr="00A36ACD">
        <w:rPr>
          <w:color w:val="000000"/>
        </w:rPr>
        <w:t>гос. пошлина</w:t>
      </w:r>
      <w:proofErr w:type="gramEnd"/>
      <w:r w:rsidRPr="00A36ACD">
        <w:rPr>
          <w:color w:val="000000"/>
        </w:rPr>
        <w:t xml:space="preserve"> — 31,8 тыс. руб.,</w:t>
      </w:r>
    </w:p>
    <w:p w:rsidR="00030BFC" w:rsidRPr="00A36ACD" w:rsidRDefault="00030BFC" w:rsidP="00030BFC">
      <w:pPr>
        <w:numPr>
          <w:ilvl w:val="0"/>
          <w:numId w:val="6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A36ACD">
        <w:rPr>
          <w:color w:val="000000"/>
        </w:rPr>
        <w:t>арендная плата за земельные участки — 566,7 тыс. руб.</w:t>
      </w:r>
    </w:p>
    <w:p w:rsidR="00030BFC" w:rsidRPr="00A36ACD" w:rsidRDefault="00030BFC" w:rsidP="00030BFC">
      <w:pPr>
        <w:tabs>
          <w:tab w:val="left" w:pos="540"/>
        </w:tabs>
        <w:ind w:left="720" w:hanging="150"/>
        <w:jc w:val="both"/>
        <w:rPr>
          <w:color w:val="000000"/>
        </w:rPr>
      </w:pPr>
      <w:r w:rsidRPr="00A36ACD">
        <w:rPr>
          <w:color w:val="000000"/>
        </w:rPr>
        <w:t>- прочие безвозмездные поступления – 1 млн. 711,9 тыс. руб.,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том числе: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color w:val="C5000B"/>
        </w:rPr>
        <w:t xml:space="preserve"> </w:t>
      </w:r>
      <w:r w:rsidRPr="00A36ACD">
        <w:rPr>
          <w:iCs/>
          <w:color w:val="000000"/>
        </w:rPr>
        <w:t>дотация на выравнивание — 491,0 тысяч рублей;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дотация на сбалансированность — 606 тысяч рублей;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дотация на поощрение достижения наилучших показателей — 325,0 тысяч рублей;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дотация на оплату уличного освещения — 189,9 тыс. руб.,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дотация на поощрение достижения наилучших показателей (ДК) — 10,0 тыс. руб.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объем средств, направленных в поселение в виде субвенций предусмотренных на выполнение государственных полномочий (ВУС) на 2014 год, составил 146,6 тыс. рублей.</w:t>
      </w:r>
    </w:p>
    <w:p w:rsidR="00030BFC" w:rsidRPr="00A36ACD" w:rsidRDefault="00030BFC" w:rsidP="00030BFC">
      <w:pPr>
        <w:tabs>
          <w:tab w:val="left" w:pos="540"/>
        </w:tabs>
        <w:ind w:left="720" w:hanging="120"/>
        <w:jc w:val="both"/>
        <w:rPr>
          <w:iCs/>
          <w:color w:val="000000"/>
        </w:rPr>
      </w:pPr>
      <w:r w:rsidRPr="00A36ACD">
        <w:rPr>
          <w:iCs/>
          <w:color w:val="000000"/>
        </w:rPr>
        <w:t>- межбюджетные трансферты — 501,5 тыс. руб., из них: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на приобретение автомобиля — 300,0 тыс. руб.,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на доплату к з/плате главе — 137,3 тыс. руб.,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на приобретение компьютера для </w:t>
      </w:r>
      <w:proofErr w:type="spellStart"/>
      <w:r w:rsidRPr="00A36ACD">
        <w:rPr>
          <w:iCs/>
          <w:color w:val="000000"/>
        </w:rPr>
        <w:t>Подгоренской</w:t>
      </w:r>
      <w:proofErr w:type="spellEnd"/>
      <w:r w:rsidRPr="00A36ACD">
        <w:rPr>
          <w:iCs/>
          <w:color w:val="000000"/>
        </w:rPr>
        <w:t xml:space="preserve"> библиотеки и подключения его к сети Интернет — 51,8 тыс. руб.,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Cs/>
          <w:color w:val="000000"/>
        </w:rPr>
      </w:pPr>
      <w:r w:rsidRPr="00A36ACD">
        <w:rPr>
          <w:iCs/>
          <w:color w:val="000000"/>
        </w:rPr>
        <w:t xml:space="preserve"> на оплату работающих от Центра занятости — 12,4 тыс. </w:t>
      </w:r>
      <w:proofErr w:type="spellStart"/>
      <w:r w:rsidRPr="00A36ACD">
        <w:rPr>
          <w:iCs/>
          <w:color w:val="000000"/>
        </w:rPr>
        <w:t>руб</w:t>
      </w:r>
      <w:proofErr w:type="spellEnd"/>
      <w:r w:rsidRPr="00A36ACD">
        <w:rPr>
          <w:iCs/>
          <w:color w:val="000000"/>
        </w:rPr>
        <w:t>,</w:t>
      </w:r>
    </w:p>
    <w:p w:rsidR="00030BFC" w:rsidRPr="00A36ACD" w:rsidRDefault="00030BFC" w:rsidP="00030BFC">
      <w:pPr>
        <w:tabs>
          <w:tab w:val="left" w:pos="540"/>
        </w:tabs>
        <w:ind w:left="720" w:firstLine="567"/>
        <w:jc w:val="both"/>
        <w:rPr>
          <w:i/>
          <w:iCs/>
          <w:color w:val="000000"/>
        </w:rPr>
      </w:pPr>
      <w:r w:rsidRPr="00A36ACD">
        <w:rPr>
          <w:i/>
          <w:iCs/>
          <w:color w:val="000000"/>
        </w:rPr>
        <w:t>безвозмездные поступления: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/>
          <w:iCs/>
          <w:color w:val="000000"/>
        </w:rPr>
      </w:pPr>
      <w:r w:rsidRPr="00A36ACD">
        <w:rPr>
          <w:i/>
          <w:iCs/>
          <w:color w:val="000000"/>
        </w:rPr>
        <w:t xml:space="preserve"> ООО «</w:t>
      </w:r>
      <w:proofErr w:type="spellStart"/>
      <w:r w:rsidRPr="00A36ACD">
        <w:rPr>
          <w:i/>
          <w:iCs/>
          <w:color w:val="000000"/>
        </w:rPr>
        <w:t>Калачбент</w:t>
      </w:r>
      <w:proofErr w:type="spellEnd"/>
      <w:r w:rsidRPr="00A36ACD">
        <w:rPr>
          <w:i/>
          <w:iCs/>
          <w:color w:val="000000"/>
        </w:rPr>
        <w:t>» - 45,0 тыс. руб.,</w:t>
      </w:r>
    </w:p>
    <w:p w:rsidR="00030BFC" w:rsidRPr="00A36ACD" w:rsidRDefault="00030BFC" w:rsidP="00030BFC">
      <w:pPr>
        <w:numPr>
          <w:ilvl w:val="0"/>
          <w:numId w:val="5"/>
        </w:numPr>
        <w:tabs>
          <w:tab w:val="left" w:pos="540"/>
        </w:tabs>
        <w:suppressAutoHyphens/>
        <w:ind w:firstLine="567"/>
        <w:jc w:val="both"/>
        <w:rPr>
          <w:i/>
          <w:iCs/>
          <w:color w:val="000000"/>
        </w:rPr>
      </w:pPr>
      <w:r w:rsidRPr="00A36ACD">
        <w:rPr>
          <w:i/>
          <w:iCs/>
          <w:color w:val="000000"/>
        </w:rPr>
        <w:t xml:space="preserve"> ООО «</w:t>
      </w:r>
      <w:proofErr w:type="spellStart"/>
      <w:r w:rsidRPr="00A36ACD">
        <w:rPr>
          <w:i/>
          <w:iCs/>
          <w:color w:val="000000"/>
        </w:rPr>
        <w:t>АгроСахар</w:t>
      </w:r>
      <w:proofErr w:type="spellEnd"/>
      <w:r w:rsidRPr="00A36ACD">
        <w:rPr>
          <w:i/>
          <w:iCs/>
          <w:color w:val="000000"/>
        </w:rPr>
        <w:t>» - 3,0 тыс. руб.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Хочется отметить, что бюджет поселения не дополучает денежные средства по уплате налогов: земельный — 292,6 тыс. руб., имущественный — 30,8 тыс. руб. из-за имеющейся задолженности физических лиц. Основная масса задолженности приходится на граждан, не проживающих на территории поселения. Следовательно, не удается провести эффективную работу по погашению задолженности. Но есть и такая категория граждан, которая злостно уклоняется от уплаты налогов. К тому же за просроченные платежи начисляется пеня, что увеличивает сумму налога по вашей же вине.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Я призываю вас быть законопослушными налогоплательщиками и вовремя уплачивать налоги.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Расходы бюджета за 2014 год составили 6 млн. 473,7 тыс. руб. Из них: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общегосударственные вопросы (аппарат) –  2 млн. 563,7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расходы на культуру – 2 млн. 565,9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расходы на благоустройство — 1 млн. 099,3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содержание военно-учетного стола – 146,6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расходы на пенсионное обеспечение – 76,4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материальная помощь — 12,0 тыс. руб.;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расходы на физкультуру и спорт – 6,2 тыс. руб.,</w:t>
      </w:r>
    </w:p>
    <w:p w:rsidR="00030BFC" w:rsidRPr="00A36ACD" w:rsidRDefault="00030BFC" w:rsidP="00030BFC">
      <w:pPr>
        <w:numPr>
          <w:ilvl w:val="0"/>
          <w:numId w:val="7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3,3 тыс. руб.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b/>
          <w:i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>Исполнение полномочий в области ЖКХ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Протяженность дорог по поселению составляет 51,9 км</w:t>
      </w:r>
      <w:proofErr w:type="gramStart"/>
      <w:r w:rsidRPr="00A36ACD">
        <w:rPr>
          <w:color w:val="000000"/>
        </w:rPr>
        <w:t xml:space="preserve">., </w:t>
      </w:r>
      <w:proofErr w:type="gramEnd"/>
      <w:r w:rsidRPr="00A36ACD">
        <w:rPr>
          <w:color w:val="000000"/>
        </w:rPr>
        <w:t xml:space="preserve">из них с твердым покрытием 11,4 км, средств местного бюджета на содержание и ремонт всех </w:t>
      </w:r>
      <w:r w:rsidRPr="00A36ACD">
        <w:rPr>
          <w:color w:val="000000"/>
        </w:rPr>
        <w:lastRenderedPageBreak/>
        <w:t>муниципальных дорог недостаточно, но мы пытаемся искать альтернативные варианты, а именно:</w:t>
      </w:r>
    </w:p>
    <w:p w:rsidR="00030BFC" w:rsidRPr="00A36ACD" w:rsidRDefault="00030BFC" w:rsidP="00030BFC">
      <w:pPr>
        <w:numPr>
          <w:ilvl w:val="0"/>
          <w:numId w:val="8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proofErr w:type="gramStart"/>
      <w:r w:rsidRPr="00A36ACD">
        <w:rPr>
          <w:color w:val="000000"/>
        </w:rPr>
        <w:t xml:space="preserve">за счет средств местного бюджета в 2014 году было произведено </w:t>
      </w:r>
      <w:proofErr w:type="spellStart"/>
      <w:r w:rsidRPr="00A36ACD">
        <w:rPr>
          <w:color w:val="000000"/>
        </w:rPr>
        <w:t>грейдирование</w:t>
      </w:r>
      <w:proofErr w:type="spellEnd"/>
      <w:r w:rsidRPr="00A36ACD">
        <w:rPr>
          <w:color w:val="000000"/>
        </w:rPr>
        <w:t xml:space="preserve"> грунтовых дорог по улицам поселения (Круглый Лиман, Революции, Горького, Красноармейской, Октябрьской, Заречной в с. Подгорное, всех улиц с.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>) на общую сумму 98,6 тыс. руб. Работы производились грейдером ИП Шевцов Ю.М.;</w:t>
      </w:r>
      <w:proofErr w:type="gramEnd"/>
    </w:p>
    <w:p w:rsidR="00030BFC" w:rsidRPr="00A36ACD" w:rsidRDefault="00030BFC" w:rsidP="00030BFC">
      <w:pPr>
        <w:numPr>
          <w:ilvl w:val="0"/>
          <w:numId w:val="8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за прошлый год была проведена частичная отсыпка улицы Заречной </w:t>
      </w:r>
      <w:proofErr w:type="gramStart"/>
      <w:r w:rsidRPr="00A36ACD">
        <w:rPr>
          <w:color w:val="000000"/>
        </w:rPr>
        <w:t>в</w:t>
      </w:r>
      <w:proofErr w:type="gramEnd"/>
      <w:r w:rsidRPr="00A36ACD">
        <w:rPr>
          <w:color w:val="000000"/>
        </w:rPr>
        <w:t xml:space="preserve"> с. Ильинка и ул. Пролетарской в с.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щебнем из местного карьера. Транспорт для перевозки был выделен ООО «</w:t>
      </w:r>
      <w:proofErr w:type="spellStart"/>
      <w:r w:rsidRPr="00A36ACD">
        <w:rPr>
          <w:color w:val="000000"/>
        </w:rPr>
        <w:t>СтройИндустрия</w:t>
      </w:r>
      <w:proofErr w:type="spellEnd"/>
      <w:r w:rsidRPr="00A36ACD">
        <w:rPr>
          <w:color w:val="000000"/>
        </w:rPr>
        <w:t>», которая еще и произвела отсыпку 300 м грунтовой дороги, ведущей к песчаному карьеру. По улице Октябрьская с. Подгорное была проведена частичная отсыпка 30 м дороги благодаря помощи ОАО «</w:t>
      </w:r>
      <w:proofErr w:type="spellStart"/>
      <w:r w:rsidRPr="00A36ACD">
        <w:rPr>
          <w:color w:val="000000"/>
        </w:rPr>
        <w:t>Воронежавтодор</w:t>
      </w:r>
      <w:proofErr w:type="spellEnd"/>
      <w:r w:rsidRPr="00A36ACD">
        <w:rPr>
          <w:color w:val="000000"/>
        </w:rPr>
        <w:t>» руководитель Шевцов И.А..</w:t>
      </w:r>
    </w:p>
    <w:p w:rsidR="00030BFC" w:rsidRPr="00A36ACD" w:rsidRDefault="00030BFC" w:rsidP="00030BFC">
      <w:pPr>
        <w:numPr>
          <w:ilvl w:val="0"/>
          <w:numId w:val="8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</w:t>
      </w:r>
      <w:proofErr w:type="gramStart"/>
      <w:r w:rsidRPr="00A36ACD">
        <w:rPr>
          <w:color w:val="000000"/>
        </w:rPr>
        <w:t xml:space="preserve">из областного бюджета в местный муниципальный дорожный </w:t>
      </w:r>
      <w:proofErr w:type="spellStart"/>
      <w:r w:rsidRPr="00A36ACD">
        <w:rPr>
          <w:color w:val="000000"/>
        </w:rPr>
        <w:t>фонддолжно</w:t>
      </w:r>
      <w:proofErr w:type="spellEnd"/>
      <w:r w:rsidRPr="00A36ACD">
        <w:rPr>
          <w:color w:val="000000"/>
        </w:rPr>
        <w:t xml:space="preserve"> было поступить в 2014 году 935,0 тыс. руб., на которые запланировано асфальтирование 370 м дороги по ул. Круглый лиман, была разработана сметная документация, но к концу года поступило только 848,4 тыс. руб. и было принято решение перенести работы на весну 2015 года, когда сумма будет полностью собрана;</w:t>
      </w:r>
      <w:proofErr w:type="gramEnd"/>
    </w:p>
    <w:p w:rsidR="00030BFC" w:rsidRPr="00A36ACD" w:rsidRDefault="00030BFC" w:rsidP="00030BFC">
      <w:pPr>
        <w:numPr>
          <w:ilvl w:val="0"/>
          <w:numId w:val="8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в прошедшем году был произведен ремонт моста </w:t>
      </w:r>
      <w:proofErr w:type="gramStart"/>
      <w:r w:rsidRPr="00A36ACD">
        <w:rPr>
          <w:color w:val="000000"/>
        </w:rPr>
        <w:t>в</w:t>
      </w:r>
      <w:proofErr w:type="gramEnd"/>
      <w:r w:rsidRPr="00A36ACD">
        <w:rPr>
          <w:color w:val="000000"/>
        </w:rPr>
        <w:t xml:space="preserve"> </w:t>
      </w:r>
      <w:proofErr w:type="gramStart"/>
      <w:r w:rsidRPr="00A36ACD">
        <w:rPr>
          <w:color w:val="000000"/>
        </w:rPr>
        <w:t>с</w:t>
      </w:r>
      <w:proofErr w:type="gramEnd"/>
      <w:r w:rsidRPr="00A36ACD">
        <w:rPr>
          <w:color w:val="000000"/>
        </w:rPr>
        <w:t>. Ильинка, который на тот момент был в аварийном состоянии. ООО «</w:t>
      </w:r>
      <w:proofErr w:type="spellStart"/>
      <w:r w:rsidRPr="00A36ACD">
        <w:rPr>
          <w:color w:val="000000"/>
        </w:rPr>
        <w:t>СтройИндустрия</w:t>
      </w:r>
      <w:proofErr w:type="spellEnd"/>
      <w:r w:rsidRPr="00A36ACD">
        <w:rPr>
          <w:color w:val="000000"/>
        </w:rPr>
        <w:t xml:space="preserve">» безвозмездно выделила 65,0 тыс. руб. на приобретение дубовых лаг, Глава ИП КФХ Быстрицкий В.И. выделил бетонные плиты, </w:t>
      </w:r>
      <w:proofErr w:type="gramStart"/>
      <w:r w:rsidRPr="00A36ACD">
        <w:rPr>
          <w:color w:val="000000"/>
        </w:rPr>
        <w:t>а ООО</w:t>
      </w:r>
      <w:proofErr w:type="gramEnd"/>
      <w:r w:rsidRPr="00A36ACD">
        <w:rPr>
          <w:color w:val="000000"/>
        </w:rPr>
        <w:t xml:space="preserve"> «Альянс» помогло с транспортом по перевозке и укладке материала и  трудовыми ресурсами.</w:t>
      </w:r>
    </w:p>
    <w:p w:rsidR="00030BFC" w:rsidRPr="00A36ACD" w:rsidRDefault="00030BFC" w:rsidP="00030BFC">
      <w:pPr>
        <w:numPr>
          <w:ilvl w:val="0"/>
          <w:numId w:val="8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</w:t>
      </w:r>
      <w:proofErr w:type="gramStart"/>
      <w:r w:rsidRPr="00A36ACD">
        <w:rPr>
          <w:color w:val="000000"/>
        </w:rPr>
        <w:t xml:space="preserve">в зимний период помощь в очистке дорог поселения от снега оказывали в с. Подгорное - ЗАО «Подгорное» на сумму 20 тыс. рублей., в с. Ильинка - ООО «Альянс» безвозмездно, в с.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- ИП Шевцов Ю.М. и Серженко В.В. - 17,0 тыс. руб.</w:t>
      </w:r>
      <w:proofErr w:type="gramEnd"/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целях поддержания санитарного состояния поселения организован вывоз твердых бытовых отходов по договорам с физическими лицами </w:t>
      </w:r>
      <w:proofErr w:type="spellStart"/>
      <w:r w:rsidRPr="00A36ACD">
        <w:rPr>
          <w:color w:val="000000"/>
        </w:rPr>
        <w:t>Пацевым</w:t>
      </w:r>
      <w:proofErr w:type="spellEnd"/>
      <w:r w:rsidRPr="00A36ACD">
        <w:rPr>
          <w:color w:val="000000"/>
        </w:rPr>
        <w:t xml:space="preserve"> С.В. с. Ильинка, Серженко В.В., Луценко А.Н. с. </w:t>
      </w:r>
      <w:proofErr w:type="gramStart"/>
      <w:r w:rsidRPr="00A36ACD">
        <w:rPr>
          <w:color w:val="000000"/>
        </w:rPr>
        <w:t>Подгорное</w:t>
      </w:r>
      <w:proofErr w:type="gramEnd"/>
      <w:r w:rsidRPr="00A36ACD">
        <w:rPr>
          <w:color w:val="000000"/>
        </w:rPr>
        <w:t xml:space="preserve"> согласно утвержденных графиков. Затраты бюджета в 2014 году на вывоз ТБО составили 122,2 тыс. рублей.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Уличное освещение Подгоренского сельского поселения на сегодняшний день насчитывает 104 фонаря, из них 15 установлено в 2014 году. Расходы по содержанию уличного освещения в 2014 году составили – 261,9 тыс. руб., из них: </w:t>
      </w:r>
    </w:p>
    <w:p w:rsidR="00030BFC" w:rsidRPr="00A36ACD" w:rsidRDefault="00030BFC" w:rsidP="00030BFC">
      <w:pPr>
        <w:numPr>
          <w:ilvl w:val="0"/>
          <w:numId w:val="9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оплата электроэнергии - 208,8 тыс. руб. (областные - 189,8 тыс. руб.),</w:t>
      </w:r>
    </w:p>
    <w:p w:rsidR="00030BFC" w:rsidRPr="00A36ACD" w:rsidRDefault="00030BFC" w:rsidP="00030BFC">
      <w:pPr>
        <w:numPr>
          <w:ilvl w:val="0"/>
          <w:numId w:val="9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лампы, светильники — 9,2 тыс. руб.,</w:t>
      </w:r>
    </w:p>
    <w:p w:rsidR="00030BFC" w:rsidRPr="00A36ACD" w:rsidRDefault="00030BFC" w:rsidP="00030BFC">
      <w:pPr>
        <w:numPr>
          <w:ilvl w:val="0"/>
          <w:numId w:val="9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договора по обслуживанию линий — 17,4 тыс. руб.,</w:t>
      </w:r>
    </w:p>
    <w:p w:rsidR="00030BFC" w:rsidRPr="00A36ACD" w:rsidRDefault="00030BFC" w:rsidP="00030BFC">
      <w:pPr>
        <w:numPr>
          <w:ilvl w:val="0"/>
          <w:numId w:val="9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 прочие расходы (</w:t>
      </w:r>
      <w:r w:rsidRPr="00A36ACD">
        <w:rPr>
          <w:i/>
          <w:iCs/>
          <w:color w:val="000000"/>
        </w:rPr>
        <w:t xml:space="preserve">замена линии на </w:t>
      </w:r>
      <w:proofErr w:type="gramStart"/>
      <w:r w:rsidRPr="00A36ACD">
        <w:rPr>
          <w:i/>
          <w:iCs/>
          <w:color w:val="000000"/>
        </w:rPr>
        <w:t>изолированную</w:t>
      </w:r>
      <w:proofErr w:type="gramEnd"/>
      <w:r w:rsidRPr="00A36ACD">
        <w:rPr>
          <w:i/>
          <w:iCs/>
          <w:color w:val="000000"/>
        </w:rPr>
        <w:t xml:space="preserve"> (в сквере) — </w:t>
      </w:r>
      <w:r w:rsidRPr="00A36ACD">
        <w:rPr>
          <w:color w:val="000000"/>
        </w:rPr>
        <w:t>26,6 тыс. руб.).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2014 году проводились работы по окучиванию свалок на территории поселения. </w:t>
      </w:r>
      <w:proofErr w:type="gramStart"/>
      <w:r w:rsidRPr="00A36ACD">
        <w:rPr>
          <w:color w:val="000000"/>
        </w:rPr>
        <w:t>В с. Ильинка технику предоставило ООО «</w:t>
      </w:r>
      <w:proofErr w:type="spellStart"/>
      <w:r w:rsidRPr="00A36ACD">
        <w:rPr>
          <w:color w:val="000000"/>
        </w:rPr>
        <w:t>СтройИндустрия</w:t>
      </w:r>
      <w:proofErr w:type="spellEnd"/>
      <w:r w:rsidRPr="00A36ACD">
        <w:rPr>
          <w:color w:val="000000"/>
        </w:rPr>
        <w:t>», затраты составили 40,0 тыс. руб., в с. Подгорное помощь на безвозмездной основе оказало ООО «</w:t>
      </w:r>
      <w:proofErr w:type="spellStart"/>
      <w:r w:rsidRPr="00A36ACD">
        <w:rPr>
          <w:color w:val="000000"/>
        </w:rPr>
        <w:t>Калачбент</w:t>
      </w:r>
      <w:proofErr w:type="spellEnd"/>
      <w:r w:rsidRPr="00A36ACD">
        <w:rPr>
          <w:color w:val="000000"/>
        </w:rPr>
        <w:t>» руководитель Труфанов Д.В.</w:t>
      </w:r>
      <w:proofErr w:type="gramEnd"/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целях организации занятости и досуга детей дошкольного и младшего школьного возраста были закуплены две игровые детские площадки на общую стоимость 130,0 тыс. руб. Установлены в с. </w:t>
      </w:r>
      <w:proofErr w:type="gramStart"/>
      <w:r w:rsidRPr="00A36ACD">
        <w:rPr>
          <w:color w:val="000000"/>
        </w:rPr>
        <w:t>Подгорное</w:t>
      </w:r>
      <w:proofErr w:type="gramEnd"/>
      <w:r w:rsidRPr="00A36ACD">
        <w:rPr>
          <w:color w:val="000000"/>
        </w:rPr>
        <w:t xml:space="preserve"> на ул. Советской и в центре с. Ильинка. Хочется выразить большую благодарность родителям (Дудкиным, Цапенко, Комаровым, Побе</w:t>
      </w:r>
      <w:r>
        <w:rPr>
          <w:color w:val="000000"/>
        </w:rPr>
        <w:t xml:space="preserve">динским, </w:t>
      </w:r>
      <w:proofErr w:type="spellStart"/>
      <w:r>
        <w:rPr>
          <w:color w:val="000000"/>
        </w:rPr>
        <w:t>Сотниченко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Копиевым</w:t>
      </w:r>
      <w:proofErr w:type="spellEnd"/>
      <w:r w:rsidRPr="00A36ACD">
        <w:rPr>
          <w:color w:val="000000"/>
        </w:rPr>
        <w:t xml:space="preserve">), а также депутатам Демиденко И.А., Харьковской О.А. и </w:t>
      </w:r>
      <w:proofErr w:type="spellStart"/>
      <w:r w:rsidRPr="00A36ACD">
        <w:rPr>
          <w:color w:val="000000"/>
        </w:rPr>
        <w:t>Мокляковой</w:t>
      </w:r>
      <w:proofErr w:type="spellEnd"/>
      <w:r w:rsidRPr="00A36ACD">
        <w:rPr>
          <w:color w:val="000000"/>
        </w:rPr>
        <w:t xml:space="preserve"> Л.А. за помощь в организации работ по установке площадок и благоустройстве территории.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Также хочется поблагодарить исполнительного директор</w:t>
      </w:r>
      <w:proofErr w:type="gramStart"/>
      <w:r w:rsidRPr="00A36ACD">
        <w:rPr>
          <w:color w:val="000000"/>
        </w:rPr>
        <w:t>а ООО</w:t>
      </w:r>
      <w:proofErr w:type="gramEnd"/>
      <w:r w:rsidRPr="00A36ACD">
        <w:rPr>
          <w:color w:val="000000"/>
        </w:rPr>
        <w:t xml:space="preserve"> «</w:t>
      </w:r>
      <w:proofErr w:type="spellStart"/>
      <w:r w:rsidRPr="00A36ACD">
        <w:rPr>
          <w:color w:val="000000"/>
        </w:rPr>
        <w:t>Калачбент</w:t>
      </w:r>
      <w:proofErr w:type="spellEnd"/>
      <w:r w:rsidRPr="00A36ACD">
        <w:rPr>
          <w:color w:val="000000"/>
        </w:rPr>
        <w:t>» Крылова А.В. за проведенные работы по частичной замене изгороди и установке пандуса в Подгоренском детском саду.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lastRenderedPageBreak/>
        <w:t xml:space="preserve">И руководителям ЗАО «Подгорное» </w:t>
      </w:r>
      <w:proofErr w:type="spellStart"/>
      <w:r w:rsidRPr="00A36ACD">
        <w:rPr>
          <w:color w:val="000000"/>
        </w:rPr>
        <w:t>Пацеву</w:t>
      </w:r>
      <w:proofErr w:type="spellEnd"/>
      <w:r w:rsidRPr="00A36ACD">
        <w:rPr>
          <w:color w:val="000000"/>
        </w:rPr>
        <w:t xml:space="preserve"> Ю.В. и ООО «</w:t>
      </w:r>
      <w:proofErr w:type="spellStart"/>
      <w:r w:rsidRPr="00A36ACD">
        <w:rPr>
          <w:color w:val="000000"/>
        </w:rPr>
        <w:t>Калачбент</w:t>
      </w:r>
      <w:proofErr w:type="spellEnd"/>
      <w:r w:rsidRPr="00A36ACD">
        <w:rPr>
          <w:color w:val="000000"/>
        </w:rPr>
        <w:t xml:space="preserve">» Труфанову Д.В. за оказание финансовой помощи в размере 125,0 </w:t>
      </w:r>
      <w:proofErr w:type="spellStart"/>
      <w:r w:rsidRPr="00A36ACD">
        <w:rPr>
          <w:color w:val="000000"/>
        </w:rPr>
        <w:t>тыс</w:t>
      </w:r>
      <w:proofErr w:type="gramStart"/>
      <w:r w:rsidRPr="00A36ACD">
        <w:rPr>
          <w:color w:val="000000"/>
        </w:rPr>
        <w:t>.р</w:t>
      </w:r>
      <w:proofErr w:type="gramEnd"/>
      <w:r w:rsidRPr="00A36ACD">
        <w:rPr>
          <w:color w:val="000000"/>
        </w:rPr>
        <w:t>уб</w:t>
      </w:r>
      <w:proofErr w:type="spellEnd"/>
      <w:r w:rsidRPr="00A36ACD">
        <w:rPr>
          <w:color w:val="000000"/>
        </w:rPr>
        <w:t xml:space="preserve">. от каждой стороны на </w:t>
      </w:r>
      <w:proofErr w:type="spellStart"/>
      <w:r w:rsidRPr="00A36ACD">
        <w:rPr>
          <w:color w:val="000000"/>
        </w:rPr>
        <w:t>софинансирование</w:t>
      </w:r>
      <w:proofErr w:type="spellEnd"/>
      <w:r w:rsidRPr="00A36ACD">
        <w:rPr>
          <w:color w:val="000000"/>
        </w:rPr>
        <w:t xml:space="preserve"> ремонта крыши в спортивном зале </w:t>
      </w:r>
      <w:proofErr w:type="spellStart"/>
      <w:r w:rsidRPr="00A36ACD">
        <w:rPr>
          <w:color w:val="000000"/>
        </w:rPr>
        <w:t>Подгоренской</w:t>
      </w:r>
      <w:proofErr w:type="spellEnd"/>
      <w:r w:rsidRPr="00A36ACD">
        <w:rPr>
          <w:color w:val="000000"/>
        </w:rPr>
        <w:t xml:space="preserve"> школы.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Летом ушедшего года на реке Манино функционировал пляж, было проведено обследование дна и сделан анализ воды. Но, к сожалению, не все с пониманием и бережливостью </w:t>
      </w:r>
      <w:proofErr w:type="gramStart"/>
      <w:r w:rsidRPr="00A36ACD">
        <w:rPr>
          <w:color w:val="000000"/>
        </w:rPr>
        <w:t>отнеслись к оборудованию на  пляже и часть железа с раздевалки и мусорного контейнера было</w:t>
      </w:r>
      <w:proofErr w:type="gramEnd"/>
      <w:r w:rsidRPr="00A36ACD">
        <w:rPr>
          <w:color w:val="000000"/>
        </w:rPr>
        <w:t xml:space="preserve"> сорвано и украдено.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Но желание организации отдыха жителей у нас не пропадает. Так в конце 2014 года в сосновом бору с. Подгорное была построена беседка для отдыха, завершить </w:t>
      </w:r>
      <w:proofErr w:type="gramStart"/>
      <w:r w:rsidRPr="00A36ACD">
        <w:rPr>
          <w:color w:val="000000"/>
        </w:rPr>
        <w:t>работы</w:t>
      </w:r>
      <w:proofErr w:type="gramEnd"/>
      <w:r w:rsidRPr="00A36ACD">
        <w:rPr>
          <w:color w:val="000000"/>
        </w:rPr>
        <w:t xml:space="preserve"> по обустройству которой планируется в этом году.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На протяжении 4-х лет </w:t>
      </w:r>
      <w:proofErr w:type="gramStart"/>
      <w:r w:rsidRPr="00A36ACD">
        <w:rPr>
          <w:color w:val="000000"/>
        </w:rPr>
        <w:t>проводится организация ритуального купания на праздник Крещения Господня и количество желающих окунуться в освященную купель ежегодно увеличивается</w:t>
      </w:r>
      <w:proofErr w:type="gramEnd"/>
      <w:r w:rsidRPr="00A36ACD">
        <w:rPr>
          <w:color w:val="000000"/>
        </w:rPr>
        <w:t>. Соблюдаются все меры безопасности: дежурство медработника, МЧС, полиции и ДНД из числа жителей поселения.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2014 году было завершено оформление кладбищ в собственность администрации.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Работы по ремонту кладбищ в 2014 году не проводились из-за отсутствия трудовых ресурсов, но благодаря помощи районной администрации и работникам </w:t>
      </w:r>
      <w:proofErr w:type="spellStart"/>
      <w:r w:rsidRPr="00A36ACD">
        <w:rPr>
          <w:color w:val="000000"/>
        </w:rPr>
        <w:t>ОА</w:t>
      </w:r>
      <w:proofErr w:type="gramStart"/>
      <w:r w:rsidRPr="00A36ACD">
        <w:rPr>
          <w:color w:val="000000"/>
        </w:rPr>
        <w:t>О«</w:t>
      </w:r>
      <w:proofErr w:type="gramEnd"/>
      <w:r w:rsidRPr="00A36ACD">
        <w:rPr>
          <w:color w:val="000000"/>
        </w:rPr>
        <w:t>АгроЭко</w:t>
      </w:r>
      <w:proofErr w:type="spellEnd"/>
      <w:r w:rsidRPr="00A36ACD">
        <w:rPr>
          <w:color w:val="000000"/>
        </w:rPr>
        <w:t xml:space="preserve">» представилась возможность произвести очистку территорий кладбищ от сорной растительности на безвозмездной основе. Затраты администрации составили в приобретении ГСМ на подвоз людей (3 человека), заправку бензопил и </w:t>
      </w:r>
      <w:proofErr w:type="spellStart"/>
      <w:r w:rsidRPr="00A36ACD">
        <w:rPr>
          <w:color w:val="000000"/>
        </w:rPr>
        <w:t>бензокос</w:t>
      </w:r>
      <w:proofErr w:type="spellEnd"/>
      <w:r w:rsidRPr="00A36ACD">
        <w:rPr>
          <w:color w:val="000000"/>
        </w:rPr>
        <w:t xml:space="preserve"> и покупку запчастей (диски, цепи).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2014 году администрацией велась работа по оформлению в собственность невостребованных земельных участков. Кадастровые работы по межеванию составили по СХА «Восток» 61,2 тыс. руб., по колхозу «Подгоренский» - 55,4 тыс. руб. Общая площадь земли - 324 га.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Также были внесены изменения в Генеральное планирование поселения в связи с начатыми разработками природных ископаемых ООО «</w:t>
      </w:r>
      <w:proofErr w:type="spellStart"/>
      <w:r w:rsidRPr="00A36ACD">
        <w:rPr>
          <w:color w:val="000000"/>
        </w:rPr>
        <w:t>Калачбент</w:t>
      </w:r>
      <w:proofErr w:type="spellEnd"/>
      <w:r w:rsidRPr="00A36ACD">
        <w:rPr>
          <w:color w:val="000000"/>
        </w:rPr>
        <w:t>» стоимость данных работ составила 45,0 тыс. руб. и 15,0 тыс. руб. на оформление памятников погибшим воинам.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Вот уже третий год в Воронежской области подводятся итоги </w:t>
      </w:r>
      <w:proofErr w:type="gramStart"/>
      <w:r w:rsidRPr="00A36ACD">
        <w:rPr>
          <w:color w:val="000000"/>
        </w:rPr>
        <w:t>выполнения показателей эффективности развития поселения</w:t>
      </w:r>
      <w:proofErr w:type="gramEnd"/>
      <w:r w:rsidRPr="00A36ACD">
        <w:rPr>
          <w:color w:val="000000"/>
        </w:rPr>
        <w:t>. За отчетный период Подгоренское сельское поселение вышло на первое место по району во второй группе поселений и получило областной грант в размере 300,0 тыс. руб. на приобретение автотранспорта для администрации и районный грант в размере 315,0 тыс. руб.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36ACD">
        <w:rPr>
          <w:b/>
          <w:color w:val="000000"/>
        </w:rPr>
        <w:t xml:space="preserve">Деятельность сотрудников администрации 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>В 2014 году администрацией Подгоренского сельского поселения была проведена работа по проведению выборов губернатора Воронежской области.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соответствии с Приказом Минсельхоза РФ от 11 октября 2010 г. № 345 «Об утверждении формы и порядка ведения </w:t>
      </w:r>
      <w:proofErr w:type="spellStart"/>
      <w:r w:rsidRPr="00A36ACD">
        <w:rPr>
          <w:color w:val="000000"/>
        </w:rPr>
        <w:t>похозяйственных</w:t>
      </w:r>
      <w:proofErr w:type="spellEnd"/>
      <w:r w:rsidRPr="00A36ACD">
        <w:rPr>
          <w:color w:val="000000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A36ACD">
        <w:rPr>
          <w:color w:val="000000"/>
        </w:rPr>
        <w:t>похозяйственные</w:t>
      </w:r>
      <w:proofErr w:type="spellEnd"/>
      <w:r w:rsidRPr="00A36ACD">
        <w:rPr>
          <w:color w:val="000000"/>
        </w:rPr>
        <w:t xml:space="preserve"> книги в количестве 16 шт.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030BFC" w:rsidRPr="00A36ACD" w:rsidRDefault="00030BFC" w:rsidP="00030BFC">
      <w:pPr>
        <w:ind w:firstLine="567"/>
        <w:jc w:val="both"/>
      </w:pPr>
      <w:r w:rsidRPr="00A36ACD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A36ACD">
        <w:rPr>
          <w:color w:val="000000"/>
        </w:rPr>
        <w:t>похозяйственных</w:t>
      </w:r>
      <w:proofErr w:type="spellEnd"/>
      <w:r w:rsidRPr="00A36ACD">
        <w:rPr>
          <w:color w:val="000000"/>
        </w:rPr>
        <w:t xml:space="preserve"> книг, за отчётный период выдано – 1258</w:t>
      </w:r>
      <w:r w:rsidRPr="00A36ACD">
        <w:rPr>
          <w:b/>
          <w:color w:val="000000"/>
        </w:rPr>
        <w:t xml:space="preserve"> </w:t>
      </w:r>
      <w:r w:rsidRPr="00A36ACD">
        <w:rPr>
          <w:color w:val="000000"/>
        </w:rPr>
        <w:t xml:space="preserve">справок. </w:t>
      </w:r>
      <w:r w:rsidRPr="00A36ACD">
        <w:t xml:space="preserve">Население Подгоренского сельского поселения </w:t>
      </w:r>
      <w:r w:rsidRPr="00A36ACD">
        <w:lastRenderedPageBreak/>
        <w:t>принимает активное участие в развитии села - в 2014 году выдано 28 рекомендации для получения кредита на развитие личного подсобного хозяйства;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осуществление нотариальных действий (доверенности, завещания, копии документов) – 182, госпошлина от которых составила 31,8 тыс. руб.; 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- принято 63 постановления и 95 распоряжений администрации  Подгоренского сельского поселения по вопросам осуществления   полномочий и организации работы всех служб;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- информационное сопровождение деятельности администрации – 484   исходящих документов;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- выпуск и распространение местного печатного издания – </w:t>
      </w:r>
      <w:r>
        <w:rPr>
          <w:color w:val="000000"/>
        </w:rPr>
        <w:t xml:space="preserve">«Вестник» муниципальных правовых актов </w:t>
      </w:r>
      <w:r w:rsidRPr="00A36ACD">
        <w:rPr>
          <w:color w:val="000000"/>
        </w:rPr>
        <w:t xml:space="preserve"> Подгоренского сельского   поселения – 26 номеров.                                                                                                              </w:t>
      </w:r>
    </w:p>
    <w:p w:rsidR="00030BFC" w:rsidRPr="00A36ACD" w:rsidRDefault="00030BFC" w:rsidP="00030BFC">
      <w:pPr>
        <w:pStyle w:val="a8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За отчетный период в администрацию поступило 50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 — 30 обращений, приватизации, об оказании материальной помощи. Вопросы погашения долга за кровлю крыши Преображенской церкви и взятие на баланс администрации поселения водопровода и башни </w:t>
      </w:r>
      <w:proofErr w:type="spellStart"/>
      <w:r w:rsidRPr="00A36ACD">
        <w:rPr>
          <w:color w:val="000000"/>
        </w:rPr>
        <w:t>Рожновского</w:t>
      </w:r>
      <w:proofErr w:type="spellEnd"/>
      <w:r w:rsidRPr="00A36ACD">
        <w:rPr>
          <w:color w:val="000000"/>
        </w:rPr>
        <w:t xml:space="preserve"> на уч.№1 с. Подгорное были поставлены на </w:t>
      </w:r>
      <w:proofErr w:type="gramStart"/>
      <w:r w:rsidRPr="00A36ACD">
        <w:rPr>
          <w:color w:val="000000"/>
        </w:rPr>
        <w:t>контроль</w:t>
      </w:r>
      <w:proofErr w:type="gramEnd"/>
      <w:r w:rsidRPr="00A36ACD">
        <w:rPr>
          <w:color w:val="000000"/>
        </w:rPr>
        <w:t xml:space="preserve"> как в местной так и в районной администрациях, о чем заявители были уведомлены письменно. 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На личном приеме </w:t>
      </w:r>
      <w:r>
        <w:rPr>
          <w:color w:val="000000"/>
        </w:rPr>
        <w:t>главой</w:t>
      </w:r>
      <w:r w:rsidRPr="00A36ACD">
        <w:rPr>
          <w:color w:val="000000"/>
        </w:rPr>
        <w:t xml:space="preserve"> принято 84 человека.</w:t>
      </w:r>
    </w:p>
    <w:p w:rsidR="00030BFC" w:rsidRPr="00A36ACD" w:rsidRDefault="00030BFC" w:rsidP="00030BFC">
      <w:pPr>
        <w:pStyle w:val="align-justify1"/>
        <w:shd w:val="clear" w:color="auto" w:fill="FFFFFF"/>
        <w:tabs>
          <w:tab w:val="left" w:pos="540"/>
        </w:tabs>
        <w:spacing w:after="0"/>
        <w:ind w:left="0" w:right="-61" w:firstLine="567"/>
        <w:rPr>
          <w:rFonts w:ascii="Times New Roman" w:hAnsi="Times New Roman" w:cs="Times New Roman"/>
        </w:rPr>
      </w:pPr>
      <w:r w:rsidRPr="00A36ACD">
        <w:rPr>
          <w:rFonts w:ascii="Times New Roman" w:hAnsi="Times New Roman" w:cs="Times New Roman"/>
        </w:rPr>
        <w:t>Проведена работа по оформлению муниципального жилого фонда в собственность граждан путём приватизации. Всего было приватизировано 4 квартиры.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030BFC" w:rsidRPr="00A36ACD" w:rsidRDefault="00030BFC" w:rsidP="00030BFC">
      <w:pPr>
        <w:ind w:firstLine="567"/>
        <w:rPr>
          <w:b/>
          <w:color w:val="000000"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center"/>
        <w:rPr>
          <w:b/>
        </w:rPr>
      </w:pPr>
      <w:r w:rsidRPr="00A36ACD">
        <w:rPr>
          <w:b/>
        </w:rPr>
        <w:t>Воинский учет в администрации Подгоренского сельского поселения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Ведется исполнение отдельных государственных полномочий в части  ведения воинского учета. На воинском учете состоят 502 чел., в т. ч.</w:t>
      </w:r>
    </w:p>
    <w:p w:rsidR="00030BFC" w:rsidRPr="00A36ACD" w:rsidRDefault="00030BFC" w:rsidP="00030BFC">
      <w:pPr>
        <w:ind w:firstLine="567"/>
        <w:jc w:val="both"/>
      </w:pPr>
      <w:r w:rsidRPr="00A36ACD">
        <w:t>офицеров - 5 чел.</w:t>
      </w:r>
    </w:p>
    <w:p w:rsidR="00030BFC" w:rsidRPr="00A36ACD" w:rsidRDefault="00030BFC" w:rsidP="00030BFC">
      <w:pPr>
        <w:ind w:firstLine="567"/>
        <w:jc w:val="both"/>
      </w:pPr>
      <w:r w:rsidRPr="00A36ACD">
        <w:t>солдат, сержантов – 471 чел.</w:t>
      </w:r>
    </w:p>
    <w:p w:rsidR="00030BFC" w:rsidRPr="00A36ACD" w:rsidRDefault="00030BFC" w:rsidP="00030BFC">
      <w:pPr>
        <w:ind w:firstLine="567"/>
      </w:pPr>
      <w:r w:rsidRPr="00A36ACD">
        <w:t>призывников - 26 чел.</w:t>
      </w:r>
    </w:p>
    <w:p w:rsidR="00030BFC" w:rsidRPr="00A36ACD" w:rsidRDefault="00030BFC" w:rsidP="00030BFC">
      <w:pPr>
        <w:tabs>
          <w:tab w:val="left" w:pos="540"/>
        </w:tabs>
        <w:ind w:firstLine="567"/>
        <w:jc w:val="both"/>
      </w:pPr>
      <w:r w:rsidRPr="00A36ACD">
        <w:t>Основной целью воинского учета является обеспечение полноценным  и качественным укомплектованием призывными ресурсами вооруженных сил Российской Федерации. Так в 2014 прошли мед</w:t>
      </w:r>
      <w:proofErr w:type="gramStart"/>
      <w:r w:rsidRPr="00A36ACD">
        <w:t>.</w:t>
      </w:r>
      <w:proofErr w:type="gramEnd"/>
      <w:r w:rsidRPr="00A36ACD">
        <w:t xml:space="preserve"> </w:t>
      </w:r>
      <w:proofErr w:type="gramStart"/>
      <w:r w:rsidRPr="00A36ACD">
        <w:t>к</w:t>
      </w:r>
      <w:proofErr w:type="gramEnd"/>
      <w:r w:rsidRPr="00A36ACD">
        <w:t xml:space="preserve">омиссию 26 человек, из них призвано в Российскую армию 12 человек. </w:t>
      </w:r>
    </w:p>
    <w:p w:rsidR="00030BFC" w:rsidRPr="00A36ACD" w:rsidRDefault="00030BFC" w:rsidP="00030BFC">
      <w:pPr>
        <w:tabs>
          <w:tab w:val="left" w:pos="540"/>
        </w:tabs>
        <w:ind w:firstLine="567"/>
        <w:jc w:val="center"/>
      </w:pPr>
    </w:p>
    <w:p w:rsidR="00030BFC" w:rsidRPr="00A36ACD" w:rsidRDefault="00030BFC" w:rsidP="00030BFC">
      <w:pPr>
        <w:ind w:firstLine="567"/>
        <w:jc w:val="center"/>
        <w:rPr>
          <w:b/>
        </w:rPr>
      </w:pPr>
      <w:r w:rsidRPr="00A36ACD">
        <w:rPr>
          <w:b/>
        </w:rPr>
        <w:t>Организация досуга и библиотечного обслуживания населения</w:t>
      </w:r>
    </w:p>
    <w:p w:rsidR="00030BFC" w:rsidRPr="00A36ACD" w:rsidRDefault="00030BFC" w:rsidP="00030BFC">
      <w:pPr>
        <w:ind w:firstLine="567"/>
        <w:jc w:val="center"/>
      </w:pP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социальном развитии нашего поселения главная роль принадлежит сельским домам культуры, которые на данный момент нуждаются в срочном капитальном ремонте, а именно: газификации, ремонте крыш, электропроводки, косметическом ремонте </w:t>
      </w:r>
      <w:r w:rsidRPr="00A36ACD">
        <w:rPr>
          <w:color w:val="000000"/>
        </w:rPr>
        <w:lastRenderedPageBreak/>
        <w:t xml:space="preserve">внутренних помещений. </w:t>
      </w:r>
      <w:proofErr w:type="gramStart"/>
      <w:r w:rsidRPr="00A36ACD">
        <w:rPr>
          <w:color w:val="000000"/>
        </w:rPr>
        <w:t>Но</w:t>
      </w:r>
      <w:proofErr w:type="gramEnd"/>
      <w:r w:rsidRPr="00A36ACD">
        <w:rPr>
          <w:color w:val="000000"/>
        </w:rPr>
        <w:t xml:space="preserve"> не смотря на это очаги культуры исполняют свои функции, ставя своей целью  работу по охвату населения от дошкольного возраста до пожилых людей.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24 кружка самодеятельного творчества и любительских объединений, в них задействовано 197 участников, проведено 284 культурно-массовых мероприятий, включая дискотеки.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Проведение массовых мероприятий традиционно организуется к календарным датам и праздникам. Из бюджета поселения было затрачено 46,7 тысяч рублей, в том числе на подарки именинникам - участникам ВОВ и юбилярам от 90-летнего возраста.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Информационно-библиографическое обслуживание жителей Подгоренского сельского поселения в 2014 г. осуществлялось двумя библиотеками с книжным фондом 18500 экз. На подписку периодической печати было израсходовано — 18,5 тыс. руб.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более 26 мероприятий.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Для успешного функционирования домов культуры в 2014 году силами администрации была проведена следующая работа: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в целях противопожарной безопасности и обеспечения водоснабжением в Подгоренском доме культуры пробурена водозаборная скважина, а в Ильинском СДК эта работа планируется на весенние месяцы. Сумма затрат составила 42,3 тыс. руб. В Подгоренском ДК по предписанию была произведена замена счетчика и вынос его на границу балансового разграничения (15,2 тыс. руб.).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В преддверии Нового года были выделены средства в размере 43,8 тыс. руб. на приобретение ткани для замены одежды сцены в Подгоренском СДК. Пошив был осуществлен силами работников дома культуры.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На настоящий момент состояние кровли домов культуры — неудовлетворительное. В весенне-осенние периоды и дождливую погоду образуется сплошная течь по многим помещениям и поэтому было принято решение начать ремонт </w:t>
      </w:r>
      <w:proofErr w:type="gramStart"/>
      <w:r w:rsidRPr="00A36ACD">
        <w:rPr>
          <w:color w:val="000000"/>
        </w:rPr>
        <w:t>крыш</w:t>
      </w:r>
      <w:proofErr w:type="gramEnd"/>
      <w:r w:rsidRPr="00A36ACD">
        <w:rPr>
          <w:color w:val="000000"/>
        </w:rPr>
        <w:t xml:space="preserve"> с Подгоренского ДК учитывая численность населения и на это был потрачен районный грант в размере 315,0 тыс. руб. и 50,0 тыс. руб. выделены с местного бюджета на приобретение кровельного материала.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Теперь встает вопрос об изыскании сре</w:t>
      </w:r>
      <w:proofErr w:type="gramStart"/>
      <w:r w:rsidRPr="00A36ACD">
        <w:rPr>
          <w:color w:val="000000"/>
        </w:rPr>
        <w:t>дств в р</w:t>
      </w:r>
      <w:proofErr w:type="gramEnd"/>
      <w:r w:rsidRPr="00A36ACD">
        <w:rPr>
          <w:color w:val="000000"/>
        </w:rPr>
        <w:t xml:space="preserve">азмере около 500,0 тыс. руб. на проведение кровельных работ. </w:t>
      </w:r>
      <w:proofErr w:type="gramStart"/>
      <w:r w:rsidRPr="00A36ACD">
        <w:rPr>
          <w:color w:val="000000"/>
        </w:rPr>
        <w:t>Пользуясь</w:t>
      </w:r>
      <w:proofErr w:type="gramEnd"/>
      <w:r w:rsidRPr="00A36ACD">
        <w:rPr>
          <w:color w:val="000000"/>
        </w:rPr>
        <w:t xml:space="preserve"> случаем </w:t>
      </w:r>
      <w:r>
        <w:rPr>
          <w:color w:val="000000"/>
        </w:rPr>
        <w:t>обращаемся</w:t>
      </w:r>
      <w:r w:rsidRPr="00A36ACD">
        <w:rPr>
          <w:color w:val="000000"/>
        </w:rPr>
        <w:t xml:space="preserve"> к главе районной администрации Н.Т. </w:t>
      </w:r>
      <w:proofErr w:type="spellStart"/>
      <w:r w:rsidRPr="00A36ACD">
        <w:rPr>
          <w:color w:val="000000"/>
        </w:rPr>
        <w:t>Котолевскому</w:t>
      </w:r>
      <w:proofErr w:type="spellEnd"/>
      <w:r w:rsidRPr="00A36ACD">
        <w:rPr>
          <w:color w:val="000000"/>
        </w:rPr>
        <w:t xml:space="preserve">, к руководителям хозяйств, находящихся на территории поселения Ю.В. </w:t>
      </w:r>
      <w:proofErr w:type="spellStart"/>
      <w:r w:rsidRPr="00A36ACD">
        <w:rPr>
          <w:color w:val="000000"/>
        </w:rPr>
        <w:t>Пацеву</w:t>
      </w:r>
      <w:proofErr w:type="spellEnd"/>
      <w:r w:rsidRPr="00A36ACD">
        <w:rPr>
          <w:color w:val="000000"/>
        </w:rPr>
        <w:t xml:space="preserve"> и Д.В. Труфанову об оказании материальной помощи в решении данного вопроса. Так как доходы бюджета в 2015 году значительно сокращаются по сравнению с предыдущим годом на 1,5 млн. рублей (уменьшение поступления НДФЛ с 10% до 2%, в чем теряется 658,0 тыс. руб. и т. д.), в то время когда расходная часть бюджета увеличивается.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>
        <w:rPr>
          <w:color w:val="000000"/>
        </w:rPr>
        <w:t>Б</w:t>
      </w:r>
      <w:r w:rsidRPr="00A36ACD">
        <w:rPr>
          <w:color w:val="000000"/>
        </w:rPr>
        <w:t xml:space="preserve">юджет несет затраты по содержанию и заработной плате двух организаций: администрации поселения и КДЦ. Общая численность работников составляет 17 человек. Согласно Указу президента РФ заработная плата работников культуры должна ежегодно в течение 5 лет повышаться согласно дорожной карте, на что местный бюджет не имеет возможности. 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lastRenderedPageBreak/>
        <w:t xml:space="preserve">Аренда помещения под сельскую библиотеку </w:t>
      </w:r>
      <w:proofErr w:type="gramStart"/>
      <w:r w:rsidRPr="00A36ACD">
        <w:rPr>
          <w:color w:val="000000"/>
        </w:rPr>
        <w:t>в</w:t>
      </w:r>
      <w:proofErr w:type="gramEnd"/>
      <w:r w:rsidRPr="00A36ACD">
        <w:rPr>
          <w:color w:val="000000"/>
        </w:rPr>
        <w:t xml:space="preserve"> </w:t>
      </w:r>
      <w:proofErr w:type="gramStart"/>
      <w:r w:rsidRPr="00A36ACD">
        <w:rPr>
          <w:color w:val="000000"/>
        </w:rPr>
        <w:t>с</w:t>
      </w:r>
      <w:proofErr w:type="gramEnd"/>
      <w:r w:rsidRPr="00A36ACD">
        <w:rPr>
          <w:color w:val="000000"/>
        </w:rPr>
        <w:t>. Подгорное за 2014 год составила 22,0 тыс. руб. (освещение и отопление), в целях оптимизации расходов библиотека будет возвращена на прежнее место.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</w:p>
    <w:p w:rsidR="00030BFC" w:rsidRPr="00A36ACD" w:rsidRDefault="00030BFC" w:rsidP="00030BFC">
      <w:pPr>
        <w:ind w:firstLine="567"/>
        <w:jc w:val="center"/>
        <w:rPr>
          <w:b/>
        </w:rPr>
      </w:pPr>
      <w:r w:rsidRPr="00A36ACD">
        <w:rPr>
          <w:b/>
        </w:rPr>
        <w:t>Обеспечение условий для развития на территории</w:t>
      </w:r>
    </w:p>
    <w:p w:rsidR="00030BFC" w:rsidRPr="00A36ACD" w:rsidRDefault="00030BFC" w:rsidP="00030BFC">
      <w:pPr>
        <w:ind w:firstLine="567"/>
        <w:jc w:val="center"/>
        <w:rPr>
          <w:b/>
        </w:rPr>
      </w:pPr>
      <w:r w:rsidRPr="00A36ACD">
        <w:rPr>
          <w:b/>
        </w:rPr>
        <w:t>сельского поселения физической культуры</w:t>
      </w:r>
    </w:p>
    <w:p w:rsidR="00030BFC" w:rsidRPr="00A36ACD" w:rsidRDefault="00030BFC" w:rsidP="00030BFC">
      <w:pPr>
        <w:ind w:firstLine="567"/>
        <w:jc w:val="center"/>
        <w:rPr>
          <w:b/>
        </w:rPr>
      </w:pPr>
    </w:p>
    <w:p w:rsidR="00030BFC" w:rsidRPr="00A36ACD" w:rsidRDefault="00030BFC" w:rsidP="00030BFC">
      <w:pPr>
        <w:tabs>
          <w:tab w:val="left" w:pos="540"/>
        </w:tabs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Расходы бюджета на развитие физкультуры и спорта в 2014 году составили 16,4 тыс. рублей, том числе: мячи для Ильинской школы, футбольные сетки для площадки на стадионе </w:t>
      </w:r>
      <w:proofErr w:type="gramStart"/>
      <w:r w:rsidRPr="00A36ACD">
        <w:rPr>
          <w:color w:val="000000"/>
        </w:rPr>
        <w:t>с</w:t>
      </w:r>
      <w:proofErr w:type="gramEnd"/>
      <w:r w:rsidRPr="00A36ACD">
        <w:rPr>
          <w:color w:val="000000"/>
        </w:rPr>
        <w:t>. Подгорное. В конце года было смонтировано и подключено освещение спортивной площадки, что позволяет жителям пользоваться ею в вечернее время.</w:t>
      </w:r>
    </w:p>
    <w:p w:rsidR="00030BFC" w:rsidRPr="00A36ACD" w:rsidRDefault="00030BFC" w:rsidP="00030BFC">
      <w:pPr>
        <w:ind w:firstLine="708"/>
        <w:jc w:val="both"/>
      </w:pPr>
      <w:r w:rsidRPr="00A36ACD">
        <w:t>С введением в строй спортивной площадки у мальчишек и девчонок появилась реальная возможность с интересом и пользой проводить свой досуг на свежем воздухе. Здесь каждый желающий интересно и увлекательно проводит время. Хочется сказать спасибо за помощь в заливке катка Серженко В.В.</w:t>
      </w:r>
    </w:p>
    <w:p w:rsidR="00030BFC" w:rsidRPr="00A36ACD" w:rsidRDefault="00030BFC" w:rsidP="00030BFC">
      <w:pPr>
        <w:ind w:firstLine="708"/>
        <w:jc w:val="both"/>
        <w:rPr>
          <w:color w:val="000000"/>
        </w:rPr>
      </w:pPr>
      <w:r w:rsidRPr="00A36ACD">
        <w:rPr>
          <w:color w:val="000000"/>
        </w:rPr>
        <w:t>Спортивная команда поселения принимала участие во всех районных мероприятиях, результатом которых стали призовые места, грамоты и медали.</w:t>
      </w:r>
    </w:p>
    <w:p w:rsidR="00030BFC" w:rsidRDefault="00030BFC" w:rsidP="00030BFC">
      <w:pPr>
        <w:tabs>
          <w:tab w:val="left" w:pos="540"/>
        </w:tabs>
        <w:ind w:firstLine="567"/>
        <w:jc w:val="both"/>
      </w:pPr>
    </w:p>
    <w:p w:rsidR="00030BFC" w:rsidRPr="00F40171" w:rsidRDefault="00030BFC" w:rsidP="00030BFC"/>
    <w:p w:rsidR="00030BFC" w:rsidRDefault="00030BFC" w:rsidP="00030BFC"/>
    <w:p w:rsidR="00030BFC" w:rsidRPr="00A36ACD" w:rsidRDefault="00030BFC" w:rsidP="00030BFC">
      <w:pPr>
        <w:pageBreakBefore/>
        <w:rPr>
          <w:b/>
          <w:color w:val="000000"/>
        </w:rPr>
      </w:pPr>
      <w:r>
        <w:lastRenderedPageBreak/>
        <w:tab/>
      </w:r>
      <w:r w:rsidRPr="00A36ACD">
        <w:rPr>
          <w:b/>
          <w:color w:val="000000"/>
        </w:rPr>
        <w:t>Практические  задачи  на  2015  год</w:t>
      </w:r>
    </w:p>
    <w:p w:rsidR="00030BFC" w:rsidRPr="00A36ACD" w:rsidRDefault="00030BFC" w:rsidP="00030BFC">
      <w:pPr>
        <w:ind w:firstLine="567"/>
        <w:jc w:val="center"/>
        <w:rPr>
          <w:color w:val="000000"/>
        </w:rPr>
      </w:pP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1. Ремонт автомобильных дорог поселения.</w:t>
      </w:r>
    </w:p>
    <w:p w:rsidR="00030BFC" w:rsidRPr="00A36ACD" w:rsidRDefault="00030BFC" w:rsidP="00030BFC">
      <w:pPr>
        <w:numPr>
          <w:ilvl w:val="1"/>
          <w:numId w:val="10"/>
        </w:numPr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>Продолжить работы по отсыпке дорог поселения щебнем.</w:t>
      </w:r>
    </w:p>
    <w:p w:rsidR="00030BFC" w:rsidRPr="00A36ACD" w:rsidRDefault="00030BFC" w:rsidP="00030BFC">
      <w:pPr>
        <w:numPr>
          <w:ilvl w:val="1"/>
          <w:numId w:val="10"/>
        </w:numPr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 xml:space="preserve">Ремонт крыши ДК в с. </w:t>
      </w:r>
      <w:proofErr w:type="gramStart"/>
      <w:r w:rsidRPr="00A36ACD">
        <w:rPr>
          <w:color w:val="000000"/>
        </w:rPr>
        <w:t>Подгорное</w:t>
      </w:r>
      <w:proofErr w:type="gramEnd"/>
      <w:r w:rsidRPr="00A36ACD">
        <w:rPr>
          <w:color w:val="000000"/>
        </w:rPr>
        <w:t>.</w:t>
      </w:r>
    </w:p>
    <w:p w:rsidR="00030BFC" w:rsidRPr="00A36ACD" w:rsidRDefault="00030BFC" w:rsidP="00030BFC">
      <w:pPr>
        <w:numPr>
          <w:ilvl w:val="1"/>
          <w:numId w:val="10"/>
        </w:numPr>
        <w:suppressAutoHyphens/>
        <w:ind w:left="0" w:firstLine="567"/>
        <w:jc w:val="both"/>
        <w:rPr>
          <w:color w:val="000000"/>
        </w:rPr>
      </w:pPr>
      <w:r w:rsidRPr="00A36ACD">
        <w:rPr>
          <w:color w:val="000000"/>
        </w:rPr>
        <w:t>Завершить оформление документации по водопроводу на уч.№1 с. Подгорное и передать на обслуживание «</w:t>
      </w:r>
      <w:proofErr w:type="spellStart"/>
      <w:r w:rsidRPr="00A36ACD">
        <w:rPr>
          <w:color w:val="000000"/>
        </w:rPr>
        <w:t>Сельводхозу</w:t>
      </w:r>
      <w:proofErr w:type="spellEnd"/>
      <w:r w:rsidRPr="00A36ACD">
        <w:rPr>
          <w:color w:val="000000"/>
        </w:rPr>
        <w:t>».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5. Активизировать работы по ремонту ограждений кладбищ поселения.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6. Оформление свидетельств о регистрации права собственности на сельские Дома культуры для дальнейшего их ремонта и газификации.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7. Оформление свидетельств о регистрации права собственности на пруды.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  <w:r w:rsidRPr="00A36ACD">
        <w:rPr>
          <w:color w:val="000000"/>
        </w:rPr>
        <w:t>8. Расширение сети уличного освещения.</w:t>
      </w:r>
    </w:p>
    <w:p w:rsidR="00030BFC" w:rsidRPr="00A36ACD" w:rsidRDefault="00030BFC" w:rsidP="00030BFC">
      <w:pPr>
        <w:ind w:firstLine="567"/>
        <w:jc w:val="both"/>
        <w:rPr>
          <w:color w:val="000000"/>
        </w:rPr>
      </w:pPr>
    </w:p>
    <w:p w:rsidR="00030BFC" w:rsidRPr="00F40171" w:rsidRDefault="00030BFC" w:rsidP="00030BFC">
      <w:pPr>
        <w:tabs>
          <w:tab w:val="left" w:pos="1298"/>
        </w:tabs>
      </w:pPr>
    </w:p>
    <w:p w:rsidR="00030BFC" w:rsidRPr="00A36ACD" w:rsidRDefault="00030BFC" w:rsidP="00030BFC">
      <w:pPr>
        <w:jc w:val="center"/>
        <w:rPr>
          <w:b/>
          <w:bCs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Pr="00030BFC" w:rsidRDefault="00030BFC" w:rsidP="00030BF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30BFC">
        <w:rPr>
          <w:b/>
          <w:bCs/>
        </w:rPr>
        <w:lastRenderedPageBreak/>
        <w:t>Российская Федерация</w:t>
      </w:r>
    </w:p>
    <w:p w:rsidR="00030BFC" w:rsidRPr="00030BFC" w:rsidRDefault="00030BFC" w:rsidP="00030BF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30BFC">
        <w:rPr>
          <w:b/>
          <w:bCs/>
        </w:rPr>
        <w:t>СОВЕТ НАРОДНЫХ ДЕПУТАТОВ</w:t>
      </w:r>
    </w:p>
    <w:p w:rsidR="00030BFC" w:rsidRPr="00030BFC" w:rsidRDefault="00030BFC" w:rsidP="00030BFC">
      <w:pPr>
        <w:jc w:val="center"/>
        <w:rPr>
          <w:b/>
        </w:rPr>
      </w:pPr>
      <w:r w:rsidRPr="00030BFC">
        <w:rPr>
          <w:b/>
        </w:rPr>
        <w:t>ПОДГОРЕНСКОГО СЕЛЬСКОГО ПОСЕЛЕНИЯ</w:t>
      </w:r>
    </w:p>
    <w:p w:rsidR="00030BFC" w:rsidRPr="00030BFC" w:rsidRDefault="00030BFC" w:rsidP="00030BFC">
      <w:pPr>
        <w:jc w:val="center"/>
        <w:rPr>
          <w:b/>
          <w:bCs/>
        </w:rPr>
      </w:pPr>
      <w:r w:rsidRPr="00030BFC">
        <w:rPr>
          <w:b/>
          <w:bCs/>
        </w:rPr>
        <w:t>КАЛАЧЕЕВСКОГО МУНИЦИПАЛЬНОГО РАЙОНА</w:t>
      </w:r>
    </w:p>
    <w:p w:rsidR="00030BFC" w:rsidRPr="00030BFC" w:rsidRDefault="00030BFC" w:rsidP="00030BFC">
      <w:pPr>
        <w:jc w:val="center"/>
        <w:rPr>
          <w:b/>
          <w:bCs/>
        </w:rPr>
      </w:pPr>
      <w:r w:rsidRPr="00030BFC">
        <w:rPr>
          <w:b/>
          <w:bCs/>
        </w:rPr>
        <w:t>ВОРОНЕЖСКОЙ ОБЛАСТИ</w:t>
      </w:r>
    </w:p>
    <w:p w:rsidR="00030BFC" w:rsidRPr="00030BFC" w:rsidRDefault="00030BFC" w:rsidP="00030BFC">
      <w:pPr>
        <w:jc w:val="center"/>
        <w:rPr>
          <w:b/>
          <w:bCs/>
        </w:rPr>
      </w:pPr>
    </w:p>
    <w:p w:rsidR="00030BFC" w:rsidRPr="00030BFC" w:rsidRDefault="00030BFC" w:rsidP="00030BFC">
      <w:pPr>
        <w:keepNext/>
        <w:widowControl w:val="0"/>
        <w:snapToGrid w:val="0"/>
        <w:jc w:val="center"/>
        <w:outlineLvl w:val="1"/>
        <w:rPr>
          <w:b/>
          <w:sz w:val="44"/>
          <w:szCs w:val="44"/>
        </w:rPr>
      </w:pPr>
      <w:r w:rsidRPr="00030BFC">
        <w:rPr>
          <w:b/>
          <w:sz w:val="44"/>
          <w:szCs w:val="44"/>
        </w:rPr>
        <w:t>РЕШЕНИЕ</w:t>
      </w:r>
    </w:p>
    <w:p w:rsidR="00030BFC" w:rsidRPr="00030BFC" w:rsidRDefault="00030BFC" w:rsidP="00030BFC">
      <w:pPr>
        <w:keepNext/>
        <w:widowControl w:val="0"/>
        <w:snapToGrid w:val="0"/>
        <w:jc w:val="center"/>
        <w:outlineLvl w:val="1"/>
        <w:rPr>
          <w:b/>
          <w:sz w:val="44"/>
          <w:szCs w:val="44"/>
        </w:rPr>
      </w:pPr>
    </w:p>
    <w:p w:rsidR="00030BFC" w:rsidRPr="00030BFC" w:rsidRDefault="00030BFC" w:rsidP="00030BFC"/>
    <w:p w:rsidR="00030BFC" w:rsidRPr="00030BFC" w:rsidRDefault="00030BFC" w:rsidP="00030BFC">
      <w:pPr>
        <w:suppressAutoHyphens/>
        <w:rPr>
          <w:lang w:eastAsia="ar-SA"/>
        </w:rPr>
      </w:pPr>
      <w:r w:rsidRPr="00030BFC">
        <w:rPr>
          <w:lang w:eastAsia="ar-SA"/>
        </w:rPr>
        <w:t>от 04 февраля 2015 г.</w:t>
      </w:r>
    </w:p>
    <w:p w:rsidR="00030BFC" w:rsidRPr="00030BFC" w:rsidRDefault="00030BFC" w:rsidP="00030BFC">
      <w:pPr>
        <w:suppressAutoHyphens/>
        <w:rPr>
          <w:lang w:eastAsia="ar-SA"/>
        </w:rPr>
      </w:pPr>
      <w:r w:rsidRPr="00030BFC">
        <w:rPr>
          <w:lang w:eastAsia="ar-SA"/>
        </w:rPr>
        <w:t>с. Подгорное                                                                                                        № 204</w:t>
      </w:r>
    </w:p>
    <w:p w:rsidR="00030BFC" w:rsidRPr="00030BFC" w:rsidRDefault="00030BFC" w:rsidP="00030BFC">
      <w:pPr>
        <w:suppressAutoHyphens/>
        <w:rPr>
          <w:lang w:eastAsia="ar-SA"/>
        </w:rPr>
      </w:pP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 xml:space="preserve">О внесение изменений и дополнений 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 xml:space="preserve">в Решение Совета народных депутатов 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 xml:space="preserve"> Подгоренского сельского поселения 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>Калачеевского муниципального района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 xml:space="preserve"> от 25.12.2014г. № 200 «О бюджете </w:t>
      </w:r>
      <w:proofErr w:type="gramStart"/>
      <w:r w:rsidRPr="00030BFC">
        <w:rPr>
          <w:b/>
          <w:lang w:eastAsia="ar-SA"/>
        </w:rPr>
        <w:t>на</w:t>
      </w:r>
      <w:proofErr w:type="gramEnd"/>
      <w:r w:rsidRPr="00030BFC">
        <w:rPr>
          <w:b/>
          <w:lang w:eastAsia="ar-SA"/>
        </w:rPr>
        <w:t xml:space="preserve"> 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  <w:r w:rsidRPr="00030BFC">
        <w:rPr>
          <w:b/>
          <w:lang w:eastAsia="ar-SA"/>
        </w:rPr>
        <w:t>2015 год и плановый период 2016 и 2017 годов»</w:t>
      </w:r>
    </w:p>
    <w:p w:rsidR="00030BFC" w:rsidRPr="00030BFC" w:rsidRDefault="00030BFC" w:rsidP="00030BFC">
      <w:pPr>
        <w:suppressAutoHyphens/>
        <w:jc w:val="both"/>
        <w:rPr>
          <w:b/>
          <w:lang w:eastAsia="ar-SA"/>
        </w:rPr>
      </w:pPr>
    </w:p>
    <w:p w:rsidR="00030BFC" w:rsidRPr="00030BFC" w:rsidRDefault="00030BFC" w:rsidP="00030BFC">
      <w:pPr>
        <w:suppressAutoHyphens/>
        <w:ind w:firstLine="708"/>
        <w:jc w:val="both"/>
        <w:rPr>
          <w:lang w:eastAsia="ar-SA"/>
        </w:rPr>
      </w:pPr>
      <w:r w:rsidRPr="00030BFC">
        <w:rPr>
          <w:b/>
          <w:lang w:eastAsia="ar-SA"/>
        </w:rPr>
        <w:t xml:space="preserve">Статья 1. </w:t>
      </w:r>
      <w:r w:rsidRPr="00030BFC">
        <w:rPr>
          <w:lang w:eastAsia="ar-SA"/>
        </w:rPr>
        <w:t xml:space="preserve">О внесение изменений и дополнений в Решение Совета народных депутатов Подгоренского сельского поселения Калачеевского муниципального района от 25.12.2014г. № 200 «О бюджете  на 2015 год и плановый период 2016 и 2017 годов» </w:t>
      </w:r>
    </w:p>
    <w:p w:rsidR="00030BFC" w:rsidRPr="00030BFC" w:rsidRDefault="00030BFC" w:rsidP="00030BFC">
      <w:pPr>
        <w:suppressAutoHyphens/>
        <w:ind w:firstLine="708"/>
        <w:jc w:val="both"/>
        <w:rPr>
          <w:lang w:eastAsia="ar-SA"/>
        </w:rPr>
      </w:pPr>
      <w:r w:rsidRPr="00030BFC">
        <w:rPr>
          <w:lang w:eastAsia="ar-SA"/>
        </w:rPr>
        <w:t>Внести изменения и дополнения в основные характеристики бюджета сельского поселения на 2015 год:</w:t>
      </w:r>
    </w:p>
    <w:p w:rsidR="00030BFC" w:rsidRPr="00030BFC" w:rsidRDefault="00030BFC" w:rsidP="00030BFC">
      <w:pPr>
        <w:suppressAutoHyphens/>
        <w:jc w:val="both"/>
        <w:rPr>
          <w:lang w:eastAsia="ar-SA"/>
        </w:rPr>
      </w:pPr>
      <w:r w:rsidRPr="00030BFC">
        <w:rPr>
          <w:lang w:eastAsia="ar-SA"/>
        </w:rPr>
        <w:t>-в строке прогнозируемый  общий объем доходов бюджета поселения  в сумме «5240,1» заменить цифрами «5241,4»;</w:t>
      </w:r>
    </w:p>
    <w:p w:rsidR="00030BFC" w:rsidRPr="00030BFC" w:rsidRDefault="00030BFC" w:rsidP="00030BFC">
      <w:pPr>
        <w:suppressAutoHyphens/>
        <w:jc w:val="both"/>
        <w:rPr>
          <w:lang w:eastAsia="ar-SA"/>
        </w:rPr>
      </w:pPr>
      <w:r w:rsidRPr="00030BFC">
        <w:rPr>
          <w:lang w:eastAsia="ar-SA"/>
        </w:rPr>
        <w:t>-в строке общий объем расходов бюджета поселения  в сумме «5240,1» заменить цифрами «6756,3»;</w:t>
      </w:r>
    </w:p>
    <w:p w:rsidR="00030BFC" w:rsidRPr="00030BFC" w:rsidRDefault="00030BFC" w:rsidP="00030BFC">
      <w:pPr>
        <w:suppressAutoHyphens/>
        <w:ind w:firstLine="708"/>
        <w:jc w:val="both"/>
        <w:rPr>
          <w:lang w:eastAsia="ar-SA"/>
        </w:rPr>
      </w:pPr>
      <w:r w:rsidRPr="00030BFC">
        <w:rPr>
          <w:lang w:eastAsia="ar-SA"/>
        </w:rPr>
        <w:t>1</w:t>
      </w:r>
      <w:r w:rsidRPr="00030BFC">
        <w:rPr>
          <w:b/>
          <w:bCs/>
          <w:lang w:eastAsia="ar-SA"/>
        </w:rPr>
        <w:t xml:space="preserve">) Приложение №1 </w:t>
      </w:r>
      <w:r w:rsidRPr="00030BFC">
        <w:rPr>
          <w:lang w:eastAsia="ar-SA"/>
        </w:rPr>
        <w:t xml:space="preserve"> «Источники внутреннего финансирования дефицита бюджета поселений на 2015год и плановый период 2016 и 2017 годов» изложить в новой редакции (приложение №1 к настоящему решению) </w:t>
      </w:r>
    </w:p>
    <w:p w:rsidR="00030BFC" w:rsidRPr="00030BFC" w:rsidRDefault="00030BFC" w:rsidP="00030BFC">
      <w:pPr>
        <w:suppressAutoHyphens/>
        <w:ind w:firstLine="708"/>
        <w:jc w:val="both"/>
        <w:rPr>
          <w:bCs/>
          <w:lang w:eastAsia="ar-SA"/>
        </w:rPr>
      </w:pPr>
      <w:r w:rsidRPr="00030BFC">
        <w:rPr>
          <w:b/>
          <w:bCs/>
          <w:lang w:eastAsia="ar-SA"/>
        </w:rPr>
        <w:t xml:space="preserve">2) Приложение №5 </w:t>
      </w:r>
      <w:r w:rsidRPr="00030BFC">
        <w:rPr>
          <w:bCs/>
          <w:lang w:eastAsia="ar-SA"/>
        </w:rPr>
        <w:t xml:space="preserve"> «Ведомственная структура расходов бюджета Подгоренского сельского поселения  на 2015год» изложить в новой редакции (приложение № 2 к настоящему решению)</w:t>
      </w:r>
    </w:p>
    <w:p w:rsidR="00030BFC" w:rsidRPr="00030BFC" w:rsidRDefault="00030BFC" w:rsidP="00030BFC">
      <w:pPr>
        <w:tabs>
          <w:tab w:val="left" w:pos="435"/>
        </w:tabs>
        <w:suppressAutoHyphens/>
        <w:autoSpaceDE w:val="0"/>
        <w:jc w:val="both"/>
        <w:rPr>
          <w:bCs/>
          <w:lang w:eastAsia="ar-SA"/>
        </w:rPr>
      </w:pPr>
      <w:r w:rsidRPr="00030BFC">
        <w:rPr>
          <w:lang w:eastAsia="ar-SA"/>
        </w:rPr>
        <w:tab/>
        <w:t xml:space="preserve">    </w:t>
      </w:r>
      <w:r w:rsidRPr="00030BFC">
        <w:rPr>
          <w:b/>
          <w:bCs/>
          <w:lang w:eastAsia="ar-SA"/>
        </w:rPr>
        <w:t xml:space="preserve">3) Приложение №7 </w:t>
      </w:r>
      <w:r w:rsidRPr="00030BFC">
        <w:rPr>
          <w:bCs/>
          <w:lang w:eastAsia="ar-SA"/>
        </w:rPr>
        <w:t xml:space="preserve">«Распределение бюджетных ассигнований на 2015год по разделам, подразделам,  целевым статьям (муниципальным программам Подгоренского сельского поселения), группам  </w:t>
      </w:r>
      <w:proofErr w:type="gramStart"/>
      <w:r w:rsidRPr="00030BFC">
        <w:rPr>
          <w:bCs/>
          <w:lang w:eastAsia="ar-SA"/>
        </w:rPr>
        <w:t>видов  расходов классификации расходов бюджета Подгоренского сельского</w:t>
      </w:r>
      <w:proofErr w:type="gramEnd"/>
      <w:r w:rsidRPr="00030BFC">
        <w:rPr>
          <w:bCs/>
          <w:lang w:eastAsia="ar-SA"/>
        </w:rPr>
        <w:t xml:space="preserve"> поселения», изложить в новой редакции (приложение №3 к настоящему решению)</w:t>
      </w:r>
    </w:p>
    <w:p w:rsidR="00030BFC" w:rsidRPr="00030BFC" w:rsidRDefault="00030BFC" w:rsidP="00030BFC">
      <w:pPr>
        <w:suppressAutoHyphens/>
        <w:ind w:firstLine="708"/>
        <w:jc w:val="both"/>
        <w:rPr>
          <w:bCs/>
          <w:lang w:eastAsia="ar-SA"/>
        </w:rPr>
      </w:pPr>
      <w:r w:rsidRPr="00030BFC">
        <w:rPr>
          <w:b/>
          <w:bCs/>
          <w:lang w:eastAsia="ar-SA"/>
        </w:rPr>
        <w:t xml:space="preserve">4) Приложение №9 </w:t>
      </w:r>
      <w:r w:rsidRPr="00030BFC">
        <w:rPr>
          <w:bCs/>
          <w:lang w:eastAsia="ar-SA"/>
        </w:rPr>
        <w:t>«Распределение бюджетных ассигнований на 2015год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поселения»  Подгоренского сельского поселения», изложить в новой редакции (приложение №4 к настоящему решению)</w:t>
      </w:r>
    </w:p>
    <w:p w:rsidR="00030BFC" w:rsidRPr="00030BFC" w:rsidRDefault="00030BFC" w:rsidP="00030BFC">
      <w:pPr>
        <w:tabs>
          <w:tab w:val="left" w:pos="435"/>
        </w:tabs>
        <w:suppressAutoHyphens/>
        <w:autoSpaceDE w:val="0"/>
        <w:jc w:val="both"/>
        <w:rPr>
          <w:bCs/>
          <w:lang w:eastAsia="ar-SA"/>
        </w:rPr>
      </w:pPr>
      <w:r w:rsidRPr="00030BFC">
        <w:rPr>
          <w:b/>
          <w:bCs/>
          <w:lang w:eastAsia="ar-SA"/>
        </w:rPr>
        <w:tab/>
        <w:t xml:space="preserve">     5) Приложение №11 </w:t>
      </w:r>
      <w:r w:rsidRPr="00030BFC">
        <w:rPr>
          <w:bCs/>
          <w:lang w:eastAsia="ar-SA"/>
        </w:rPr>
        <w:t>«Объем бюджетных ассигнований дорожного фонда Подгоренского сельского поселения», изложить в новой редакции (приложение №5 к настоящему решению)</w:t>
      </w:r>
    </w:p>
    <w:p w:rsidR="00030BFC" w:rsidRPr="00030BFC" w:rsidRDefault="00030BFC" w:rsidP="00030BFC">
      <w:pPr>
        <w:tabs>
          <w:tab w:val="left" w:pos="435"/>
        </w:tabs>
        <w:suppressAutoHyphens/>
        <w:autoSpaceDE w:val="0"/>
        <w:jc w:val="both"/>
        <w:rPr>
          <w:bCs/>
          <w:lang w:eastAsia="ar-SA"/>
        </w:rPr>
      </w:pPr>
      <w:r w:rsidRPr="00030BFC">
        <w:rPr>
          <w:b/>
          <w:bCs/>
          <w:lang w:eastAsia="ar-SA"/>
        </w:rPr>
        <w:tab/>
        <w:t xml:space="preserve">Статья №2. </w:t>
      </w:r>
      <w:r w:rsidRPr="00030BFC">
        <w:rPr>
          <w:bCs/>
          <w:lang w:eastAsia="ar-SA"/>
        </w:rPr>
        <w:t>Настоящее решение вступает в силу со дня его официального опубликования.</w:t>
      </w: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Cs/>
          <w:lang w:eastAsia="ar-SA"/>
        </w:rPr>
      </w:pPr>
      <w:r w:rsidRPr="00030BFC">
        <w:rPr>
          <w:b/>
          <w:bCs/>
          <w:lang w:eastAsia="ar-SA"/>
        </w:rPr>
        <w:lastRenderedPageBreak/>
        <w:tab/>
        <w:t xml:space="preserve">Статья №3. </w:t>
      </w:r>
      <w:r w:rsidRPr="00030BFC">
        <w:rPr>
          <w:bCs/>
          <w:lang w:eastAsia="ar-SA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Cs/>
          <w:lang w:eastAsia="ar-SA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Cs/>
          <w:lang w:eastAsia="ar-SA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ind w:firstLine="720"/>
        <w:jc w:val="both"/>
        <w:rPr>
          <w:bCs/>
          <w:lang w:eastAsia="ar-SA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/>
          <w:bCs/>
          <w:lang w:eastAsia="ar-SA"/>
        </w:rPr>
      </w:pPr>
      <w:r w:rsidRPr="00030BFC">
        <w:rPr>
          <w:b/>
          <w:bCs/>
          <w:lang w:eastAsia="ar-SA"/>
        </w:rPr>
        <w:t>Глава Подгоренского</w:t>
      </w: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/>
          <w:bCs/>
          <w:lang w:eastAsia="ar-SA"/>
        </w:rPr>
      </w:pPr>
      <w:r w:rsidRPr="00030BFC">
        <w:rPr>
          <w:b/>
          <w:bCs/>
          <w:lang w:eastAsia="ar-SA"/>
        </w:rPr>
        <w:t>сельского поселения                                   С.Н. Комарова</w:t>
      </w: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right"/>
        <w:rPr>
          <w:b/>
        </w:rPr>
      </w:pPr>
      <w:r w:rsidRPr="00030BFC">
        <w:rPr>
          <w:b/>
        </w:rPr>
        <w:t>Приложение № 1</w:t>
      </w:r>
    </w:p>
    <w:p w:rsidR="00030BFC" w:rsidRPr="00030BFC" w:rsidRDefault="00030BFC" w:rsidP="00030BFC">
      <w:pPr>
        <w:jc w:val="right"/>
      </w:pPr>
      <w:r w:rsidRPr="00030BFC">
        <w:t xml:space="preserve"> к решению Совета народных депутатов</w:t>
      </w:r>
    </w:p>
    <w:p w:rsidR="00030BFC" w:rsidRPr="00030BFC" w:rsidRDefault="00030BFC" w:rsidP="00030BFC">
      <w:pPr>
        <w:jc w:val="right"/>
      </w:pPr>
      <w:r w:rsidRPr="00030BFC">
        <w:t xml:space="preserve">от 4 февраля 2015 г. №204 </w:t>
      </w:r>
    </w:p>
    <w:p w:rsidR="00030BFC" w:rsidRPr="00030BFC" w:rsidRDefault="00030BFC" w:rsidP="00030BFC">
      <w:pPr>
        <w:jc w:val="right"/>
      </w:pPr>
      <w:r w:rsidRPr="00030BFC">
        <w:t>О внесение изменений в решение Совета народных депутатов</w:t>
      </w:r>
    </w:p>
    <w:p w:rsidR="00030BFC" w:rsidRPr="00030BFC" w:rsidRDefault="00030BFC" w:rsidP="00030BFC">
      <w:pPr>
        <w:jc w:val="right"/>
      </w:pPr>
      <w:r w:rsidRPr="00030BFC">
        <w:t xml:space="preserve"> Подгоренского сельского поселения от 25.12.2014г. № 200</w:t>
      </w:r>
    </w:p>
    <w:p w:rsidR="00030BFC" w:rsidRPr="00030BFC" w:rsidRDefault="00030BFC" w:rsidP="00030BFC">
      <w:pPr>
        <w:jc w:val="right"/>
      </w:pPr>
      <w:r w:rsidRPr="00030BFC">
        <w:t>«О бюджете на 2015 год и плановый период 2016 и 2017 годов»</w:t>
      </w:r>
    </w:p>
    <w:p w:rsidR="00030BFC" w:rsidRPr="00030BFC" w:rsidRDefault="00030BFC" w:rsidP="00030BFC">
      <w:pPr>
        <w:jc w:val="right"/>
      </w:pPr>
      <w:proofErr w:type="gramStart"/>
      <w:r w:rsidRPr="00030BFC">
        <w:t>(приложение №1 к решению Совета народных депутатов</w:t>
      </w:r>
      <w:proofErr w:type="gramEnd"/>
    </w:p>
    <w:p w:rsidR="00030BFC" w:rsidRPr="00030BFC" w:rsidRDefault="00030BFC" w:rsidP="00030BFC">
      <w:pPr>
        <w:jc w:val="right"/>
      </w:pPr>
      <w:r w:rsidRPr="00030BFC">
        <w:t xml:space="preserve">Подгоренского сельского поселения на 2015 год и </w:t>
      </w:r>
    </w:p>
    <w:p w:rsidR="00030BFC" w:rsidRPr="00030BFC" w:rsidRDefault="00030BFC" w:rsidP="00030BFC">
      <w:pPr>
        <w:jc w:val="right"/>
      </w:pPr>
      <w:r w:rsidRPr="00030BFC">
        <w:t xml:space="preserve">  и плановый период 2016 и 2017 годов) </w:t>
      </w:r>
    </w:p>
    <w:p w:rsidR="00030BFC" w:rsidRPr="00030BFC" w:rsidRDefault="00030BFC" w:rsidP="00030BFC">
      <w:pPr>
        <w:spacing w:after="120" w:line="480" w:lineRule="auto"/>
        <w:ind w:left="283"/>
        <w:jc w:val="right"/>
        <w:rPr>
          <w:b/>
        </w:rPr>
      </w:pPr>
    </w:p>
    <w:p w:rsidR="00030BFC" w:rsidRPr="00030BFC" w:rsidRDefault="00030BFC" w:rsidP="00030BFC">
      <w:pPr>
        <w:ind w:left="-540"/>
        <w:jc w:val="center"/>
        <w:rPr>
          <w:b/>
        </w:rPr>
      </w:pPr>
      <w:r w:rsidRPr="00030BFC">
        <w:rPr>
          <w:b/>
        </w:rPr>
        <w:t xml:space="preserve">Источники внутреннего финансирования дефицита бюджета </w:t>
      </w:r>
    </w:p>
    <w:p w:rsidR="00030BFC" w:rsidRPr="00030BFC" w:rsidRDefault="00030BFC" w:rsidP="00030BFC">
      <w:pPr>
        <w:ind w:left="-540"/>
        <w:jc w:val="center"/>
        <w:rPr>
          <w:b/>
        </w:rPr>
      </w:pPr>
      <w:r w:rsidRPr="00030BFC">
        <w:rPr>
          <w:b/>
        </w:rPr>
        <w:t>Подгоренского сельского поселения на 2015 год</w:t>
      </w:r>
    </w:p>
    <w:p w:rsidR="00030BFC" w:rsidRPr="00030BFC" w:rsidRDefault="00030BFC" w:rsidP="00030BFC">
      <w:pPr>
        <w:jc w:val="center"/>
        <w:rPr>
          <w:b/>
        </w:rPr>
      </w:pPr>
      <w:r w:rsidRPr="00030BFC">
        <w:rPr>
          <w:b/>
        </w:rPr>
        <w:t>и плановый период 2016 и 2017 годов</w:t>
      </w:r>
    </w:p>
    <w:p w:rsidR="00030BFC" w:rsidRPr="00030BFC" w:rsidRDefault="00030BFC" w:rsidP="00030BFC">
      <w:pPr>
        <w:shd w:val="clear" w:color="auto" w:fill="FFFFFF"/>
        <w:tabs>
          <w:tab w:val="left" w:pos="552"/>
        </w:tabs>
        <w:ind w:left="350"/>
        <w:jc w:val="right"/>
      </w:pPr>
      <w:r w:rsidRPr="00030BFC">
        <w:t>(</w:t>
      </w:r>
      <w:proofErr w:type="spellStart"/>
      <w:r w:rsidRPr="00030BFC">
        <w:t>тыс</w:t>
      </w:r>
      <w:proofErr w:type="gramStart"/>
      <w:r w:rsidRPr="00030BFC">
        <w:t>.р</w:t>
      </w:r>
      <w:proofErr w:type="gramEnd"/>
      <w:r w:rsidRPr="00030BFC">
        <w:t>уб</w:t>
      </w:r>
      <w:proofErr w:type="spellEnd"/>
      <w:r w:rsidRPr="00030BFC">
        <w:t>.)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2"/>
        <w:gridCol w:w="2738"/>
        <w:gridCol w:w="1260"/>
        <w:gridCol w:w="1260"/>
        <w:gridCol w:w="1260"/>
      </w:tblGrid>
      <w:tr w:rsidR="00030BFC" w:rsidRPr="00030BFC" w:rsidTr="00603324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keepNext/>
              <w:spacing w:before="240" w:after="60"/>
              <w:jc w:val="center"/>
              <w:outlineLvl w:val="0"/>
              <w:rPr>
                <w:kern w:val="28"/>
              </w:rPr>
            </w:pPr>
            <w:r w:rsidRPr="00030BFC">
              <w:rPr>
                <w:kern w:val="28"/>
              </w:rPr>
              <w:t>Наименование</w:t>
            </w:r>
          </w:p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Код классификации</w:t>
            </w:r>
          </w:p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Сумма</w:t>
            </w:r>
          </w:p>
        </w:tc>
      </w:tr>
      <w:tr w:rsidR="00030BFC" w:rsidRPr="00030BFC" w:rsidTr="00603324">
        <w:trPr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2017 год</w:t>
            </w:r>
          </w:p>
        </w:tc>
      </w:tr>
      <w:tr w:rsidR="00030BFC" w:rsidRPr="00030BFC" w:rsidTr="0060332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</w:p>
        </w:tc>
      </w:tr>
      <w:tr w:rsidR="00030BFC" w:rsidRPr="00030BFC" w:rsidTr="006033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  <w:r w:rsidRPr="00030BFC">
              <w:t xml:space="preserve">Источники внутреннего финансирования дефицита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  <w:r w:rsidRPr="00030BFC"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1514,9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0</w:t>
            </w:r>
          </w:p>
        </w:tc>
      </w:tr>
      <w:tr w:rsidR="00030BFC" w:rsidRPr="00030BFC" w:rsidTr="006033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  <w:r w:rsidRPr="00030BFC">
              <w:t>Изменение остатков средств на счетах по учету средств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</w:pPr>
            <w:r w:rsidRPr="00030BFC">
              <w:t xml:space="preserve">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1514,9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tabs>
                <w:tab w:val="left" w:pos="552"/>
              </w:tabs>
              <w:jc w:val="center"/>
            </w:pPr>
            <w:r w:rsidRPr="00030BFC">
              <w:t>0</w:t>
            </w:r>
          </w:p>
        </w:tc>
      </w:tr>
      <w:tr w:rsidR="00030BFC" w:rsidRPr="00030BFC" w:rsidTr="0060332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 xml:space="preserve"> 01 05 00 00 00 0000 500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ind w:hanging="288"/>
              <w:jc w:val="center"/>
            </w:pPr>
            <w:r w:rsidRPr="00030BFC">
              <w:t>5241,4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3706,7</w:t>
            </w:r>
          </w:p>
        </w:tc>
      </w:tr>
      <w:tr w:rsidR="00030BFC" w:rsidRPr="00030BFC" w:rsidTr="0060332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Увеличение прочих остатков денежных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5241,4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3706,7</w:t>
            </w:r>
          </w:p>
        </w:tc>
      </w:tr>
      <w:tr w:rsidR="00030BFC" w:rsidRPr="00030BFC" w:rsidTr="0060332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ind w:right="-108"/>
            </w:pPr>
            <w:r w:rsidRPr="00030BFC">
              <w:t>Уменьшение остатков средств бюджетов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01 05 00 00 00 0000 600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6756,3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3706,7</w:t>
            </w:r>
          </w:p>
        </w:tc>
      </w:tr>
      <w:tr w:rsidR="00030BFC" w:rsidRPr="00030BFC" w:rsidTr="0060332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ind w:right="-108"/>
            </w:pPr>
            <w:r w:rsidRPr="00030BFC">
              <w:t>Уменьшение прочих остатков средств бюджетов поселений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6756,3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3676,9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r w:rsidRPr="00030BFC">
              <w:t>3706,7</w:t>
            </w:r>
          </w:p>
        </w:tc>
      </w:tr>
      <w:tr w:rsidR="00030BFC" w:rsidRPr="00030BFC" w:rsidTr="0060332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keepNext/>
              <w:spacing w:before="240" w:after="60"/>
              <w:outlineLvl w:val="1"/>
              <w:rPr>
                <w:bCs/>
                <w:iCs/>
              </w:rPr>
            </w:pPr>
            <w:r w:rsidRPr="00030BFC">
              <w:rPr>
                <w:bCs/>
                <w:iCs/>
              </w:rPr>
              <w:t>Итого (источники финансирования)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ind w:hanging="288"/>
              <w:jc w:val="center"/>
            </w:pPr>
            <w:r w:rsidRPr="00030BF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C" w:rsidRPr="00030BFC" w:rsidRDefault="00030BFC" w:rsidP="00030BFC">
            <w:pPr>
              <w:jc w:val="center"/>
            </w:pPr>
            <w:r w:rsidRPr="00030BFC">
              <w:t>0</w:t>
            </w:r>
          </w:p>
        </w:tc>
      </w:tr>
    </w:tbl>
    <w:p w:rsidR="00030BFC" w:rsidRPr="00030BFC" w:rsidRDefault="00030BFC" w:rsidP="00030BFC"/>
    <w:p w:rsidR="00030BFC" w:rsidRPr="00030BFC" w:rsidRDefault="00030BFC" w:rsidP="00030BFC"/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b/>
          <w:lang w:eastAsia="en-US"/>
        </w:rPr>
      </w:pPr>
    </w:p>
    <w:tbl>
      <w:tblPr>
        <w:tblpPr w:leftFromText="180" w:rightFromText="180" w:tblpY="-1129"/>
        <w:tblW w:w="9940" w:type="dxa"/>
        <w:tblLook w:val="04A0" w:firstRow="1" w:lastRow="0" w:firstColumn="1" w:lastColumn="0" w:noHBand="0" w:noVBand="1"/>
      </w:tblPr>
      <w:tblGrid>
        <w:gridCol w:w="5060"/>
        <w:gridCol w:w="733"/>
        <w:gridCol w:w="540"/>
        <w:gridCol w:w="580"/>
        <w:gridCol w:w="1260"/>
        <w:gridCol w:w="620"/>
        <w:gridCol w:w="1147"/>
      </w:tblGrid>
      <w:tr w:rsidR="00030BFC" w:rsidRPr="00030BFC" w:rsidTr="00603324">
        <w:trPr>
          <w:trHeight w:val="34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/>
              </w:rPr>
            </w:pPr>
          </w:p>
          <w:p w:rsidR="00030BFC" w:rsidRPr="00030BFC" w:rsidRDefault="00030BFC" w:rsidP="00030BFC">
            <w:pPr>
              <w:jc w:val="right"/>
              <w:rPr>
                <w:b/>
              </w:rPr>
            </w:pPr>
          </w:p>
          <w:p w:rsidR="00030BFC" w:rsidRPr="00030BFC" w:rsidRDefault="00030BFC" w:rsidP="00030BFC">
            <w:pPr>
              <w:jc w:val="right"/>
              <w:rPr>
                <w:b/>
              </w:rPr>
            </w:pPr>
          </w:p>
          <w:p w:rsidR="00030BFC" w:rsidRPr="00030BFC" w:rsidRDefault="00030BFC" w:rsidP="00030BFC">
            <w:pPr>
              <w:jc w:val="right"/>
              <w:rPr>
                <w:b/>
              </w:rPr>
            </w:pPr>
          </w:p>
          <w:p w:rsidR="00030BFC" w:rsidRPr="00030BFC" w:rsidRDefault="00030BFC" w:rsidP="00030BFC">
            <w:pPr>
              <w:jc w:val="right"/>
              <w:rPr>
                <w:b/>
              </w:rPr>
            </w:pPr>
            <w:r w:rsidRPr="00030BFC">
              <w:rPr>
                <w:b/>
              </w:rPr>
              <w:t xml:space="preserve">Приложение№2 </w:t>
            </w:r>
          </w:p>
          <w:p w:rsidR="00030BFC" w:rsidRPr="00030BFC" w:rsidRDefault="00030BFC" w:rsidP="00030BFC">
            <w:pPr>
              <w:jc w:val="right"/>
            </w:pPr>
            <w:r w:rsidRPr="00030BFC">
              <w:t>к решению Совета народных депутатов от  04 февраля  2015г № 204</w:t>
            </w:r>
            <w:proofErr w:type="gramStart"/>
            <w:r w:rsidRPr="00030BFC">
              <w:t xml:space="preserve"> О</w:t>
            </w:r>
            <w:proofErr w:type="gramEnd"/>
            <w:r w:rsidRPr="00030BFC">
              <w:t xml:space="preserve"> внесение изменений в решение Совета народных депутатов Подгоренского сельского поселения    от 25.12.2014г. № 200  "О бюджете на 2015 год и плановый период 2016 и 2017 годов" (приложение №5 к решению Совета народных депутатов Подгоренского сельского поселения на 2015 год и плановый период 2016 и 2017 годов)</w:t>
            </w:r>
          </w:p>
        </w:tc>
      </w:tr>
      <w:tr w:rsidR="00030BFC" w:rsidRPr="00030BFC" w:rsidTr="00603324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sz w:val="20"/>
                <w:szCs w:val="20"/>
              </w:rPr>
            </w:pPr>
          </w:p>
        </w:tc>
      </w:tr>
      <w:tr w:rsidR="00030BFC" w:rsidRPr="00030BFC" w:rsidTr="00603324">
        <w:trPr>
          <w:trHeight w:val="87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/>
                <w:bCs/>
              </w:rPr>
            </w:pPr>
            <w:r w:rsidRPr="00030BFC">
              <w:rPr>
                <w:b/>
                <w:bCs/>
              </w:rPr>
              <w:t xml:space="preserve">Ведомственная структура расходов бюджета Подгоренского сельского поселения </w:t>
            </w:r>
          </w:p>
          <w:p w:rsidR="00030BFC" w:rsidRPr="00030BFC" w:rsidRDefault="00030BFC" w:rsidP="00030BFC">
            <w:pPr>
              <w:jc w:val="center"/>
              <w:rPr>
                <w:b/>
                <w:bCs/>
              </w:rPr>
            </w:pPr>
            <w:r w:rsidRPr="00030BFC">
              <w:rPr>
                <w:b/>
                <w:bCs/>
              </w:rPr>
              <w:t>на 2015 год</w:t>
            </w:r>
          </w:p>
        </w:tc>
      </w:tr>
      <w:tr w:rsidR="00030BFC" w:rsidRPr="00030BFC" w:rsidTr="00603324">
        <w:trPr>
          <w:trHeight w:val="51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Наименование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proofErr w:type="spellStart"/>
            <w:r w:rsidRPr="00030BFC">
              <w:rPr>
                <w:bCs/>
              </w:rPr>
              <w:t>ГРБс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proofErr w:type="spellStart"/>
            <w:r w:rsidRPr="00030BFC">
              <w:rPr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proofErr w:type="gramStart"/>
            <w:r w:rsidRPr="00030BFC">
              <w:rPr>
                <w:bCs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ВР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 xml:space="preserve">СУММА (тыс. </w:t>
            </w:r>
            <w:proofErr w:type="spellStart"/>
            <w:r w:rsidRPr="00030BFC">
              <w:rPr>
                <w:bCs/>
              </w:rPr>
              <w:t>руб</w:t>
            </w:r>
            <w:proofErr w:type="spellEnd"/>
            <w:r w:rsidRPr="00030BFC">
              <w:rPr>
                <w:bCs/>
              </w:rPr>
              <w:t>)</w:t>
            </w:r>
          </w:p>
        </w:tc>
      </w:tr>
      <w:tr w:rsidR="00030BFC" w:rsidRPr="00030BFC" w:rsidTr="00603324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7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rPr>
                <w:bCs/>
              </w:rPr>
            </w:pPr>
            <w:r w:rsidRPr="00030BFC">
              <w:rPr>
                <w:bCs/>
              </w:rPr>
              <w:t>В С Е Г 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6 756,3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4 536,5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2 305,4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 высшего 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646,2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646,2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1 639,2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1 639,2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977,3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обеспечение функций </w:t>
            </w:r>
            <w:r w:rsidRPr="00030BFC">
              <w:lastRenderedPageBreak/>
              <w:t>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482,8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179,1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030BFC">
              <w:t>выборов  депутатов Совета народных депутатов Подгоренского  сельского поселения</w:t>
            </w:r>
            <w:proofErr w:type="gramEnd"/>
            <w:r w:rsidRPr="00030BFC">
              <w:t xml:space="preserve"> в рамках подпрограммы ""Обеспечение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03 2 9011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166,7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166,7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148,4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18,3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  <w:i/>
                <w:iCs/>
              </w:rPr>
            </w:pPr>
            <w:r w:rsidRPr="00030BFC">
              <w:rPr>
                <w:bCs/>
                <w:i/>
                <w:iCs/>
              </w:rPr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030BFC">
              <w:t>ремонта</w:t>
            </w:r>
            <w:proofErr w:type="gramEnd"/>
            <w:r w:rsidRPr="00030BFC"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ЖИЛИЩНО-КОММУНАЛЬНОЕ 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726,0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726,0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Уличное освещение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295,1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295,1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 w:rsidRPr="00030BFC">
              <w:t>ремонта</w:t>
            </w:r>
            <w:proofErr w:type="gramEnd"/>
            <w:r w:rsidRPr="00030BFC"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</w:t>
            </w:r>
            <w:r w:rsidRPr="00030BFC">
              <w:lastRenderedPageBreak/>
              <w:t>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01 2 9868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42,0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42,0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Озеленение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5,0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5,0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263,9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263,9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2 218,5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proofErr w:type="gramStart"/>
            <w:r w:rsidRPr="00030BFC"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</w:t>
            </w:r>
            <w:r w:rsidRPr="00030BFC">
              <w:lastRenderedPageBreak/>
              <w:t>внебюджетными фондами)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1 789,8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363,1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65,6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</w:tbl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060"/>
        <w:gridCol w:w="820"/>
        <w:gridCol w:w="580"/>
        <w:gridCol w:w="1260"/>
        <w:gridCol w:w="620"/>
        <w:gridCol w:w="1400"/>
      </w:tblGrid>
      <w:tr w:rsidR="00030BFC" w:rsidRPr="00030BFC" w:rsidTr="00603324">
        <w:trPr>
          <w:trHeight w:val="38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/>
              </w:rPr>
            </w:pPr>
            <w:r w:rsidRPr="00030BFC">
              <w:rPr>
                <w:b/>
              </w:rPr>
              <w:t xml:space="preserve">Приложение № 3 </w:t>
            </w:r>
          </w:p>
          <w:p w:rsidR="00030BFC" w:rsidRPr="00030BFC" w:rsidRDefault="00030BFC" w:rsidP="00030BFC">
            <w:pPr>
              <w:jc w:val="right"/>
            </w:pPr>
            <w:r w:rsidRPr="00030BFC">
              <w:t xml:space="preserve">к решению </w:t>
            </w:r>
            <w:r w:rsidRPr="00030BFC">
              <w:br/>
              <w:t>Совета народных депутатов</w:t>
            </w:r>
            <w:r w:rsidRPr="00030BFC">
              <w:br/>
              <w:t xml:space="preserve">от 4 февраля  2015 г. № 204 О внесение изменений в решение Совета народных депутатов Подгоренского сельского поселения от 25.12.2014г. №200  </w:t>
            </w:r>
            <w:r w:rsidRPr="00030BFC">
              <w:br/>
              <w:t>«О бюджете Подгоренского сельского поселения  на 2015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2016 и 2017 годов</w:t>
            </w:r>
            <w:proofErr w:type="gramStart"/>
            <w:r w:rsidRPr="00030BFC">
              <w:t>»(</w:t>
            </w:r>
            <w:proofErr w:type="gramEnd"/>
            <w:r w:rsidRPr="00030BFC">
              <w:t>приложение №7 к решению Совета народных депутатов Подгоренского сельского поселения на 2015 год и плановый период 2016 и 2017 годов</w:t>
            </w:r>
            <w:proofErr w:type="gramStart"/>
            <w:r w:rsidRPr="00030BFC">
              <w:t xml:space="preserve"> )</w:t>
            </w:r>
            <w:proofErr w:type="gramEnd"/>
          </w:p>
        </w:tc>
      </w:tr>
      <w:tr w:rsidR="00030BFC" w:rsidRPr="00030BFC" w:rsidTr="00603324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</w:tr>
      <w:tr w:rsidR="00030BFC" w:rsidRPr="00030BFC" w:rsidTr="00603324">
        <w:trPr>
          <w:trHeight w:val="157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/>
              </w:rPr>
            </w:pPr>
            <w:r w:rsidRPr="00030BFC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030BFC">
              <w:rPr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030BFC">
              <w:rPr>
                <w:b/>
              </w:rPr>
              <w:t xml:space="preserve"> на 2015 год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Наименование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center"/>
            </w:pPr>
            <w:proofErr w:type="spellStart"/>
            <w:r w:rsidRPr="00030BFC"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center"/>
            </w:pPr>
            <w:proofErr w:type="gramStart"/>
            <w:r w:rsidRPr="00030BFC"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 xml:space="preserve">СУММА (тыс. </w:t>
            </w:r>
            <w:proofErr w:type="spellStart"/>
            <w:r w:rsidRPr="00030BFC">
              <w:t>руб</w:t>
            </w:r>
            <w:proofErr w:type="spellEnd"/>
            <w:r w:rsidRPr="00030BFC">
              <w:t>)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6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r w:rsidRPr="00030BFC"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6 756,3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4 536,5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2 305,4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646,2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Глава местной администрации  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646,2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1 639,2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1 639,2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977,3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482,8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179,1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030BFC">
              <w:t>выборов  депутатов Совета народных депутатов Подгоренского  сельского поселения</w:t>
            </w:r>
            <w:proofErr w:type="gramEnd"/>
            <w:r w:rsidRPr="00030BFC">
              <w:t xml:space="preserve">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166,7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166,7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148,4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18,3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НАЦИОНАЛЬНАЯ БЕЗОПАСНОСТЬ И </w:t>
            </w:r>
            <w:r w:rsidRPr="00030BFC">
              <w:lastRenderedPageBreak/>
              <w:t>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i/>
                <w:iCs/>
              </w:rPr>
            </w:pPr>
            <w:r w:rsidRPr="00030BFC">
              <w:rPr>
                <w:i/>
                <w:iCs/>
              </w:rPr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030BFC">
              <w:t>ремонта</w:t>
            </w:r>
            <w:proofErr w:type="gramEnd"/>
            <w:r w:rsidRPr="00030BFC"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726,0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726,0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295,1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30BFC">
              <w:t>энергоэффективности</w:t>
            </w:r>
            <w:proofErr w:type="spellEnd"/>
            <w:r w:rsidRPr="00030BFC"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295,1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42,0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30BFC">
              <w:t>энергоэффективности</w:t>
            </w:r>
            <w:proofErr w:type="spellEnd"/>
            <w:r w:rsidRPr="00030BFC">
              <w:t xml:space="preserve"> на территории Подгоренского сельского поселения Калачеевского муниципального района" (Закупка товаров, работ и услуг для </w:t>
            </w:r>
            <w:r w:rsidRPr="00030BFC"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42,0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5,0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5,0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263,9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263,9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2 219,8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Учреждение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2 218,5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proofErr w:type="gramStart"/>
            <w:r w:rsidRPr="00030BFC"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1 789,8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обеспечение деятельности </w:t>
            </w:r>
            <w:r w:rsidRPr="00030BFC">
              <w:lastRenderedPageBreak/>
              <w:t>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363,1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65,6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Комплектование книжных фондов библиотек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</w:tbl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60"/>
        <w:gridCol w:w="984"/>
        <w:gridCol w:w="492"/>
        <w:gridCol w:w="157"/>
        <w:gridCol w:w="419"/>
        <w:gridCol w:w="118"/>
        <w:gridCol w:w="591"/>
        <w:gridCol w:w="142"/>
        <w:gridCol w:w="412"/>
        <w:gridCol w:w="1147"/>
      </w:tblGrid>
      <w:tr w:rsidR="00030BFC" w:rsidRPr="00030BFC" w:rsidTr="00603324">
        <w:trPr>
          <w:trHeight w:val="3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4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  <w:rPr>
                <w:b/>
              </w:rPr>
            </w:pPr>
            <w:r w:rsidRPr="00030BFC">
              <w:rPr>
                <w:b/>
              </w:rPr>
              <w:t xml:space="preserve">Приложение № 4 </w:t>
            </w:r>
          </w:p>
          <w:p w:rsidR="00030BFC" w:rsidRPr="00030BFC" w:rsidRDefault="00030BFC" w:rsidP="00030BFC">
            <w:pPr>
              <w:jc w:val="right"/>
            </w:pPr>
            <w:proofErr w:type="gramStart"/>
            <w:r w:rsidRPr="00030BFC">
              <w:t xml:space="preserve">к решению </w:t>
            </w:r>
            <w:r w:rsidRPr="00030BFC">
              <w:br/>
              <w:t>Совета народных депутатов</w:t>
            </w:r>
            <w:r w:rsidRPr="00030BFC">
              <w:br/>
              <w:t xml:space="preserve">от 4 февраля  2015 г. № 204   О внесение изменений в решение Совета народных депутатов Подгоренского сельского поселения от </w:t>
            </w:r>
            <w:r w:rsidRPr="00030BFC">
              <w:br/>
              <w:t>«О  бюджете Подгоренского сельского поселения  на 2015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2016 и 2017 годов»  (приложение №9 к решению Совета народных депутатов Подгоренского сельского поселения на 2015 год и плановый период 2016 и 2017 годов )</w:t>
            </w:r>
            <w:proofErr w:type="gramEnd"/>
          </w:p>
        </w:tc>
      </w:tr>
      <w:tr w:rsidR="00030BFC" w:rsidRPr="00030BFC" w:rsidTr="00603324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/>
        </w:tc>
      </w:tr>
      <w:tr w:rsidR="00030BFC" w:rsidRPr="00030BFC" w:rsidTr="00603324">
        <w:trPr>
          <w:trHeight w:val="163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  <w:rPr>
                <w:b/>
              </w:rPr>
            </w:pPr>
            <w:r w:rsidRPr="00030BFC">
              <w:rPr>
                <w:b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2015 год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Наименование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РЗ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proofErr w:type="gramStart"/>
            <w:r w:rsidRPr="00030BFC">
              <w:t>ПР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 xml:space="preserve">СУММА (тыс. </w:t>
            </w:r>
            <w:proofErr w:type="spellStart"/>
            <w:r w:rsidRPr="00030BFC">
              <w:t>руб</w:t>
            </w:r>
            <w:proofErr w:type="spellEnd"/>
            <w:r w:rsidRPr="00030BFC">
              <w:t>)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center"/>
            </w:pPr>
            <w:r w:rsidRPr="00030BFC">
              <w:t>6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В С Е Г 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6 756,3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1 972,4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 xml:space="preserve">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295,1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42,0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озеленение в рамках муниципальной программы" Содержание и развитие коммунальной инфраструктуры и </w:t>
            </w:r>
            <w:r w:rsidRPr="00030BFC">
              <w:lastRenderedPageBreak/>
              <w:t>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01 3 9872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5,0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01 3 9873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263,9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Подпрограмма "Осуществление дорожной деятельности в части содержания и </w:t>
            </w:r>
            <w:proofErr w:type="gramStart"/>
            <w:r w:rsidRPr="00030BFC">
              <w:t>ремонта</w:t>
            </w:r>
            <w:proofErr w:type="gramEnd"/>
            <w:r w:rsidRPr="00030BFC"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1 366,4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030BFC">
              <w:t>ремонта</w:t>
            </w:r>
            <w:proofErr w:type="gramEnd"/>
            <w:r w:rsidRPr="00030BFC"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1 246,4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01 2 9868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120,0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2 229,8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Учреждение культуры и мероприятия в сфере культуры и кинематографии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2 229,8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proofErr w:type="gramStart"/>
            <w:r w:rsidRPr="00030BFC">
              <w:t xml:space="preserve">Расходы на обеспечение деятельности (оказание услуг)  подведомственных учреждений в рамках муниципальной </w:t>
            </w:r>
            <w:r w:rsidRPr="00030BFC">
              <w:lastRenderedPageBreak/>
              <w:t>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1 789,8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363,1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02 1 0059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65,6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02 1 5144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02 1 9041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2 554,1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Подпрограмма "Обеспечение реализации муниципальных программ"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C31B83" w:rsidP="00030BFC">
            <w:pPr>
              <w:jc w:val="right"/>
            </w:pPr>
            <w:r>
              <w:t>2 55</w:t>
            </w:r>
            <w:bookmarkStart w:id="0" w:name="_GoBack"/>
            <w:bookmarkEnd w:id="0"/>
            <w:r w:rsidR="00030BFC" w:rsidRPr="00030BFC">
              <w:t>4,1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148,4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Осуществление первичного воинского учета </w:t>
            </w:r>
            <w:r w:rsidRPr="00030BFC">
              <w:lastRenderedPageBreak/>
              <w:t>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03 2 5118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18,3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lastRenderedPageBreak/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03 2 9047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74,0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8,0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646,2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977,3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482,8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03 2 9201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179,1</w:t>
            </w:r>
          </w:p>
        </w:tc>
      </w:tr>
      <w:tr w:rsidR="00030BFC" w:rsidRPr="00030BFC" w:rsidTr="0060332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FC" w:rsidRPr="00030BFC" w:rsidRDefault="00030BFC" w:rsidP="00030BFC">
            <w:pPr>
              <w:jc w:val="both"/>
            </w:pPr>
            <w:r w:rsidRPr="00030BFC">
              <w:t xml:space="preserve">Расходы на обеспечение деятельности ИКМО, связанные с подготовкой и проведением </w:t>
            </w:r>
            <w:proofErr w:type="gramStart"/>
            <w:r w:rsidRPr="00030BFC">
              <w:lastRenderedPageBreak/>
              <w:t>выборов  депутатов Совета народных депутатов Подгоренского  сельского поселения</w:t>
            </w:r>
            <w:proofErr w:type="gramEnd"/>
            <w:r w:rsidRPr="00030BFC">
              <w:t xml:space="preserve"> в рамках подпрограммы ""Обеспечение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lastRenderedPageBreak/>
              <w:t>03 2 9011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jc w:val="right"/>
            </w:pPr>
            <w:r w:rsidRPr="00030BFC">
              <w:t>20,0</w:t>
            </w:r>
          </w:p>
        </w:tc>
      </w:tr>
    </w:tbl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Pr="00030BFC" w:rsidRDefault="00030BFC" w:rsidP="00030BFC">
      <w:pPr>
        <w:spacing w:after="200" w:line="276" w:lineRule="auto"/>
        <w:jc w:val="right"/>
        <w:rPr>
          <w:b/>
        </w:rPr>
      </w:pPr>
      <w:r w:rsidRPr="00030BFC">
        <w:rPr>
          <w:b/>
        </w:rPr>
        <w:lastRenderedPageBreak/>
        <w:t>Приложение № 5</w:t>
      </w:r>
    </w:p>
    <w:p w:rsidR="00030BFC" w:rsidRPr="00030BFC" w:rsidRDefault="00030BFC" w:rsidP="00030BFC">
      <w:pPr>
        <w:jc w:val="right"/>
      </w:pPr>
      <w:r w:rsidRPr="00030BFC">
        <w:t>к решению Совета народных депутатов</w:t>
      </w:r>
    </w:p>
    <w:p w:rsidR="00030BFC" w:rsidRPr="00030BFC" w:rsidRDefault="00030BFC" w:rsidP="00030BFC">
      <w:pPr>
        <w:jc w:val="right"/>
      </w:pPr>
      <w:r w:rsidRPr="00030BFC">
        <w:t>от 4  февраля 2015 г. №204</w:t>
      </w:r>
    </w:p>
    <w:p w:rsidR="00030BFC" w:rsidRPr="00030BFC" w:rsidRDefault="00030BFC" w:rsidP="00030BFC">
      <w:pPr>
        <w:jc w:val="right"/>
      </w:pPr>
      <w:r w:rsidRPr="00030BFC">
        <w:t>О внесение изменений в решение Совета народных депутатов</w:t>
      </w:r>
    </w:p>
    <w:p w:rsidR="00030BFC" w:rsidRPr="00030BFC" w:rsidRDefault="00030BFC" w:rsidP="00030BFC">
      <w:pPr>
        <w:jc w:val="right"/>
      </w:pPr>
      <w:r w:rsidRPr="00030BFC">
        <w:t>Подгоренского сельского поселения    от 25.12.2014г.   № 200</w:t>
      </w:r>
    </w:p>
    <w:p w:rsidR="00030BFC" w:rsidRPr="00030BFC" w:rsidRDefault="00030BFC" w:rsidP="00030BFC">
      <w:pPr>
        <w:jc w:val="right"/>
      </w:pPr>
      <w:r w:rsidRPr="00030BFC">
        <w:t>«О бюджете на 2015 год и плановый период 2016 и 2017 годов»</w:t>
      </w:r>
    </w:p>
    <w:p w:rsidR="00030BFC" w:rsidRPr="00030BFC" w:rsidRDefault="00030BFC" w:rsidP="00030BFC">
      <w:pPr>
        <w:jc w:val="right"/>
      </w:pPr>
      <w:proofErr w:type="gramStart"/>
      <w:r w:rsidRPr="00030BFC">
        <w:t>(приложение №11 к решению Совета народных депутатов</w:t>
      </w:r>
      <w:proofErr w:type="gramEnd"/>
    </w:p>
    <w:p w:rsidR="00030BFC" w:rsidRPr="00030BFC" w:rsidRDefault="00030BFC" w:rsidP="00030BFC">
      <w:pPr>
        <w:jc w:val="right"/>
      </w:pPr>
      <w:r w:rsidRPr="00030BFC">
        <w:t>Подгоренского сельского поселения на 2015 год и</w:t>
      </w:r>
    </w:p>
    <w:p w:rsidR="00030BFC" w:rsidRPr="00030BFC" w:rsidRDefault="00030BFC" w:rsidP="00030BFC">
      <w:pPr>
        <w:jc w:val="right"/>
      </w:pPr>
      <w:r w:rsidRPr="00030BFC">
        <w:t>и плановый период 2016 и 2017 годов)</w:t>
      </w:r>
    </w:p>
    <w:p w:rsidR="00030BFC" w:rsidRPr="00030BFC" w:rsidRDefault="00030BFC" w:rsidP="00030BFC">
      <w:pPr>
        <w:spacing w:after="120"/>
        <w:jc w:val="both"/>
      </w:pPr>
    </w:p>
    <w:p w:rsidR="00030BFC" w:rsidRPr="00030BFC" w:rsidRDefault="00030BFC" w:rsidP="00030BFC">
      <w:pPr>
        <w:spacing w:after="120"/>
        <w:jc w:val="both"/>
      </w:pP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040"/>
        <w:gridCol w:w="1480"/>
        <w:gridCol w:w="650"/>
        <w:gridCol w:w="640"/>
        <w:gridCol w:w="640"/>
        <w:gridCol w:w="1079"/>
      </w:tblGrid>
      <w:tr w:rsidR="00030BFC" w:rsidRPr="00030BFC" w:rsidTr="00603324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FC" w:rsidRPr="00030BFC" w:rsidRDefault="00030BFC" w:rsidP="00030BFC">
            <w:pPr>
              <w:rPr>
                <w:rFonts w:ascii="Arial" w:hAnsi="Arial" w:cs="Arial"/>
              </w:rPr>
            </w:pPr>
          </w:p>
        </w:tc>
      </w:tr>
    </w:tbl>
    <w:p w:rsidR="00030BFC" w:rsidRPr="00030BFC" w:rsidRDefault="00030BFC" w:rsidP="00030BFC">
      <w:pPr>
        <w:jc w:val="center"/>
        <w:rPr>
          <w:b/>
        </w:rPr>
      </w:pPr>
      <w:r w:rsidRPr="00030BFC">
        <w:rPr>
          <w:b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2015 год</w:t>
      </w:r>
    </w:p>
    <w:p w:rsidR="00030BFC" w:rsidRPr="00030BFC" w:rsidRDefault="00030BFC" w:rsidP="00030BFC">
      <w:pPr>
        <w:ind w:right="567"/>
        <w:jc w:val="right"/>
        <w:rPr>
          <w:bCs/>
        </w:rPr>
      </w:pPr>
      <w:r w:rsidRPr="00030BFC">
        <w:rPr>
          <w:bCs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 w:rsidR="00030BFC" w:rsidRPr="00030BFC" w:rsidTr="00603324">
        <w:trPr>
          <w:trHeight w:val="1466"/>
        </w:trPr>
        <w:tc>
          <w:tcPr>
            <w:tcW w:w="6632" w:type="dxa"/>
            <w:shd w:val="clear" w:color="000000" w:fill="FFFFFF"/>
            <w:vAlign w:val="center"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Наименование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030BFC" w:rsidRPr="00030BFC" w:rsidRDefault="00030BFC" w:rsidP="00030BFC">
            <w:pPr>
              <w:spacing w:after="120"/>
              <w:jc w:val="center"/>
              <w:rPr>
                <w:bCs/>
              </w:rPr>
            </w:pPr>
            <w:r w:rsidRPr="00030BFC">
              <w:rPr>
                <w:bCs/>
              </w:rPr>
              <w:t xml:space="preserve">Объем </w:t>
            </w:r>
            <w:r w:rsidRPr="00030BFC">
              <w:rPr>
                <w:bCs/>
              </w:rPr>
              <w:br/>
              <w:t xml:space="preserve">бюджетных </w:t>
            </w:r>
            <w:r w:rsidRPr="00030BFC">
              <w:rPr>
                <w:bCs/>
                <w:lang w:val="en-US"/>
              </w:rPr>
              <w:br/>
            </w:r>
            <w:r w:rsidRPr="00030BFC">
              <w:rPr>
                <w:bCs/>
              </w:rPr>
              <w:t>ассигнований</w:t>
            </w:r>
          </w:p>
        </w:tc>
      </w:tr>
    </w:tbl>
    <w:p w:rsidR="00030BFC" w:rsidRPr="00030BFC" w:rsidRDefault="00030BFC" w:rsidP="00030BFC">
      <w:pPr>
        <w:ind w:right="567"/>
        <w:jc w:val="center"/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2340"/>
      </w:tblGrid>
      <w:tr w:rsidR="00030BFC" w:rsidRPr="00030BFC" w:rsidTr="00603324"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center"/>
              <w:rPr>
                <w:bCs/>
              </w:rPr>
            </w:pPr>
            <w:r w:rsidRPr="00030BFC">
              <w:rPr>
                <w:bCs/>
              </w:rPr>
              <w:t>2</w:t>
            </w:r>
          </w:p>
        </w:tc>
      </w:tr>
      <w:tr w:rsidR="00030BFC" w:rsidRPr="00030BFC" w:rsidTr="00603324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both"/>
              <w:rPr>
                <w:bCs/>
              </w:rPr>
            </w:pPr>
            <w:r w:rsidRPr="00030BFC">
              <w:rPr>
                <w:bCs/>
              </w:rPr>
              <w:t xml:space="preserve">Дорожный фонд Подгоренского сельского поселения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  <w:r w:rsidRPr="00030BFC">
              <w:rPr>
                <w:bCs/>
              </w:rPr>
              <w:t>1246,4</w:t>
            </w:r>
          </w:p>
        </w:tc>
      </w:tr>
      <w:tr w:rsidR="00030BFC" w:rsidRPr="00030BFC" w:rsidTr="00603324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both"/>
            </w:pPr>
            <w:r w:rsidRPr="00030BFC"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right"/>
              <w:rPr>
                <w:bCs/>
              </w:rPr>
            </w:pPr>
          </w:p>
        </w:tc>
      </w:tr>
      <w:tr w:rsidR="00030BFC" w:rsidRPr="00030BFC" w:rsidTr="00603324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both"/>
            </w:pPr>
            <w:r w:rsidRPr="00030BFC">
              <w:t>Муниципальная программа 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BFC" w:rsidRPr="00030BFC" w:rsidRDefault="00030BFC" w:rsidP="00030BFC">
            <w:pPr>
              <w:jc w:val="right"/>
            </w:pPr>
            <w:r w:rsidRPr="00030BFC">
              <w:t>1246,4</w:t>
            </w:r>
          </w:p>
        </w:tc>
      </w:tr>
    </w:tbl>
    <w:p w:rsidR="00030BFC" w:rsidRPr="00030BFC" w:rsidRDefault="00030BFC" w:rsidP="00030BF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30BFC" w:rsidRPr="00030BFC" w:rsidRDefault="00030BFC" w:rsidP="00030BFC">
      <w:pPr>
        <w:jc w:val="both"/>
        <w:rPr>
          <w:rFonts w:eastAsiaTheme="minorHAnsi"/>
          <w:lang w:eastAsia="en-US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030BFC" w:rsidRDefault="00030BFC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891C15" w:rsidRPr="00891C15" w:rsidRDefault="00891C15" w:rsidP="00891C15">
      <w:pPr>
        <w:suppressAutoHyphens/>
        <w:rPr>
          <w:sz w:val="20"/>
          <w:szCs w:val="20"/>
          <w:lang w:eastAsia="ar-SA"/>
        </w:rPr>
      </w:pPr>
    </w:p>
    <w:p w:rsidR="00EC1CE0" w:rsidRDefault="00EC1CE0" w:rsidP="00EC1CE0"/>
    <w:p w:rsidR="00030BFC" w:rsidRPr="00030BFC" w:rsidRDefault="00030BFC" w:rsidP="00030BF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30BFC">
        <w:rPr>
          <w:b/>
          <w:bCs/>
        </w:rPr>
        <w:t>Российская Федерация</w:t>
      </w:r>
    </w:p>
    <w:p w:rsidR="00030BFC" w:rsidRPr="00030BFC" w:rsidRDefault="00030BFC" w:rsidP="00030BF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</w:p>
    <w:p w:rsidR="00030BFC" w:rsidRPr="00030BFC" w:rsidRDefault="00030BFC" w:rsidP="00030BF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30BFC">
        <w:rPr>
          <w:b/>
          <w:bCs/>
        </w:rPr>
        <w:t>СОВЕТ НАРОДНЫХ ДЕПУТАТОВ</w:t>
      </w:r>
    </w:p>
    <w:p w:rsidR="00030BFC" w:rsidRPr="00030BFC" w:rsidRDefault="00030BFC" w:rsidP="00030BFC">
      <w:pPr>
        <w:jc w:val="center"/>
        <w:rPr>
          <w:b/>
        </w:rPr>
      </w:pPr>
      <w:r w:rsidRPr="00030BFC">
        <w:rPr>
          <w:b/>
        </w:rPr>
        <w:t>ПОДГОРЕНСКОГО СЕЛЬСКОГО ПОСЕЛЕНИЯ</w:t>
      </w:r>
    </w:p>
    <w:p w:rsidR="00030BFC" w:rsidRPr="00030BFC" w:rsidRDefault="00030BFC" w:rsidP="00030BFC">
      <w:pPr>
        <w:jc w:val="center"/>
        <w:rPr>
          <w:b/>
          <w:bCs/>
        </w:rPr>
      </w:pPr>
      <w:r w:rsidRPr="00030BFC">
        <w:rPr>
          <w:b/>
          <w:bCs/>
        </w:rPr>
        <w:t>КАЛАЧЕЕВСКОГО МУНИЦИПАЛЬНОГО РАЙОНА</w:t>
      </w:r>
    </w:p>
    <w:p w:rsidR="00030BFC" w:rsidRPr="00030BFC" w:rsidRDefault="00030BFC" w:rsidP="00030BFC">
      <w:pPr>
        <w:jc w:val="center"/>
        <w:rPr>
          <w:b/>
          <w:bCs/>
        </w:rPr>
      </w:pPr>
      <w:r w:rsidRPr="00030BFC">
        <w:rPr>
          <w:b/>
          <w:bCs/>
        </w:rPr>
        <w:t>ВОРОНЕЖСКОЙ ОБЛАСТИ</w:t>
      </w:r>
    </w:p>
    <w:p w:rsidR="00030BFC" w:rsidRPr="00030BFC" w:rsidRDefault="00030BFC" w:rsidP="00030BFC">
      <w:pPr>
        <w:jc w:val="center"/>
        <w:rPr>
          <w:b/>
          <w:bCs/>
        </w:rPr>
      </w:pPr>
    </w:p>
    <w:p w:rsidR="00030BFC" w:rsidRPr="00030BFC" w:rsidRDefault="00030BFC" w:rsidP="00030BFC">
      <w:pPr>
        <w:keepNext/>
        <w:widowControl w:val="0"/>
        <w:snapToGrid w:val="0"/>
        <w:jc w:val="center"/>
        <w:outlineLvl w:val="1"/>
        <w:rPr>
          <w:b/>
          <w:sz w:val="44"/>
          <w:szCs w:val="44"/>
        </w:rPr>
      </w:pPr>
      <w:r w:rsidRPr="00030BFC">
        <w:rPr>
          <w:b/>
          <w:sz w:val="44"/>
          <w:szCs w:val="44"/>
        </w:rPr>
        <w:t>РЕШЕНИЕ</w:t>
      </w:r>
    </w:p>
    <w:p w:rsidR="00030BFC" w:rsidRPr="00030BFC" w:rsidRDefault="00030BFC" w:rsidP="00030BFC"/>
    <w:p w:rsidR="00030BFC" w:rsidRPr="00030BFC" w:rsidRDefault="00030BFC" w:rsidP="00030BFC">
      <w:r w:rsidRPr="00030BFC">
        <w:t>04 февраля 2015 года                                                                                 № 205</w:t>
      </w:r>
    </w:p>
    <w:p w:rsidR="00030BFC" w:rsidRPr="00030BFC" w:rsidRDefault="00030BFC" w:rsidP="00030BFC">
      <w:r w:rsidRPr="00030BFC">
        <w:t xml:space="preserve">   с. Подгорное</w:t>
      </w:r>
    </w:p>
    <w:p w:rsidR="00030BFC" w:rsidRPr="00030BFC" w:rsidRDefault="00030BFC" w:rsidP="00030BFC"/>
    <w:p w:rsidR="00030BFC" w:rsidRPr="00030BFC" w:rsidRDefault="00030BFC" w:rsidP="00030BFC">
      <w:pPr>
        <w:tabs>
          <w:tab w:val="left" w:pos="4253"/>
        </w:tabs>
        <w:ind w:right="5243"/>
        <w:jc w:val="both"/>
        <w:rPr>
          <w:rFonts w:ascii="Times New Roman CYR" w:hAnsi="Times New Roman CYR"/>
          <w:b/>
        </w:rPr>
      </w:pPr>
      <w:r w:rsidRPr="00030BFC">
        <w:rPr>
          <w:rFonts w:ascii="Times New Roman CYR" w:hAnsi="Times New Roman CYR"/>
          <w:b/>
        </w:rPr>
        <w:t>Об утверждении схемы избирательного округа по выборам депутатов Совета народных депутатов Подгоренского сельского поселения Калачеевского муниципального района Воронежской области</w:t>
      </w:r>
    </w:p>
    <w:p w:rsidR="00030BFC" w:rsidRPr="00030BFC" w:rsidRDefault="00030BFC" w:rsidP="00030BFC">
      <w:pPr>
        <w:tabs>
          <w:tab w:val="left" w:pos="4678"/>
        </w:tabs>
        <w:rPr>
          <w:rFonts w:ascii="Times New Roman CYR" w:hAnsi="Times New Roman CYR"/>
        </w:rPr>
      </w:pPr>
    </w:p>
    <w:p w:rsidR="00030BFC" w:rsidRPr="00030BFC" w:rsidRDefault="00030BFC" w:rsidP="00030BFC">
      <w:pPr>
        <w:tabs>
          <w:tab w:val="left" w:pos="4678"/>
        </w:tabs>
        <w:rPr>
          <w:rFonts w:ascii="Times New Roman CYR" w:hAnsi="Times New Roman CYR"/>
        </w:rPr>
      </w:pPr>
    </w:p>
    <w:p w:rsidR="00030BFC" w:rsidRPr="00030BFC" w:rsidRDefault="00030BFC" w:rsidP="00030BFC">
      <w:pPr>
        <w:jc w:val="both"/>
        <w:rPr>
          <w:color w:val="000000"/>
        </w:rPr>
      </w:pPr>
      <w:r w:rsidRPr="00030BFC">
        <w:rPr>
          <w:rFonts w:ascii="Times New Roman CYR" w:hAnsi="Times New Roman CYR"/>
        </w:rPr>
        <w:t xml:space="preserve">            </w:t>
      </w:r>
      <w:r w:rsidRPr="00030BFC">
        <w:rPr>
          <w:color w:val="000000"/>
          <w:sz w:val="28"/>
          <w:szCs w:val="28"/>
        </w:rPr>
        <w:t xml:space="preserve">В </w:t>
      </w:r>
      <w:r w:rsidRPr="00030BFC">
        <w:rPr>
          <w:color w:val="000000"/>
        </w:rPr>
        <w:t xml:space="preserve">соответствии с ч.5 ст.4 Федерального закона от 02 октября 2012 года №157-ФЗ </w:t>
      </w:r>
    </w:p>
    <w:p w:rsidR="00030BFC" w:rsidRPr="00030BFC" w:rsidRDefault="00030BFC" w:rsidP="00030BFC">
      <w:pPr>
        <w:jc w:val="both"/>
        <w:rPr>
          <w:color w:val="000000"/>
        </w:rPr>
      </w:pPr>
      <w:proofErr w:type="gramStart"/>
      <w:r w:rsidRPr="00030BFC">
        <w:rPr>
          <w:color w:val="000000"/>
        </w:rPr>
        <w:t>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в редакции Федерального закона от 05 апреля 2013года №40-ФЗ, ст.21 Закона Воронежской области от 27 июня 2007г. №87-ОЗ «Избирательный кодекс Воронежской области», Устава Подгоренского сельского поселения, Совет народных депутатов Подгоренского сельского поселения Калачеевского</w:t>
      </w:r>
      <w:proofErr w:type="gramEnd"/>
      <w:r w:rsidRPr="00030BFC">
        <w:rPr>
          <w:color w:val="000000"/>
        </w:rPr>
        <w:t xml:space="preserve"> муниципального района Воронежской области</w:t>
      </w:r>
    </w:p>
    <w:p w:rsidR="00030BFC" w:rsidRPr="00030BFC" w:rsidRDefault="00030BFC" w:rsidP="00030BFC">
      <w:pPr>
        <w:jc w:val="both"/>
        <w:rPr>
          <w:color w:val="000000"/>
        </w:rPr>
      </w:pPr>
    </w:p>
    <w:p w:rsidR="00030BFC" w:rsidRPr="00030BFC" w:rsidRDefault="00030BFC" w:rsidP="00030BFC">
      <w:pPr>
        <w:jc w:val="center"/>
        <w:rPr>
          <w:color w:val="000000"/>
        </w:rPr>
      </w:pPr>
      <w:proofErr w:type="gramStart"/>
      <w:r w:rsidRPr="00030BFC">
        <w:rPr>
          <w:b/>
          <w:bCs/>
          <w:color w:val="000000"/>
        </w:rPr>
        <w:t>Р</w:t>
      </w:r>
      <w:proofErr w:type="gramEnd"/>
      <w:r w:rsidRPr="00030BFC">
        <w:rPr>
          <w:b/>
          <w:bCs/>
          <w:color w:val="000000"/>
        </w:rPr>
        <w:t xml:space="preserve"> Е Ш И Л:</w:t>
      </w:r>
    </w:p>
    <w:p w:rsidR="00030BFC" w:rsidRPr="00030BFC" w:rsidRDefault="00030BFC" w:rsidP="00030BFC">
      <w:pPr>
        <w:jc w:val="both"/>
        <w:rPr>
          <w:color w:val="000000"/>
        </w:rPr>
      </w:pPr>
    </w:p>
    <w:p w:rsidR="00030BFC" w:rsidRPr="00030BFC" w:rsidRDefault="00030BFC" w:rsidP="00030BFC">
      <w:pPr>
        <w:ind w:firstLine="708"/>
        <w:jc w:val="both"/>
        <w:rPr>
          <w:color w:val="000000"/>
        </w:rPr>
      </w:pPr>
      <w:r w:rsidRPr="00030BFC">
        <w:rPr>
          <w:color w:val="000000"/>
        </w:rPr>
        <w:t xml:space="preserve">1.Утвердить схему одного </w:t>
      </w:r>
      <w:proofErr w:type="spellStart"/>
      <w:r w:rsidRPr="00030BFC">
        <w:rPr>
          <w:color w:val="000000"/>
        </w:rPr>
        <w:t>десятимандатного</w:t>
      </w:r>
      <w:proofErr w:type="spellEnd"/>
      <w:r w:rsidRPr="00030BFC">
        <w:rPr>
          <w:color w:val="000000"/>
        </w:rPr>
        <w:t xml:space="preserve"> избирательного округа по выборам депутатов Совета народных депутатов Подгоренского сельского поселения Калачеевского муниципального района Воронежской области согласно приложению №1.</w:t>
      </w:r>
    </w:p>
    <w:p w:rsidR="00030BFC" w:rsidRPr="00030BFC" w:rsidRDefault="00030BFC" w:rsidP="00030BFC">
      <w:pPr>
        <w:ind w:firstLine="708"/>
        <w:jc w:val="both"/>
        <w:rPr>
          <w:color w:val="000000"/>
        </w:rPr>
      </w:pPr>
      <w:r w:rsidRPr="00030BFC">
        <w:rPr>
          <w:color w:val="000000"/>
        </w:rPr>
        <w:t xml:space="preserve">2.Утвердить графическое изображение одного </w:t>
      </w:r>
      <w:proofErr w:type="spellStart"/>
      <w:r w:rsidRPr="00030BFC">
        <w:rPr>
          <w:color w:val="000000"/>
        </w:rPr>
        <w:t>десятимандатного</w:t>
      </w:r>
      <w:proofErr w:type="spellEnd"/>
      <w:r w:rsidRPr="00030BFC">
        <w:rPr>
          <w:color w:val="000000"/>
        </w:rPr>
        <w:t xml:space="preserve"> избирательного округа по выборам депутатов Совета народных депутатов Подгоренского сельского поселения Калачеевского муниципального района Воронежской области согласно приложению №2.</w:t>
      </w:r>
    </w:p>
    <w:p w:rsidR="00030BFC" w:rsidRPr="00030BFC" w:rsidRDefault="00030BFC" w:rsidP="00030BFC">
      <w:pPr>
        <w:ind w:firstLine="708"/>
        <w:jc w:val="both"/>
        <w:rPr>
          <w:color w:val="000000"/>
        </w:rPr>
      </w:pPr>
      <w:r w:rsidRPr="00030BFC">
        <w:rPr>
          <w:color w:val="000000"/>
        </w:rPr>
        <w:t>3.Решение Совета народных депутатов Подгоренского сельского поселения Калачеевского муниципального района №29 от 24.10.2008 г. и №23 от 30.09.2009 г. считать утратившими силу.</w:t>
      </w:r>
    </w:p>
    <w:p w:rsidR="00030BFC" w:rsidRPr="00030BFC" w:rsidRDefault="00030BFC" w:rsidP="00030BFC">
      <w:pPr>
        <w:ind w:firstLine="708"/>
        <w:jc w:val="both"/>
        <w:rPr>
          <w:color w:val="000000"/>
        </w:rPr>
      </w:pPr>
      <w:r w:rsidRPr="00030BFC">
        <w:rPr>
          <w:color w:val="000000"/>
        </w:rPr>
        <w:t>4.Опубликовать настоящее решение в «Вестнике» муниципальных правовых актов Подгоренского сельского поселения.</w:t>
      </w:r>
    </w:p>
    <w:p w:rsidR="00030BFC" w:rsidRPr="00030BFC" w:rsidRDefault="00030BFC" w:rsidP="00030BFC">
      <w:pPr>
        <w:ind w:firstLine="708"/>
        <w:jc w:val="both"/>
        <w:rPr>
          <w:color w:val="000000"/>
        </w:rPr>
      </w:pPr>
      <w:r w:rsidRPr="00030BFC">
        <w:rPr>
          <w:color w:val="000000"/>
        </w:rPr>
        <w:t>5.Настоящее решение вступает в силу с момента его опубликования. </w:t>
      </w:r>
    </w:p>
    <w:p w:rsidR="00030BFC" w:rsidRPr="00030BFC" w:rsidRDefault="00030BFC" w:rsidP="00030BFC">
      <w:pPr>
        <w:ind w:firstLine="708"/>
        <w:jc w:val="both"/>
        <w:rPr>
          <w:color w:val="000000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color w:val="000000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color w:val="000000"/>
        </w:rPr>
      </w:pP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/>
          <w:bCs/>
          <w:lang w:eastAsia="ar-SA"/>
        </w:rPr>
      </w:pPr>
      <w:r w:rsidRPr="00030BFC">
        <w:rPr>
          <w:color w:val="000000"/>
        </w:rPr>
        <w:t> </w:t>
      </w:r>
      <w:r w:rsidRPr="00030BFC">
        <w:rPr>
          <w:b/>
          <w:bCs/>
          <w:lang w:eastAsia="ar-SA"/>
        </w:rPr>
        <w:t>Глава Подгоренского</w:t>
      </w: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/>
          <w:bCs/>
          <w:lang w:eastAsia="ar-SA"/>
        </w:rPr>
      </w:pPr>
      <w:r w:rsidRPr="00030BFC">
        <w:rPr>
          <w:b/>
          <w:bCs/>
          <w:lang w:eastAsia="ar-SA"/>
        </w:rPr>
        <w:t>сельского поселения                                   С.Н. Комарова</w:t>
      </w:r>
    </w:p>
    <w:p w:rsidR="00030BFC" w:rsidRPr="00030BFC" w:rsidRDefault="00030BFC" w:rsidP="00030BFC">
      <w:pPr>
        <w:tabs>
          <w:tab w:val="left" w:pos="300"/>
        </w:tabs>
        <w:suppressAutoHyphens/>
        <w:autoSpaceDE w:val="0"/>
        <w:jc w:val="both"/>
        <w:rPr>
          <w:b/>
          <w:bCs/>
          <w:lang w:eastAsia="ar-SA"/>
        </w:rPr>
      </w:pPr>
      <w:r w:rsidRPr="00030BFC">
        <w:rPr>
          <w:color w:val="000000"/>
        </w:rPr>
        <w:lastRenderedPageBreak/>
        <w:t xml:space="preserve"> </w:t>
      </w:r>
    </w:p>
    <w:p w:rsidR="00030BFC" w:rsidRPr="00030BFC" w:rsidRDefault="00030BFC" w:rsidP="00030BFC">
      <w:pPr>
        <w:ind w:firstLine="708"/>
        <w:jc w:val="right"/>
        <w:rPr>
          <w:b/>
          <w:color w:val="000000"/>
        </w:rPr>
      </w:pPr>
      <w:r w:rsidRPr="00030BFC">
        <w:rPr>
          <w:b/>
          <w:color w:val="000000"/>
        </w:rPr>
        <w:t>Приложение № 1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  <w:r w:rsidRPr="00030BFC">
        <w:rPr>
          <w:color w:val="000000"/>
        </w:rPr>
        <w:t xml:space="preserve">к решению Совета народных депутатов 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  <w:r w:rsidRPr="00030BFC">
        <w:rPr>
          <w:color w:val="000000"/>
        </w:rPr>
        <w:t>Подгоренского сельского поселения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  <w:r w:rsidRPr="00030BFC">
        <w:rPr>
          <w:color w:val="000000"/>
        </w:rPr>
        <w:t xml:space="preserve">Калачеевского муниципального района 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  <w:r w:rsidRPr="00030BFC">
        <w:rPr>
          <w:color w:val="000000"/>
        </w:rPr>
        <w:t>Воронежской области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  <w:r w:rsidRPr="00030BFC">
        <w:rPr>
          <w:color w:val="000000"/>
        </w:rPr>
        <w:t xml:space="preserve"> от 04.02.2015 г.   №205 </w:t>
      </w:r>
    </w:p>
    <w:p w:rsidR="00030BFC" w:rsidRPr="00030BFC" w:rsidRDefault="00030BFC" w:rsidP="00030BFC">
      <w:pPr>
        <w:ind w:firstLine="708"/>
        <w:jc w:val="right"/>
        <w:rPr>
          <w:color w:val="000000"/>
        </w:rPr>
      </w:pPr>
    </w:p>
    <w:p w:rsidR="00030BFC" w:rsidRPr="00030BFC" w:rsidRDefault="00030BFC" w:rsidP="00030BFC">
      <w:pPr>
        <w:spacing w:line="270" w:lineRule="atLeast"/>
        <w:jc w:val="both"/>
        <w:rPr>
          <w:color w:val="000000"/>
        </w:rPr>
      </w:pPr>
    </w:p>
    <w:p w:rsidR="00030BFC" w:rsidRPr="00030BFC" w:rsidRDefault="00030BFC" w:rsidP="00030BFC">
      <w:pPr>
        <w:jc w:val="center"/>
        <w:rPr>
          <w:b/>
          <w:bCs/>
          <w:color w:val="000000"/>
        </w:rPr>
      </w:pPr>
      <w:r w:rsidRPr="00030BFC">
        <w:rPr>
          <w:b/>
          <w:bCs/>
          <w:color w:val="000000"/>
        </w:rPr>
        <w:t>СХЕМА ОДНОГО ДЕСЯТИМАНДАТНОГО  ИЗБИРАТЕЛЬНОГО  ОКРУГА  ПО ВЫБОРАМ   ДЕПУТАТОВ СОВЕТА НАРОДНЫХ ДЕПУТАТОВ</w:t>
      </w:r>
    </w:p>
    <w:p w:rsidR="00030BFC" w:rsidRPr="00030BFC" w:rsidRDefault="00030BFC" w:rsidP="00030BFC">
      <w:pPr>
        <w:jc w:val="center"/>
        <w:rPr>
          <w:b/>
          <w:bCs/>
          <w:color w:val="000000"/>
        </w:rPr>
      </w:pPr>
      <w:r w:rsidRPr="00030BFC">
        <w:rPr>
          <w:b/>
          <w:bCs/>
          <w:color w:val="000000"/>
        </w:rPr>
        <w:t>ПОДГОРЕНСКОГО СЕЛЬСКОГО ПОСЕЛЕНИЯ</w:t>
      </w:r>
      <w:r w:rsidRPr="00030BFC">
        <w:rPr>
          <w:b/>
          <w:bCs/>
          <w:color w:val="000000"/>
        </w:rPr>
        <w:br/>
        <w:t xml:space="preserve">КАЛАЧЕЕВСКОГО МУНИЦИПАЛЬНОГО РАЙОНА </w:t>
      </w:r>
    </w:p>
    <w:p w:rsidR="00030BFC" w:rsidRPr="00030BFC" w:rsidRDefault="00030BFC" w:rsidP="00030BFC">
      <w:pPr>
        <w:jc w:val="center"/>
        <w:rPr>
          <w:b/>
          <w:bCs/>
          <w:color w:val="000000"/>
        </w:rPr>
      </w:pPr>
      <w:r w:rsidRPr="00030BFC">
        <w:rPr>
          <w:b/>
          <w:bCs/>
          <w:color w:val="000000"/>
        </w:rPr>
        <w:t>ВОРОНЕЖСКОЙ ОБЛАСТИ</w:t>
      </w:r>
    </w:p>
    <w:p w:rsidR="00030BFC" w:rsidRPr="00030BFC" w:rsidRDefault="00030BFC" w:rsidP="00030BFC">
      <w:pPr>
        <w:jc w:val="center"/>
        <w:rPr>
          <w:b/>
          <w:bCs/>
          <w:color w:val="000000"/>
        </w:rPr>
      </w:pP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br/>
        <w:t xml:space="preserve">Центр – с. </w:t>
      </w:r>
      <w:proofErr w:type="gramStart"/>
      <w:r w:rsidRPr="00030BFC">
        <w:rPr>
          <w:color w:val="000000"/>
        </w:rPr>
        <w:t>Подгорное</w:t>
      </w:r>
      <w:proofErr w:type="gramEnd"/>
    </w:p>
    <w:p w:rsidR="00030BFC" w:rsidRPr="00030BFC" w:rsidRDefault="00030BFC" w:rsidP="00030BFC">
      <w:pPr>
        <w:rPr>
          <w:color w:val="000000"/>
        </w:rPr>
      </w:pP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t xml:space="preserve">В состав округа входят все населенные пункты Подгоренского сельского поселения: </w:t>
      </w: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t xml:space="preserve">с. Подгорное, с. Ильинка, с. </w:t>
      </w:r>
      <w:proofErr w:type="spellStart"/>
      <w:r w:rsidRPr="00030BFC">
        <w:rPr>
          <w:color w:val="000000"/>
        </w:rPr>
        <w:t>Серяково</w:t>
      </w:r>
      <w:proofErr w:type="spellEnd"/>
      <w:proofErr w:type="gramStart"/>
      <w:r w:rsidRPr="00030BFC">
        <w:rPr>
          <w:color w:val="000000"/>
        </w:rPr>
        <w:t xml:space="preserve"> ,</w:t>
      </w:r>
      <w:proofErr w:type="gramEnd"/>
      <w:r w:rsidRPr="00030BFC">
        <w:rPr>
          <w:color w:val="000000"/>
        </w:rPr>
        <w:t xml:space="preserve"> х. </w:t>
      </w:r>
      <w:proofErr w:type="spellStart"/>
      <w:r w:rsidRPr="00030BFC">
        <w:rPr>
          <w:color w:val="000000"/>
        </w:rPr>
        <w:t>Долбневка</w:t>
      </w:r>
      <w:proofErr w:type="spellEnd"/>
    </w:p>
    <w:p w:rsidR="00030BFC" w:rsidRPr="00030BFC" w:rsidRDefault="00030BFC" w:rsidP="00030BFC">
      <w:pPr>
        <w:rPr>
          <w:color w:val="000000"/>
        </w:rPr>
      </w:pP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t>Местонахождение  избирательной комиссии муниципального образования «Подгоренское сельское поселение Калачеевского муниципального района»:</w:t>
      </w: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t xml:space="preserve"> 397612, Воронежская обл., Калачеевский-он, с. Подгорное, ул. Больничная, д.14 </w:t>
      </w:r>
    </w:p>
    <w:p w:rsidR="00030BFC" w:rsidRPr="00030BFC" w:rsidRDefault="00030BFC" w:rsidP="00030BFC">
      <w:pPr>
        <w:rPr>
          <w:color w:val="000000"/>
        </w:rPr>
      </w:pPr>
    </w:p>
    <w:p w:rsidR="00030BFC" w:rsidRPr="00030BFC" w:rsidRDefault="00030BFC" w:rsidP="00030BFC">
      <w:pPr>
        <w:rPr>
          <w:color w:val="000000"/>
        </w:rPr>
      </w:pPr>
      <w:r w:rsidRPr="00030BFC">
        <w:rPr>
          <w:color w:val="000000"/>
        </w:rPr>
        <w:t> Всего избирателей в Подгоренском сельском поселении по состоянию на 01.01.2015 г.     - 1953 человека.  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</w:p>
    <w:p w:rsidR="00030BFC" w:rsidRPr="00030BFC" w:rsidRDefault="00030BFC" w:rsidP="00030BFC">
      <w:pPr>
        <w:spacing w:line="270" w:lineRule="atLeast"/>
        <w:rPr>
          <w:color w:val="000000"/>
        </w:rPr>
      </w:pPr>
    </w:p>
    <w:p w:rsidR="00030BFC" w:rsidRPr="00030BFC" w:rsidRDefault="00030BFC" w:rsidP="00030BFC">
      <w:pPr>
        <w:spacing w:line="270" w:lineRule="atLeast"/>
        <w:rPr>
          <w:color w:val="000000"/>
        </w:rPr>
      </w:pPr>
    </w:p>
    <w:p w:rsidR="00030BFC" w:rsidRPr="00030BFC" w:rsidRDefault="00030BFC" w:rsidP="00030BFC">
      <w:pPr>
        <w:spacing w:line="270" w:lineRule="atLeast"/>
        <w:rPr>
          <w:color w:val="000000"/>
        </w:rPr>
      </w:pPr>
    </w:p>
    <w:p w:rsidR="00030BFC" w:rsidRPr="00030BFC" w:rsidRDefault="00030BFC" w:rsidP="00030BFC">
      <w:pPr>
        <w:spacing w:line="270" w:lineRule="atLeast"/>
        <w:rPr>
          <w:color w:val="000000"/>
        </w:rPr>
      </w:pP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spacing w:line="270" w:lineRule="atLeast"/>
        <w:rPr>
          <w:color w:val="000000"/>
        </w:rPr>
      </w:pPr>
      <w:r w:rsidRPr="00030BFC">
        <w:rPr>
          <w:color w:val="000000"/>
        </w:rPr>
        <w:t> </w:t>
      </w:r>
    </w:p>
    <w:p w:rsidR="00030BFC" w:rsidRPr="00030BFC" w:rsidRDefault="00030BFC" w:rsidP="00030BFC">
      <w:pPr>
        <w:tabs>
          <w:tab w:val="left" w:pos="4678"/>
        </w:tabs>
        <w:ind w:firstLine="851"/>
      </w:pPr>
    </w:p>
    <w:p w:rsidR="00EC1CE0" w:rsidRDefault="00EC1CE0" w:rsidP="00EC1CE0"/>
    <w:p w:rsidR="00EC1CE0" w:rsidRDefault="00EC1CE0" w:rsidP="00EC1CE0"/>
    <w:p w:rsidR="00EC1CE0" w:rsidRDefault="00EC1CE0" w:rsidP="00EC1CE0"/>
    <w:p w:rsidR="00EC1CE0" w:rsidRDefault="00EC1CE0" w:rsidP="00EC1CE0"/>
    <w:p w:rsidR="00EC1CE0" w:rsidRDefault="00030BFC" w:rsidP="00EC1CE0">
      <w:r>
        <w:rPr>
          <w:b/>
          <w:noProof/>
        </w:rPr>
        <w:drawing>
          <wp:inline distT="0" distB="0" distL="0" distR="0" wp14:anchorId="774F5A34" wp14:editId="3A446950">
            <wp:extent cx="5940425" cy="8172450"/>
            <wp:effectExtent l="0" t="0" r="3175" b="0"/>
            <wp:docPr id="2" name="Рисунок 2" descr="C:\Users\Admin\Pictures\2015-0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2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E0" w:rsidRDefault="00EC1CE0" w:rsidP="00EC1CE0"/>
    <w:p w:rsidR="00EC1CE0" w:rsidRDefault="00EC1CE0" w:rsidP="00EC1CE0"/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030BFC" w:rsidRDefault="00030BFC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  <w:r w:rsidR="00030BFC">
        <w:rPr>
          <w:sz w:val="26"/>
          <w:szCs w:val="26"/>
        </w:rPr>
        <w:t>04.02.</w:t>
      </w:r>
      <w:r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AE2732" w:rsidRDefault="00AE2732"/>
    <w:sectPr w:rsidR="00A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1A429A"/>
    <w:rsid w:val="00891C15"/>
    <w:rsid w:val="0096465B"/>
    <w:rsid w:val="00AE2732"/>
    <w:rsid w:val="00C31B83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2015-02-12T11:54:00Z</cp:lastPrinted>
  <dcterms:created xsi:type="dcterms:W3CDTF">2015-02-12T11:54:00Z</dcterms:created>
  <dcterms:modified xsi:type="dcterms:W3CDTF">2015-02-17T07:46:00Z</dcterms:modified>
</cp:coreProperties>
</file>