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3B" w:rsidRDefault="009D143B" w:rsidP="009D143B">
      <w:pPr>
        <w:ind w:left="2832"/>
        <w:rPr>
          <w:sz w:val="32"/>
          <w:szCs w:val="32"/>
        </w:rPr>
      </w:pPr>
      <w:r>
        <w:rPr>
          <w:sz w:val="32"/>
          <w:szCs w:val="32"/>
        </w:rPr>
        <w:t xml:space="preserve">     12__      __32__</w:t>
      </w:r>
    </w:p>
    <w:p w:rsidR="009D143B" w:rsidRDefault="009D143B" w:rsidP="009D143B">
      <w:pPr>
        <w:ind w:left="2832"/>
        <w:rPr>
          <w:sz w:val="32"/>
          <w:szCs w:val="32"/>
        </w:rPr>
      </w:pPr>
      <w:r>
        <w:rPr>
          <w:sz w:val="32"/>
          <w:szCs w:val="32"/>
        </w:rPr>
        <w:t>(месяц)     (номер)</w:t>
      </w:r>
    </w:p>
    <w:p w:rsidR="009D143B" w:rsidRDefault="009D143B" w:rsidP="009D143B">
      <w:pPr>
        <w:jc w:val="center"/>
        <w:rPr>
          <w:sz w:val="32"/>
          <w:szCs w:val="32"/>
        </w:rPr>
      </w:pPr>
    </w:p>
    <w:p w:rsidR="009D143B" w:rsidRDefault="009D143B" w:rsidP="009D143B">
      <w:pPr>
        <w:jc w:val="center"/>
        <w:rPr>
          <w:sz w:val="32"/>
          <w:szCs w:val="32"/>
        </w:rPr>
      </w:pPr>
    </w:p>
    <w:p w:rsidR="009D143B" w:rsidRDefault="009D143B" w:rsidP="009D143B">
      <w:pPr>
        <w:jc w:val="center"/>
        <w:rPr>
          <w:sz w:val="32"/>
          <w:szCs w:val="32"/>
        </w:rPr>
      </w:pPr>
    </w:p>
    <w:p w:rsidR="009D143B" w:rsidRDefault="009D143B" w:rsidP="009D143B">
      <w:pPr>
        <w:jc w:val="center"/>
        <w:rPr>
          <w:sz w:val="144"/>
          <w:szCs w:val="144"/>
        </w:rPr>
      </w:pPr>
    </w:p>
    <w:p w:rsidR="009D143B" w:rsidRDefault="009D143B" w:rsidP="009D143B">
      <w:pPr>
        <w:jc w:val="center"/>
        <w:rPr>
          <w:sz w:val="144"/>
          <w:szCs w:val="144"/>
        </w:rPr>
      </w:pPr>
      <w:r>
        <w:rPr>
          <w:sz w:val="144"/>
          <w:szCs w:val="144"/>
        </w:rPr>
        <w:t>ВЕСТНИК</w:t>
      </w:r>
    </w:p>
    <w:p w:rsidR="009D143B" w:rsidRDefault="009D143B" w:rsidP="009D143B">
      <w:pPr>
        <w:jc w:val="center"/>
        <w:rPr>
          <w:sz w:val="48"/>
          <w:szCs w:val="48"/>
        </w:rPr>
      </w:pPr>
      <w:r>
        <w:rPr>
          <w:sz w:val="48"/>
          <w:szCs w:val="48"/>
        </w:rPr>
        <w:t>МУНИЦИПАЛЬНЫХ ПРАВОВЫХ АКТОВ</w:t>
      </w:r>
    </w:p>
    <w:p w:rsidR="009D143B" w:rsidRDefault="009D143B" w:rsidP="009D143B">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9D143B" w:rsidRDefault="009D143B" w:rsidP="009D143B">
      <w:pPr>
        <w:jc w:val="center"/>
        <w:rPr>
          <w:sz w:val="48"/>
          <w:szCs w:val="48"/>
        </w:rPr>
      </w:pPr>
    </w:p>
    <w:p w:rsidR="009D143B" w:rsidRDefault="009D143B" w:rsidP="009D143B">
      <w:pPr>
        <w:jc w:val="center"/>
        <w:rPr>
          <w:sz w:val="48"/>
          <w:szCs w:val="48"/>
        </w:rPr>
      </w:pPr>
    </w:p>
    <w:p w:rsidR="009D143B" w:rsidRDefault="009D143B" w:rsidP="009D143B">
      <w:pPr>
        <w:jc w:val="center"/>
        <w:rPr>
          <w:sz w:val="48"/>
          <w:szCs w:val="48"/>
        </w:rPr>
      </w:pPr>
    </w:p>
    <w:p w:rsidR="009D143B" w:rsidRDefault="009D143B" w:rsidP="009D143B">
      <w:pPr>
        <w:jc w:val="center"/>
        <w:rPr>
          <w:sz w:val="48"/>
          <w:szCs w:val="48"/>
        </w:rPr>
      </w:pPr>
      <w:r>
        <w:rPr>
          <w:sz w:val="48"/>
          <w:szCs w:val="48"/>
        </w:rPr>
        <w:t>29.12.2015 г.</w:t>
      </w:r>
    </w:p>
    <w:p w:rsidR="009D143B" w:rsidRDefault="009D143B" w:rsidP="009D143B">
      <w:pPr>
        <w:jc w:val="center"/>
        <w:rPr>
          <w:sz w:val="48"/>
          <w:szCs w:val="48"/>
        </w:rPr>
      </w:pPr>
    </w:p>
    <w:p w:rsidR="009D143B" w:rsidRDefault="009D143B" w:rsidP="009D143B">
      <w:pPr>
        <w:jc w:val="center"/>
        <w:rPr>
          <w:sz w:val="48"/>
          <w:szCs w:val="48"/>
        </w:rPr>
      </w:pPr>
    </w:p>
    <w:p w:rsidR="009D143B" w:rsidRDefault="009D143B" w:rsidP="009D143B">
      <w:pPr>
        <w:jc w:val="center"/>
        <w:rPr>
          <w:sz w:val="48"/>
          <w:szCs w:val="48"/>
        </w:rPr>
      </w:pPr>
    </w:p>
    <w:p w:rsidR="009D143B" w:rsidRDefault="009D143B" w:rsidP="009D143B">
      <w:pPr>
        <w:jc w:val="center"/>
        <w:rPr>
          <w:sz w:val="48"/>
          <w:szCs w:val="48"/>
        </w:rPr>
      </w:pPr>
      <w:r>
        <w:rPr>
          <w:sz w:val="48"/>
          <w:szCs w:val="48"/>
        </w:rPr>
        <w:t>Учредитель:</w:t>
      </w:r>
    </w:p>
    <w:p w:rsidR="009D143B" w:rsidRDefault="009D143B" w:rsidP="009D143B">
      <w:pPr>
        <w:jc w:val="center"/>
        <w:rPr>
          <w:sz w:val="44"/>
          <w:szCs w:val="44"/>
        </w:rPr>
      </w:pPr>
      <w:r>
        <w:rPr>
          <w:sz w:val="44"/>
          <w:szCs w:val="44"/>
        </w:rPr>
        <w:t>Совет народных депутатов</w:t>
      </w:r>
    </w:p>
    <w:p w:rsidR="009D143B" w:rsidRDefault="009D143B" w:rsidP="009D143B">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9D143B" w:rsidRDefault="009D143B" w:rsidP="009D143B">
      <w:pPr>
        <w:jc w:val="center"/>
      </w:pPr>
    </w:p>
    <w:p w:rsidR="009D143B" w:rsidRDefault="009D143B" w:rsidP="009D143B">
      <w:pPr>
        <w:jc w:val="center"/>
      </w:pPr>
    </w:p>
    <w:p w:rsidR="009D143B" w:rsidRDefault="009D143B" w:rsidP="009D143B">
      <w:pPr>
        <w:jc w:val="center"/>
        <w:rPr>
          <w:b/>
        </w:rPr>
      </w:pPr>
    </w:p>
    <w:p w:rsidR="00D80AE7" w:rsidRPr="00D80AE7" w:rsidRDefault="00D80AE7" w:rsidP="00D80AE7">
      <w:pPr>
        <w:widowControl w:val="0"/>
        <w:suppressAutoHyphens/>
        <w:autoSpaceDE w:val="0"/>
        <w:ind w:firstLine="720"/>
        <w:jc w:val="center"/>
        <w:rPr>
          <w:lang w:eastAsia="ar-SA"/>
        </w:rPr>
      </w:pPr>
      <w:r w:rsidRPr="00D80AE7">
        <w:rPr>
          <w:lang w:eastAsia="ar-SA"/>
        </w:rPr>
        <w:t>Российская Федерация</w:t>
      </w:r>
    </w:p>
    <w:p w:rsidR="00D80AE7" w:rsidRPr="00D80AE7" w:rsidRDefault="00D80AE7" w:rsidP="00D80AE7">
      <w:pPr>
        <w:widowControl w:val="0"/>
        <w:suppressAutoHyphens/>
        <w:autoSpaceDE w:val="0"/>
        <w:ind w:firstLine="720"/>
        <w:jc w:val="center"/>
        <w:rPr>
          <w:lang w:eastAsia="ar-SA"/>
        </w:rPr>
      </w:pPr>
    </w:p>
    <w:p w:rsidR="00D80AE7" w:rsidRPr="00D80AE7" w:rsidRDefault="00D80AE7" w:rsidP="00D80AE7">
      <w:pPr>
        <w:widowControl w:val="0"/>
        <w:suppressAutoHyphens/>
        <w:autoSpaceDE w:val="0"/>
        <w:ind w:firstLine="720"/>
        <w:jc w:val="center"/>
        <w:rPr>
          <w:b/>
          <w:lang w:eastAsia="ar-SA"/>
        </w:rPr>
      </w:pPr>
      <w:r w:rsidRPr="00D80AE7">
        <w:rPr>
          <w:b/>
          <w:lang w:eastAsia="ar-SA"/>
        </w:rPr>
        <w:t xml:space="preserve">АДМИНИСТРАЦИЯ </w:t>
      </w:r>
    </w:p>
    <w:p w:rsidR="00D80AE7" w:rsidRPr="00D80AE7" w:rsidRDefault="00D80AE7" w:rsidP="00D80AE7">
      <w:pPr>
        <w:widowControl w:val="0"/>
        <w:suppressAutoHyphens/>
        <w:autoSpaceDE w:val="0"/>
        <w:ind w:firstLine="720"/>
        <w:jc w:val="center"/>
        <w:rPr>
          <w:b/>
          <w:lang w:eastAsia="ar-SA"/>
        </w:rPr>
      </w:pPr>
      <w:r w:rsidRPr="00D80AE7">
        <w:rPr>
          <w:b/>
          <w:lang w:eastAsia="ar-SA"/>
        </w:rPr>
        <w:t>ПОДГОРЕНСКОГО СЕЛЬСКОГО ПОСЕЛЕНИЯ</w:t>
      </w:r>
    </w:p>
    <w:p w:rsidR="00D80AE7" w:rsidRPr="00D80AE7" w:rsidRDefault="00D80AE7" w:rsidP="00D80AE7">
      <w:pPr>
        <w:widowControl w:val="0"/>
        <w:suppressAutoHyphens/>
        <w:autoSpaceDE w:val="0"/>
        <w:ind w:firstLine="720"/>
        <w:jc w:val="center"/>
        <w:rPr>
          <w:b/>
          <w:lang w:eastAsia="ar-SA"/>
        </w:rPr>
      </w:pPr>
      <w:r w:rsidRPr="00D80AE7">
        <w:rPr>
          <w:b/>
          <w:lang w:eastAsia="ar-SA"/>
        </w:rPr>
        <w:t xml:space="preserve">КАЛАЧЕЕВСКОГО МУНИЦИПАЛЬНОГО РАЙОНА </w:t>
      </w:r>
    </w:p>
    <w:p w:rsidR="00D80AE7" w:rsidRPr="00D80AE7" w:rsidRDefault="00D80AE7" w:rsidP="00D80AE7">
      <w:pPr>
        <w:widowControl w:val="0"/>
        <w:suppressAutoHyphens/>
        <w:autoSpaceDE w:val="0"/>
        <w:ind w:firstLine="720"/>
        <w:jc w:val="center"/>
        <w:rPr>
          <w:b/>
          <w:lang w:eastAsia="ar-SA"/>
        </w:rPr>
      </w:pPr>
      <w:r w:rsidRPr="00D80AE7">
        <w:rPr>
          <w:b/>
          <w:lang w:eastAsia="ar-SA"/>
        </w:rPr>
        <w:t>ВОРОНЕЖСКОЙ ОБЛАСТИ</w:t>
      </w:r>
    </w:p>
    <w:p w:rsidR="00D80AE7" w:rsidRPr="00D80AE7" w:rsidRDefault="00D80AE7" w:rsidP="00D80AE7">
      <w:pPr>
        <w:widowControl w:val="0"/>
        <w:suppressAutoHyphens/>
        <w:autoSpaceDE w:val="0"/>
        <w:ind w:firstLine="720"/>
        <w:jc w:val="center"/>
        <w:rPr>
          <w:b/>
          <w:lang w:eastAsia="ar-SA"/>
        </w:rPr>
      </w:pPr>
      <w:r w:rsidRPr="00D80AE7">
        <w:rPr>
          <w:b/>
          <w:lang w:eastAsia="ar-SA"/>
        </w:rPr>
        <w:t>ПОСТАНОВЛЕНИЕ</w:t>
      </w:r>
    </w:p>
    <w:p w:rsidR="00D80AE7" w:rsidRPr="00D80AE7" w:rsidRDefault="00D80AE7" w:rsidP="00D80AE7">
      <w:pPr>
        <w:widowControl w:val="0"/>
        <w:suppressAutoHyphens/>
        <w:autoSpaceDE w:val="0"/>
        <w:ind w:firstLine="720"/>
        <w:jc w:val="center"/>
        <w:rPr>
          <w:b/>
          <w:lang w:eastAsia="ar-SA"/>
        </w:rPr>
      </w:pPr>
    </w:p>
    <w:p w:rsidR="00D80AE7" w:rsidRPr="00D80AE7" w:rsidRDefault="00D80AE7" w:rsidP="00D80AE7">
      <w:pPr>
        <w:autoSpaceDE w:val="0"/>
        <w:autoSpaceDN w:val="0"/>
        <w:adjustRightInd w:val="0"/>
        <w:jc w:val="center"/>
        <w:outlineLvl w:val="0"/>
        <w:rPr>
          <w:bCs/>
          <w:highlight w:val="cyan"/>
        </w:rPr>
      </w:pPr>
    </w:p>
    <w:p w:rsidR="00D80AE7" w:rsidRPr="00D80AE7" w:rsidRDefault="00D80AE7" w:rsidP="00D80AE7">
      <w:pPr>
        <w:autoSpaceDE w:val="0"/>
        <w:autoSpaceDN w:val="0"/>
        <w:adjustRightInd w:val="0"/>
        <w:jc w:val="center"/>
        <w:rPr>
          <w:bCs/>
        </w:rPr>
      </w:pPr>
    </w:p>
    <w:p w:rsidR="00D80AE7" w:rsidRPr="00D80AE7" w:rsidRDefault="00D80AE7" w:rsidP="00D80AE7">
      <w:pPr>
        <w:tabs>
          <w:tab w:val="left" w:pos="6833"/>
        </w:tabs>
        <w:autoSpaceDE w:val="0"/>
        <w:autoSpaceDN w:val="0"/>
        <w:adjustRightInd w:val="0"/>
        <w:jc w:val="both"/>
        <w:rPr>
          <w:bCs/>
        </w:rPr>
      </w:pPr>
      <w:r w:rsidRPr="00D80AE7">
        <w:rPr>
          <w:bCs/>
        </w:rPr>
        <w:t>от 28 декабря 2015 г</w:t>
      </w:r>
      <w:r w:rsidRPr="00D80AE7">
        <w:rPr>
          <w:bCs/>
        </w:rPr>
        <w:tab/>
        <w:t>№ 68</w:t>
      </w:r>
    </w:p>
    <w:p w:rsidR="00D80AE7" w:rsidRPr="00D80AE7" w:rsidRDefault="00D80AE7" w:rsidP="00D80AE7">
      <w:pPr>
        <w:autoSpaceDE w:val="0"/>
        <w:autoSpaceDN w:val="0"/>
        <w:adjustRightInd w:val="0"/>
        <w:jc w:val="both"/>
        <w:rPr>
          <w:bCs/>
        </w:rPr>
      </w:pPr>
      <w:r w:rsidRPr="00D80AE7">
        <w:rPr>
          <w:bCs/>
        </w:rPr>
        <w:t>с. Подгорное</w:t>
      </w:r>
    </w:p>
    <w:p w:rsidR="00D80AE7" w:rsidRPr="00D80AE7" w:rsidRDefault="00D80AE7" w:rsidP="00D80AE7">
      <w:pPr>
        <w:autoSpaceDE w:val="0"/>
        <w:autoSpaceDN w:val="0"/>
        <w:adjustRightInd w:val="0"/>
        <w:jc w:val="both"/>
        <w:rPr>
          <w:bCs/>
        </w:rPr>
      </w:pPr>
    </w:p>
    <w:p w:rsidR="00D80AE7" w:rsidRPr="00D80AE7" w:rsidRDefault="00D80AE7" w:rsidP="00D80AE7">
      <w:pPr>
        <w:jc w:val="both"/>
      </w:pPr>
    </w:p>
    <w:p w:rsidR="00D80AE7" w:rsidRPr="00D80AE7" w:rsidRDefault="00D80AE7" w:rsidP="00D80AE7">
      <w:pPr>
        <w:jc w:val="both"/>
        <w:rPr>
          <w:b/>
          <w:bCs/>
        </w:rPr>
      </w:pPr>
      <w:r w:rsidRPr="00D80AE7">
        <w:rPr>
          <w:b/>
          <w:bCs/>
        </w:rPr>
        <w:t>О внесении изменений в постановление</w:t>
      </w:r>
    </w:p>
    <w:p w:rsidR="00D80AE7" w:rsidRPr="00D80AE7" w:rsidRDefault="00D80AE7" w:rsidP="00D80AE7">
      <w:pPr>
        <w:jc w:val="both"/>
        <w:rPr>
          <w:b/>
          <w:bCs/>
        </w:rPr>
      </w:pPr>
      <w:r w:rsidRPr="00D80AE7">
        <w:rPr>
          <w:b/>
          <w:bCs/>
        </w:rPr>
        <w:t>администрации Подгоренского сельского</w:t>
      </w:r>
    </w:p>
    <w:p w:rsidR="00D80AE7" w:rsidRPr="00D80AE7" w:rsidRDefault="00D80AE7" w:rsidP="00D80AE7">
      <w:pPr>
        <w:jc w:val="both"/>
        <w:rPr>
          <w:b/>
          <w:bCs/>
          <w:iCs/>
        </w:rPr>
      </w:pPr>
      <w:r w:rsidRPr="00D80AE7">
        <w:rPr>
          <w:b/>
        </w:rPr>
        <w:t>поселения от 06</w:t>
      </w:r>
      <w:r w:rsidRPr="00D80AE7">
        <w:rPr>
          <w:b/>
          <w:bCs/>
          <w:iCs/>
        </w:rPr>
        <w:t xml:space="preserve"> 11.2012 г. № 51</w:t>
      </w:r>
    </w:p>
    <w:p w:rsidR="00D80AE7" w:rsidRPr="00D80AE7" w:rsidRDefault="00D80AE7" w:rsidP="00D80AE7">
      <w:pPr>
        <w:jc w:val="both"/>
        <w:rPr>
          <w:b/>
          <w:bCs/>
          <w:iCs/>
        </w:rPr>
      </w:pPr>
      <w:r w:rsidRPr="00D80AE7">
        <w:rPr>
          <w:b/>
          <w:bCs/>
          <w:iCs/>
        </w:rPr>
        <w:t xml:space="preserve">«Об утверждении </w:t>
      </w:r>
      <w:proofErr w:type="gramStart"/>
      <w:r w:rsidRPr="00D80AE7">
        <w:rPr>
          <w:b/>
          <w:bCs/>
          <w:iCs/>
        </w:rPr>
        <w:t>административного</w:t>
      </w:r>
      <w:proofErr w:type="gramEnd"/>
    </w:p>
    <w:p w:rsidR="00D80AE7" w:rsidRPr="00D80AE7" w:rsidRDefault="00D80AE7" w:rsidP="00D80AE7">
      <w:pPr>
        <w:jc w:val="both"/>
        <w:rPr>
          <w:b/>
          <w:bCs/>
          <w:iCs/>
        </w:rPr>
      </w:pPr>
      <w:r w:rsidRPr="00D80AE7">
        <w:rPr>
          <w:b/>
          <w:bCs/>
          <w:iCs/>
        </w:rPr>
        <w:t>регламента по предоставлению</w:t>
      </w:r>
    </w:p>
    <w:p w:rsidR="00D80AE7" w:rsidRPr="00D80AE7" w:rsidRDefault="00D80AE7" w:rsidP="00D80AE7">
      <w:pPr>
        <w:jc w:val="both"/>
        <w:rPr>
          <w:b/>
        </w:rPr>
      </w:pPr>
      <w:r w:rsidRPr="00D80AE7">
        <w:rPr>
          <w:b/>
          <w:bCs/>
          <w:iCs/>
        </w:rPr>
        <w:t>муниципальной услуги: «</w:t>
      </w:r>
      <w:r w:rsidRPr="00D80AE7">
        <w:rPr>
          <w:b/>
        </w:rPr>
        <w:t>Выдача</w:t>
      </w:r>
    </w:p>
    <w:p w:rsidR="00D80AE7" w:rsidRPr="00D80AE7" w:rsidRDefault="00D80AE7" w:rsidP="00D80AE7">
      <w:pPr>
        <w:jc w:val="both"/>
        <w:rPr>
          <w:b/>
        </w:rPr>
      </w:pPr>
      <w:r w:rsidRPr="00D80AE7">
        <w:rPr>
          <w:b/>
        </w:rPr>
        <w:t>разрешения на строительство»</w:t>
      </w:r>
    </w:p>
    <w:p w:rsidR="00D80AE7" w:rsidRPr="00D80AE7" w:rsidRDefault="00D80AE7" w:rsidP="00D80AE7">
      <w:pPr>
        <w:jc w:val="both"/>
        <w:rPr>
          <w:b/>
        </w:rPr>
      </w:pPr>
      <w:proofErr w:type="gramStart"/>
      <w:r w:rsidRPr="00D80AE7">
        <w:rPr>
          <w:b/>
        </w:rPr>
        <w:t>(в редакции постановление</w:t>
      </w:r>
      <w:r w:rsidRPr="00D80AE7">
        <w:t xml:space="preserve"> </w:t>
      </w:r>
      <w:r w:rsidRPr="00D80AE7">
        <w:rPr>
          <w:b/>
        </w:rPr>
        <w:t>№ 22</w:t>
      </w:r>
      <w:proofErr w:type="gramEnd"/>
    </w:p>
    <w:p w:rsidR="00D80AE7" w:rsidRPr="00D80AE7" w:rsidRDefault="00D80AE7" w:rsidP="00D80AE7">
      <w:pPr>
        <w:jc w:val="both"/>
        <w:rPr>
          <w:b/>
          <w:i/>
        </w:rPr>
      </w:pPr>
      <w:r w:rsidRPr="00D80AE7">
        <w:rPr>
          <w:b/>
        </w:rPr>
        <w:t>от 02.06.2014 г.)</w:t>
      </w:r>
    </w:p>
    <w:p w:rsidR="00D80AE7" w:rsidRPr="00D80AE7" w:rsidRDefault="00D80AE7" w:rsidP="00D80AE7">
      <w:pPr>
        <w:jc w:val="both"/>
      </w:pPr>
    </w:p>
    <w:p w:rsidR="00D80AE7" w:rsidRPr="00D80AE7" w:rsidRDefault="00D80AE7" w:rsidP="00D80AE7">
      <w:pPr>
        <w:widowControl w:val="0"/>
        <w:tabs>
          <w:tab w:val="left" w:pos="1701"/>
        </w:tabs>
        <w:autoSpaceDE w:val="0"/>
        <w:autoSpaceDN w:val="0"/>
        <w:adjustRightInd w:val="0"/>
        <w:ind w:firstLine="720"/>
        <w:jc w:val="both"/>
        <w:outlineLvl w:val="1"/>
      </w:pPr>
      <w:r w:rsidRPr="00D80AE7">
        <w:t>В соответствии с приказом Министерства строительства и жилищно-коммунального хозяйства РФ от 19.02.2015 г. №117/</w:t>
      </w:r>
      <w:proofErr w:type="spellStart"/>
      <w:proofErr w:type="gramStart"/>
      <w:r w:rsidRPr="00D80AE7">
        <w:t>пр</w:t>
      </w:r>
      <w:proofErr w:type="spellEnd"/>
      <w:proofErr w:type="gramEnd"/>
      <w:r w:rsidRPr="00D80AE7">
        <w:t xml:space="preserve"> «Об утверждении формы разрешения на строительство и формы разрешения на ввод объекта в эксплуатацию» и в целях приведения нормативного правового акта Подгоренского сельского поселения Калачеевского муниципального района в соответствие с действующим законодательством, администрация Подгоренского сельского поселения Калачеевского муниципального района </w:t>
      </w:r>
      <w:r w:rsidRPr="00D80AE7">
        <w:rPr>
          <w:b/>
        </w:rPr>
        <w:t xml:space="preserve">п о с т а н </w:t>
      </w:r>
      <w:proofErr w:type="gramStart"/>
      <w:r w:rsidRPr="00D80AE7">
        <w:rPr>
          <w:b/>
        </w:rPr>
        <w:t>о</w:t>
      </w:r>
      <w:proofErr w:type="gramEnd"/>
      <w:r w:rsidRPr="00D80AE7">
        <w:rPr>
          <w:b/>
        </w:rPr>
        <w:t xml:space="preserve"> в л я е т:</w:t>
      </w:r>
    </w:p>
    <w:p w:rsidR="007801FB" w:rsidRPr="00AC7F2C" w:rsidRDefault="00D80AE7" w:rsidP="007801FB">
      <w:pPr>
        <w:ind w:firstLine="567"/>
        <w:rPr>
          <w:rFonts w:cs="Arial"/>
          <w:i/>
          <w:szCs w:val="26"/>
        </w:rPr>
      </w:pPr>
      <w:r w:rsidRPr="00D80AE7">
        <w:t xml:space="preserve">1. </w:t>
      </w:r>
      <w:r w:rsidR="007801FB">
        <w:rPr>
          <w:rFonts w:cs="Arial"/>
          <w:szCs w:val="26"/>
        </w:rPr>
        <w:t xml:space="preserve">Внести следующие изменения в постановление администрации Подгоренского сельского поселения №51 от 06.11.2012г. </w:t>
      </w:r>
      <w:r w:rsidR="007801FB" w:rsidRPr="00AC7F2C">
        <w:rPr>
          <w:rFonts w:cs="Arial"/>
          <w:bCs/>
          <w:iCs/>
          <w:szCs w:val="26"/>
        </w:rPr>
        <w:t>«Об утверждении административного</w:t>
      </w:r>
      <w:r w:rsidR="007801FB">
        <w:rPr>
          <w:rFonts w:cs="Arial"/>
          <w:bCs/>
          <w:iCs/>
          <w:szCs w:val="26"/>
        </w:rPr>
        <w:t xml:space="preserve"> </w:t>
      </w:r>
      <w:r w:rsidR="007801FB" w:rsidRPr="00AC7F2C">
        <w:rPr>
          <w:rFonts w:cs="Arial"/>
          <w:bCs/>
          <w:iCs/>
          <w:szCs w:val="26"/>
        </w:rPr>
        <w:t>регламента по предоставлению</w:t>
      </w:r>
      <w:r w:rsidR="007801FB">
        <w:rPr>
          <w:rFonts w:cs="Arial"/>
          <w:bCs/>
          <w:iCs/>
          <w:szCs w:val="26"/>
        </w:rPr>
        <w:t xml:space="preserve"> </w:t>
      </w:r>
      <w:r w:rsidR="007801FB" w:rsidRPr="00AC7F2C">
        <w:rPr>
          <w:rFonts w:cs="Arial"/>
          <w:bCs/>
          <w:iCs/>
          <w:szCs w:val="26"/>
        </w:rPr>
        <w:t>муниципальной услуги: «</w:t>
      </w:r>
      <w:r w:rsidR="007801FB" w:rsidRPr="00AC7F2C">
        <w:rPr>
          <w:rFonts w:cs="Arial"/>
          <w:szCs w:val="26"/>
        </w:rPr>
        <w:t>Выдача</w:t>
      </w:r>
      <w:r w:rsidR="007801FB">
        <w:rPr>
          <w:rFonts w:cs="Arial"/>
          <w:szCs w:val="26"/>
        </w:rPr>
        <w:t xml:space="preserve"> </w:t>
      </w:r>
      <w:r w:rsidR="007801FB" w:rsidRPr="00AC7F2C">
        <w:rPr>
          <w:rFonts w:cs="Arial"/>
          <w:szCs w:val="26"/>
        </w:rPr>
        <w:t>разрешения на строительство»</w:t>
      </w:r>
      <w:r w:rsidR="007801FB">
        <w:rPr>
          <w:rFonts w:cs="Arial"/>
          <w:szCs w:val="26"/>
        </w:rPr>
        <w:t xml:space="preserve"> </w:t>
      </w:r>
      <w:r w:rsidR="007801FB" w:rsidRPr="00AC7F2C">
        <w:rPr>
          <w:rFonts w:cs="Arial"/>
          <w:szCs w:val="26"/>
        </w:rPr>
        <w:t>(в редакции постановление № 22</w:t>
      </w:r>
      <w:r w:rsidR="007801FB">
        <w:rPr>
          <w:rFonts w:cs="Arial"/>
          <w:szCs w:val="26"/>
        </w:rPr>
        <w:t xml:space="preserve"> </w:t>
      </w:r>
      <w:r w:rsidR="007801FB" w:rsidRPr="00AC7F2C">
        <w:rPr>
          <w:rFonts w:cs="Arial"/>
          <w:szCs w:val="26"/>
        </w:rPr>
        <w:t>от 02.06.2014 г.)</w:t>
      </w:r>
      <w:r w:rsidR="007801FB">
        <w:rPr>
          <w:rFonts w:cs="Arial"/>
          <w:szCs w:val="26"/>
        </w:rPr>
        <w:t>:</w:t>
      </w:r>
    </w:p>
    <w:p w:rsidR="007801FB" w:rsidRPr="00996700" w:rsidRDefault="007801FB" w:rsidP="007801FB">
      <w:pPr>
        <w:widowControl w:val="0"/>
        <w:tabs>
          <w:tab w:val="left" w:pos="1701"/>
        </w:tabs>
        <w:autoSpaceDE w:val="0"/>
        <w:autoSpaceDN w:val="0"/>
        <w:adjustRightInd w:val="0"/>
        <w:ind w:firstLine="720"/>
        <w:outlineLvl w:val="1"/>
        <w:rPr>
          <w:rFonts w:cs="Arial"/>
          <w:szCs w:val="26"/>
        </w:rPr>
      </w:pPr>
      <w:r>
        <w:rPr>
          <w:rFonts w:cs="Arial"/>
          <w:szCs w:val="26"/>
        </w:rPr>
        <w:t>п</w:t>
      </w:r>
      <w:r w:rsidRPr="00996700">
        <w:rPr>
          <w:rFonts w:cs="Arial"/>
          <w:szCs w:val="26"/>
        </w:rPr>
        <w:t>риложение №1 к административному регламенту изложить в новой редакции согласно приложению</w:t>
      </w:r>
      <w:r>
        <w:rPr>
          <w:rFonts w:cs="Arial"/>
          <w:szCs w:val="26"/>
        </w:rPr>
        <w:t xml:space="preserve"> к настоящему постановлению</w:t>
      </w:r>
      <w:r w:rsidRPr="00996700">
        <w:rPr>
          <w:rFonts w:cs="Arial"/>
          <w:szCs w:val="26"/>
        </w:rPr>
        <w:t>.</w:t>
      </w:r>
    </w:p>
    <w:p w:rsidR="00D80AE7" w:rsidRPr="00D80AE7" w:rsidRDefault="00D80AE7" w:rsidP="00D80AE7">
      <w:pPr>
        <w:widowControl w:val="0"/>
        <w:tabs>
          <w:tab w:val="left" w:pos="1701"/>
        </w:tabs>
        <w:autoSpaceDE w:val="0"/>
        <w:autoSpaceDN w:val="0"/>
        <w:adjustRightInd w:val="0"/>
        <w:ind w:firstLine="720"/>
        <w:jc w:val="both"/>
        <w:outlineLvl w:val="1"/>
      </w:pPr>
      <w:r w:rsidRPr="00D80AE7">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D80AE7" w:rsidRPr="00D80AE7" w:rsidRDefault="00D80AE7" w:rsidP="00D80AE7">
      <w:pPr>
        <w:ind w:right="279" w:firstLine="720"/>
        <w:jc w:val="both"/>
      </w:pPr>
      <w:r w:rsidRPr="00D80AE7">
        <w:t xml:space="preserve">3. </w:t>
      </w:r>
      <w:proofErr w:type="gramStart"/>
      <w:r w:rsidRPr="00D80AE7">
        <w:t>Контроль за</w:t>
      </w:r>
      <w:proofErr w:type="gramEnd"/>
      <w:r w:rsidRPr="00D80AE7">
        <w:t xml:space="preserve"> исполнением настоящего постановления оставляю за собой.</w:t>
      </w:r>
    </w:p>
    <w:p w:rsidR="00D80AE7" w:rsidRPr="00D80AE7" w:rsidRDefault="00D80AE7" w:rsidP="00D80AE7">
      <w:pPr>
        <w:ind w:right="279" w:firstLine="720"/>
        <w:jc w:val="both"/>
        <w:rPr>
          <w:bCs/>
        </w:rPr>
      </w:pPr>
    </w:p>
    <w:p w:rsidR="00D80AE7" w:rsidRPr="00D80AE7" w:rsidRDefault="00D80AE7" w:rsidP="00D80AE7">
      <w:pPr>
        <w:widowControl w:val="0"/>
        <w:suppressAutoHyphens/>
        <w:jc w:val="both"/>
        <w:rPr>
          <w:b/>
          <w:lang w:eastAsia="ar-SA"/>
        </w:rPr>
      </w:pPr>
      <w:r w:rsidRPr="00D80AE7">
        <w:rPr>
          <w:b/>
          <w:lang w:eastAsia="ar-SA"/>
        </w:rPr>
        <w:t>Глава Подгоренского</w:t>
      </w:r>
    </w:p>
    <w:p w:rsidR="00D80AE7" w:rsidRPr="00D80AE7" w:rsidRDefault="00D80AE7" w:rsidP="00D80AE7">
      <w:pPr>
        <w:widowControl w:val="0"/>
        <w:tabs>
          <w:tab w:val="left" w:pos="6290"/>
        </w:tabs>
        <w:suppressAutoHyphens/>
        <w:jc w:val="both"/>
        <w:rPr>
          <w:b/>
          <w:lang w:eastAsia="ar-SA"/>
        </w:rPr>
      </w:pPr>
      <w:r w:rsidRPr="00D80AE7">
        <w:rPr>
          <w:b/>
          <w:lang w:eastAsia="ar-SA"/>
        </w:rPr>
        <w:t>сельского поселения</w:t>
      </w:r>
      <w:r w:rsidRPr="00D80AE7">
        <w:rPr>
          <w:b/>
          <w:lang w:eastAsia="ar-SA"/>
        </w:rPr>
        <w:tab/>
      </w:r>
      <w:proofErr w:type="spellStart"/>
      <w:r w:rsidRPr="00D80AE7">
        <w:rPr>
          <w:b/>
          <w:lang w:eastAsia="ar-SA"/>
        </w:rPr>
        <w:t>А.С.Разборский</w:t>
      </w:r>
      <w:proofErr w:type="spellEnd"/>
    </w:p>
    <w:p w:rsidR="00D80AE7" w:rsidRPr="00D80AE7" w:rsidRDefault="00D80AE7" w:rsidP="00D80AE7">
      <w:pPr>
        <w:widowControl w:val="0"/>
        <w:suppressAutoHyphens/>
        <w:jc w:val="both"/>
        <w:rPr>
          <w:b/>
          <w:lang w:eastAsia="ar-SA"/>
        </w:rPr>
      </w:pPr>
    </w:p>
    <w:p w:rsidR="00D80AE7" w:rsidRPr="00D80AE7" w:rsidRDefault="00D80AE7" w:rsidP="00D80AE7">
      <w:pPr>
        <w:widowControl w:val="0"/>
        <w:suppressAutoHyphens/>
        <w:jc w:val="both"/>
        <w:rPr>
          <w:b/>
          <w:lang w:eastAsia="ar-SA"/>
        </w:rPr>
      </w:pPr>
    </w:p>
    <w:p w:rsidR="00D80AE7" w:rsidRPr="00D80AE7" w:rsidRDefault="00D80AE7" w:rsidP="00D80AE7">
      <w:pPr>
        <w:widowControl w:val="0"/>
        <w:suppressAutoHyphens/>
        <w:rPr>
          <w:b/>
          <w:lang w:eastAsia="ar-SA"/>
        </w:rPr>
      </w:pPr>
    </w:p>
    <w:p w:rsidR="00D80AE7" w:rsidRPr="00D80AE7" w:rsidRDefault="00D80AE7" w:rsidP="00D80AE7">
      <w:pPr>
        <w:widowControl w:val="0"/>
        <w:suppressAutoHyphens/>
        <w:rPr>
          <w:b/>
          <w:lang w:eastAsia="ar-SA"/>
        </w:rPr>
      </w:pPr>
    </w:p>
    <w:p w:rsidR="00D80AE7" w:rsidRPr="00D80AE7" w:rsidRDefault="00D80AE7" w:rsidP="00D80AE7">
      <w:pPr>
        <w:widowControl w:val="0"/>
        <w:suppressAutoHyphens/>
        <w:rPr>
          <w:b/>
          <w:lang w:eastAsia="ar-SA"/>
        </w:rPr>
      </w:pPr>
    </w:p>
    <w:p w:rsidR="00D80AE7" w:rsidRPr="00D80AE7" w:rsidRDefault="00D80AE7" w:rsidP="00D80AE7">
      <w:pPr>
        <w:widowControl w:val="0"/>
        <w:suppressAutoHyphens/>
        <w:rPr>
          <w:b/>
          <w:lang w:eastAsia="ar-SA"/>
        </w:rPr>
      </w:pPr>
    </w:p>
    <w:p w:rsidR="00D80AE7" w:rsidRPr="00D80AE7" w:rsidRDefault="00D80AE7" w:rsidP="00D80AE7">
      <w:pPr>
        <w:widowControl w:val="0"/>
        <w:suppressAutoHyphens/>
        <w:rPr>
          <w:b/>
          <w:lang w:eastAsia="ar-SA"/>
        </w:rPr>
      </w:pPr>
    </w:p>
    <w:p w:rsidR="00D80AE7" w:rsidRPr="00D80AE7" w:rsidRDefault="00D80AE7" w:rsidP="00D80AE7">
      <w:pPr>
        <w:widowControl w:val="0"/>
        <w:suppressAutoHyphens/>
        <w:ind w:left="5103"/>
        <w:rPr>
          <w:b/>
          <w:lang w:eastAsia="ar-SA"/>
        </w:rPr>
      </w:pPr>
    </w:p>
    <w:p w:rsidR="00D80AE7" w:rsidRDefault="00D80AE7" w:rsidP="00D80AE7">
      <w:pPr>
        <w:widowControl w:val="0"/>
        <w:suppressAutoHyphens/>
        <w:ind w:left="5103"/>
        <w:rPr>
          <w:b/>
          <w:lang w:eastAsia="ar-SA"/>
        </w:rPr>
      </w:pPr>
    </w:p>
    <w:p w:rsidR="00D80AE7" w:rsidRDefault="00D80AE7" w:rsidP="00D80AE7">
      <w:pPr>
        <w:widowControl w:val="0"/>
        <w:suppressAutoHyphens/>
        <w:ind w:left="5103"/>
        <w:rPr>
          <w:b/>
          <w:lang w:eastAsia="ar-SA"/>
        </w:rPr>
      </w:pPr>
    </w:p>
    <w:p w:rsidR="00D80AE7" w:rsidRPr="00D80AE7" w:rsidRDefault="00D80AE7" w:rsidP="00D80AE7">
      <w:pPr>
        <w:widowControl w:val="0"/>
        <w:suppressAutoHyphens/>
        <w:ind w:left="5103"/>
        <w:rPr>
          <w:b/>
          <w:lang w:eastAsia="ar-SA"/>
        </w:rPr>
      </w:pPr>
    </w:p>
    <w:p w:rsidR="00D80AE7" w:rsidRPr="00D80AE7" w:rsidRDefault="00D80AE7" w:rsidP="00D80AE7">
      <w:pPr>
        <w:widowControl w:val="0"/>
        <w:suppressAutoHyphens/>
        <w:ind w:left="5103"/>
        <w:rPr>
          <w:b/>
          <w:lang w:eastAsia="ar-SA"/>
        </w:rPr>
      </w:pPr>
      <w:r w:rsidRPr="00D80AE7">
        <w:rPr>
          <w:b/>
          <w:lang w:eastAsia="ar-SA"/>
        </w:rPr>
        <w:t>Приложение</w:t>
      </w:r>
    </w:p>
    <w:p w:rsidR="00D80AE7" w:rsidRPr="00D80AE7" w:rsidRDefault="00D80AE7" w:rsidP="00D80AE7">
      <w:pPr>
        <w:widowControl w:val="0"/>
        <w:suppressAutoHyphens/>
        <w:ind w:left="5103"/>
        <w:rPr>
          <w:b/>
          <w:lang w:eastAsia="ar-SA"/>
        </w:rPr>
      </w:pPr>
      <w:r w:rsidRPr="00D80AE7">
        <w:rPr>
          <w:b/>
          <w:lang w:eastAsia="ar-SA"/>
        </w:rPr>
        <w:t>к постановлению администрации Подгоренского сельского поселения</w:t>
      </w:r>
    </w:p>
    <w:p w:rsidR="00D80AE7" w:rsidRPr="00D80AE7" w:rsidRDefault="00D80AE7" w:rsidP="00D80AE7">
      <w:pPr>
        <w:widowControl w:val="0"/>
        <w:suppressAutoHyphens/>
        <w:ind w:left="5103"/>
        <w:rPr>
          <w:b/>
          <w:lang w:eastAsia="ar-SA"/>
        </w:rPr>
      </w:pPr>
      <w:r w:rsidRPr="00D80AE7">
        <w:rPr>
          <w:b/>
          <w:lang w:eastAsia="ar-SA"/>
        </w:rPr>
        <w:t>от 28.12.2015 г. № 68</w:t>
      </w:r>
    </w:p>
    <w:p w:rsidR="00D80AE7" w:rsidRPr="00D80AE7" w:rsidRDefault="00D80AE7" w:rsidP="00D80AE7">
      <w:pPr>
        <w:widowControl w:val="0"/>
        <w:suppressAutoHyphens/>
        <w:ind w:left="5103"/>
        <w:rPr>
          <w:b/>
          <w:lang w:eastAsia="ar-SA"/>
        </w:rPr>
      </w:pPr>
      <w:r w:rsidRPr="00D80AE7">
        <w:rPr>
          <w:b/>
          <w:lang w:eastAsia="ar-SA"/>
        </w:rPr>
        <w:t xml:space="preserve"> </w:t>
      </w:r>
    </w:p>
    <w:p w:rsidR="00D80AE7" w:rsidRPr="00D80AE7" w:rsidRDefault="00D80AE7" w:rsidP="00D80AE7">
      <w:pPr>
        <w:autoSpaceDE w:val="0"/>
        <w:autoSpaceDN w:val="0"/>
        <w:spacing w:after="600"/>
        <w:jc w:val="center"/>
        <w:rPr>
          <w:b/>
          <w:bCs/>
        </w:rPr>
      </w:pPr>
      <w:r w:rsidRPr="00D80AE7">
        <w:rPr>
          <w:b/>
          <w:bCs/>
        </w:rPr>
        <w:t>ФОРМА</w:t>
      </w:r>
      <w:r w:rsidRPr="00D80AE7">
        <w:rPr>
          <w:b/>
          <w:bCs/>
        </w:rPr>
        <w:br/>
        <w:t>РАЗРЕШЕНИЯ НА СТРОИТЕЛЬСТВО</w:t>
      </w:r>
    </w:p>
    <w:p w:rsidR="00D80AE7" w:rsidRPr="00D80AE7" w:rsidRDefault="00D80AE7" w:rsidP="00D80AE7">
      <w:pPr>
        <w:autoSpaceDE w:val="0"/>
        <w:autoSpaceDN w:val="0"/>
        <w:ind w:left="5670"/>
      </w:pPr>
      <w:r w:rsidRPr="00D80AE7">
        <w:t xml:space="preserve">Кому  </w:t>
      </w:r>
    </w:p>
    <w:p w:rsidR="00D80AE7" w:rsidRPr="00D80AE7" w:rsidRDefault="00D80AE7" w:rsidP="00D80AE7">
      <w:pPr>
        <w:pBdr>
          <w:top w:val="single" w:sz="4" w:space="1" w:color="auto"/>
        </w:pBdr>
        <w:autoSpaceDE w:val="0"/>
        <w:autoSpaceDN w:val="0"/>
        <w:ind w:left="6237"/>
        <w:jc w:val="center"/>
      </w:pPr>
      <w:proofErr w:type="gramStart"/>
      <w:r w:rsidRPr="00D80AE7">
        <w:t>(наименование застройщика</w:t>
      </w:r>
      <w:proofErr w:type="gramEnd"/>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ind w:left="5670"/>
        <w:jc w:val="center"/>
      </w:pPr>
      <w:proofErr w:type="gramStart"/>
      <w:r w:rsidRPr="00D80AE7">
        <w:t>(фамилия, имя, отчество – для граждан,</w:t>
      </w:r>
      <w:proofErr w:type="gramEnd"/>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ind w:left="5670"/>
        <w:jc w:val="center"/>
      </w:pPr>
      <w:r w:rsidRPr="00D80AE7">
        <w:t xml:space="preserve">полное наименование организации – </w:t>
      </w:r>
      <w:proofErr w:type="gramStart"/>
      <w:r w:rsidRPr="00D80AE7">
        <w:t>для</w:t>
      </w:r>
      <w:proofErr w:type="gramEnd"/>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ind w:left="5670"/>
        <w:jc w:val="center"/>
      </w:pPr>
      <w:r w:rsidRPr="00D80AE7">
        <w:t>юридических лиц), его почтовый индекс</w:t>
      </w:r>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spacing w:after="480"/>
        <w:ind w:left="5670"/>
        <w:jc w:val="center"/>
      </w:pPr>
      <w:r w:rsidRPr="00D80AE7">
        <w:t>и адрес, адрес электронной почты)</w:t>
      </w:r>
    </w:p>
    <w:p w:rsidR="00D80AE7" w:rsidRPr="00D80AE7" w:rsidRDefault="00D80AE7" w:rsidP="00D80AE7">
      <w:pPr>
        <w:autoSpaceDE w:val="0"/>
        <w:autoSpaceDN w:val="0"/>
        <w:spacing w:after="240"/>
        <w:jc w:val="center"/>
        <w:rPr>
          <w:b/>
          <w:bCs/>
        </w:rPr>
      </w:pPr>
      <w:r w:rsidRPr="00D80AE7">
        <w:rPr>
          <w:b/>
          <w:bCs/>
        </w:rPr>
        <w:t>РАЗРЕШЕНИЕ</w:t>
      </w:r>
      <w:r w:rsidRPr="00D80AE7">
        <w:rPr>
          <w:b/>
          <w:bCs/>
        </w:rPr>
        <w:br/>
        <w:t>на строительство</w:t>
      </w:r>
    </w:p>
    <w:tbl>
      <w:tblPr>
        <w:tblW w:w="9602" w:type="dxa"/>
        <w:tblLayout w:type="fixed"/>
        <w:tblCellMar>
          <w:left w:w="28" w:type="dxa"/>
          <w:right w:w="28" w:type="dxa"/>
        </w:tblCellMar>
        <w:tblLook w:val="0000" w:firstRow="0" w:lastRow="0" w:firstColumn="0" w:lastColumn="0" w:noHBand="0" w:noVBand="0"/>
      </w:tblPr>
      <w:tblGrid>
        <w:gridCol w:w="624"/>
        <w:gridCol w:w="1814"/>
        <w:gridCol w:w="5160"/>
        <w:gridCol w:w="397"/>
        <w:gridCol w:w="1531"/>
        <w:gridCol w:w="76"/>
      </w:tblGrid>
      <w:tr w:rsidR="00D80AE7" w:rsidRPr="00D80AE7" w:rsidTr="00160083">
        <w:tc>
          <w:tcPr>
            <w:tcW w:w="624" w:type="dxa"/>
            <w:tcBorders>
              <w:top w:val="nil"/>
              <w:left w:val="nil"/>
              <w:bottom w:val="nil"/>
              <w:right w:val="nil"/>
            </w:tcBorders>
            <w:vAlign w:val="bottom"/>
          </w:tcPr>
          <w:p w:rsidR="00D80AE7" w:rsidRPr="00D80AE7" w:rsidRDefault="00D80AE7" w:rsidP="00160083">
            <w:pPr>
              <w:autoSpaceDE w:val="0"/>
              <w:autoSpaceDN w:val="0"/>
            </w:pPr>
            <w:r w:rsidRPr="00D80AE7">
              <w:t>Дата</w:t>
            </w:r>
          </w:p>
        </w:tc>
        <w:tc>
          <w:tcPr>
            <w:tcW w:w="181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5160" w:type="dxa"/>
            <w:tcBorders>
              <w:top w:val="nil"/>
              <w:left w:val="nil"/>
              <w:bottom w:val="nil"/>
              <w:right w:val="nil"/>
            </w:tcBorders>
            <w:vAlign w:val="bottom"/>
          </w:tcPr>
          <w:p w:rsidR="00D80AE7" w:rsidRPr="00D80AE7" w:rsidRDefault="00D80AE7" w:rsidP="00160083">
            <w:pPr>
              <w:autoSpaceDE w:val="0"/>
              <w:autoSpaceDN w:val="0"/>
            </w:pPr>
          </w:p>
        </w:tc>
        <w:tc>
          <w:tcPr>
            <w:tcW w:w="39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531"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76" w:type="dxa"/>
            <w:tcBorders>
              <w:top w:val="nil"/>
              <w:left w:val="nil"/>
              <w:bottom w:val="nil"/>
              <w:right w:val="nil"/>
            </w:tcBorders>
            <w:vAlign w:val="bottom"/>
          </w:tcPr>
          <w:p w:rsidR="00D80AE7" w:rsidRPr="00D80AE7" w:rsidRDefault="00D80AE7" w:rsidP="00160083">
            <w:pPr>
              <w:autoSpaceDE w:val="0"/>
              <w:autoSpaceDN w:val="0"/>
            </w:pPr>
          </w:p>
        </w:tc>
      </w:tr>
    </w:tbl>
    <w:p w:rsidR="00D80AE7" w:rsidRPr="00D80AE7" w:rsidRDefault="00D80AE7" w:rsidP="00D80AE7">
      <w:pPr>
        <w:autoSpaceDE w:val="0"/>
        <w:autoSpaceDN w:val="0"/>
        <w:spacing w:before="240"/>
      </w:pPr>
    </w:p>
    <w:p w:rsidR="00D80AE7" w:rsidRPr="00D80AE7" w:rsidRDefault="00D80AE7" w:rsidP="00D80AE7">
      <w:pPr>
        <w:pBdr>
          <w:top w:val="single" w:sz="4" w:space="1" w:color="auto"/>
        </w:pBdr>
        <w:autoSpaceDE w:val="0"/>
        <w:autoSpaceDN w:val="0"/>
        <w:spacing w:after="120"/>
        <w:jc w:val="center"/>
      </w:pPr>
      <w:proofErr w:type="gramStart"/>
      <w:r w:rsidRPr="00D80AE7">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D80AE7" w:rsidRPr="00D80AE7" w:rsidRDefault="00D80AE7" w:rsidP="00D80AE7">
      <w:pPr>
        <w:autoSpaceDE w:val="0"/>
        <w:autoSpaceDN w:val="0"/>
      </w:pPr>
    </w:p>
    <w:p w:rsidR="00D80AE7" w:rsidRPr="00D80AE7" w:rsidRDefault="00D80AE7" w:rsidP="00D80AE7">
      <w:pPr>
        <w:pBdr>
          <w:top w:val="single" w:sz="4" w:space="1" w:color="auto"/>
        </w:pBdr>
        <w:autoSpaceDE w:val="0"/>
        <w:autoSpaceDN w:val="0"/>
        <w:spacing w:after="360"/>
        <w:jc w:val="center"/>
      </w:pPr>
      <w:r w:rsidRPr="00D80AE7">
        <w:t xml:space="preserve">местного самоуправления, </w:t>
      </w:r>
      <w:proofErr w:type="gramStart"/>
      <w:r w:rsidRPr="00D80AE7">
        <w:t>осуществляющих</w:t>
      </w:r>
      <w:proofErr w:type="gramEnd"/>
      <w:r w:rsidRPr="00D80AE7">
        <w:t xml:space="preserve"> выдачу разрешения на строительство. </w:t>
      </w:r>
      <w:proofErr w:type="gramStart"/>
      <w:r w:rsidRPr="00D80AE7">
        <w:t>Государственная корпорация по атомной энергии “</w:t>
      </w:r>
      <w:proofErr w:type="spellStart"/>
      <w:r w:rsidRPr="00D80AE7">
        <w:t>Росатом</w:t>
      </w:r>
      <w:proofErr w:type="spellEnd"/>
      <w:r w:rsidRPr="00D80AE7">
        <w:t>”)</w:t>
      </w:r>
      <w:proofErr w:type="gramEnd"/>
    </w:p>
    <w:p w:rsidR="00D80AE7" w:rsidRPr="00D80AE7" w:rsidRDefault="00D80AE7" w:rsidP="00D80AE7">
      <w:pPr>
        <w:autoSpaceDE w:val="0"/>
        <w:autoSpaceDN w:val="0"/>
        <w:spacing w:after="240"/>
        <w:rPr>
          <w:spacing w:val="4"/>
        </w:rPr>
      </w:pPr>
      <w:r w:rsidRPr="00D80AE7">
        <w:rPr>
          <w:spacing w:val="4"/>
        </w:rPr>
        <w:t>в соответствии со статьей 51 Градостроительного кодекса Российской Федерации разрешает:</w:t>
      </w:r>
    </w:p>
    <w:tbl>
      <w:tblPr>
        <w:tblW w:w="9545" w:type="dxa"/>
        <w:tblLayout w:type="fixed"/>
        <w:tblCellMar>
          <w:left w:w="28" w:type="dxa"/>
          <w:right w:w="28" w:type="dxa"/>
        </w:tblCellMar>
        <w:tblLook w:val="0000" w:firstRow="0" w:lastRow="0" w:firstColumn="0" w:lastColumn="0" w:noHBand="0" w:noVBand="0"/>
      </w:tblPr>
      <w:tblGrid>
        <w:gridCol w:w="680"/>
        <w:gridCol w:w="5160"/>
        <w:gridCol w:w="3629"/>
        <w:gridCol w:w="76"/>
      </w:tblGrid>
      <w:tr w:rsidR="00D80AE7" w:rsidRPr="00D80AE7" w:rsidTr="00160083">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r w:rsidRPr="00D80AE7">
              <w:t>1</w:t>
            </w:r>
          </w:p>
        </w:tc>
        <w:tc>
          <w:tcPr>
            <w:tcW w:w="878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Строительство объекта капитального строительства </w:t>
            </w:r>
          </w:p>
        </w:tc>
        <w:tc>
          <w:tcPr>
            <w:tcW w:w="76" w:type="dxa"/>
            <w:tcBorders>
              <w:top w:val="single" w:sz="4" w:space="0" w:color="auto"/>
              <w:left w:val="single" w:sz="4" w:space="0" w:color="auto"/>
              <w:bottom w:val="single" w:sz="4" w:space="0" w:color="auto"/>
              <w:right w:val="single" w:sz="4" w:space="0" w:color="auto"/>
            </w:tcBorders>
            <w:shd w:val="pct30" w:color="auto" w:fill="FFFFFF"/>
          </w:tcPr>
          <w:p w:rsidR="00D80AE7" w:rsidRPr="00D80AE7" w:rsidRDefault="00D80AE7" w:rsidP="00160083">
            <w:pPr>
              <w:autoSpaceDE w:val="0"/>
              <w:autoSpaceDN w:val="0"/>
              <w:jc w:val="center"/>
            </w:pPr>
          </w:p>
        </w:tc>
      </w:tr>
      <w:tr w:rsidR="00D80AE7" w:rsidRPr="00D80AE7" w:rsidTr="00160083">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Реконструкцию объекта капитального строительства </w:t>
            </w:r>
          </w:p>
        </w:tc>
        <w:tc>
          <w:tcPr>
            <w:tcW w:w="76" w:type="dxa"/>
            <w:tcBorders>
              <w:top w:val="single" w:sz="4" w:space="0" w:color="auto"/>
              <w:left w:val="single" w:sz="4" w:space="0" w:color="auto"/>
              <w:bottom w:val="single" w:sz="4" w:space="0" w:color="auto"/>
              <w:right w:val="single" w:sz="4" w:space="0" w:color="auto"/>
            </w:tcBorders>
            <w:shd w:val="pct30" w:color="auto" w:fill="FFFFFF"/>
          </w:tcPr>
          <w:p w:rsidR="00D80AE7" w:rsidRPr="00D80AE7" w:rsidRDefault="00D80AE7" w:rsidP="00160083">
            <w:pPr>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D80AE7">
              <w:rPr>
                <w:vertAlign w:val="superscript"/>
              </w:rPr>
              <w:t>4</w:t>
            </w:r>
          </w:p>
        </w:tc>
        <w:tc>
          <w:tcPr>
            <w:tcW w:w="76" w:type="dxa"/>
            <w:tcBorders>
              <w:top w:val="single" w:sz="4" w:space="0" w:color="auto"/>
              <w:left w:val="single" w:sz="4" w:space="0" w:color="auto"/>
              <w:bottom w:val="single" w:sz="4" w:space="0" w:color="auto"/>
              <w:right w:val="single" w:sz="4" w:space="0" w:color="auto"/>
            </w:tcBorders>
            <w:shd w:val="pct30" w:color="auto" w:fill="FFFFFF"/>
          </w:tcPr>
          <w:p w:rsidR="00D80AE7" w:rsidRPr="00D80AE7" w:rsidRDefault="00D80AE7" w:rsidP="00160083">
            <w:pPr>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878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Строительство линейного объекта (объекта капитального строительства, входящего в состав линейного объекта)</w:t>
            </w:r>
          </w:p>
        </w:tc>
        <w:tc>
          <w:tcPr>
            <w:tcW w:w="76" w:type="dxa"/>
            <w:tcBorders>
              <w:top w:val="single" w:sz="4" w:space="0" w:color="auto"/>
              <w:left w:val="single" w:sz="4" w:space="0" w:color="auto"/>
              <w:bottom w:val="single" w:sz="4" w:space="0" w:color="auto"/>
              <w:right w:val="single" w:sz="4" w:space="0" w:color="auto"/>
            </w:tcBorders>
            <w:shd w:val="pct30" w:color="auto" w:fill="FFFFFF"/>
          </w:tcPr>
          <w:p w:rsidR="00D80AE7" w:rsidRPr="00D80AE7" w:rsidRDefault="00D80AE7" w:rsidP="00160083">
            <w:pPr>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nil"/>
              <w:right w:val="single" w:sz="4" w:space="0" w:color="auto"/>
            </w:tcBorders>
          </w:tcPr>
          <w:p w:rsidR="00D80AE7" w:rsidRPr="00D80AE7" w:rsidRDefault="00D80AE7" w:rsidP="00160083">
            <w:pPr>
              <w:keepLines/>
              <w:autoSpaceDE w:val="0"/>
              <w:autoSpaceDN w:val="0"/>
              <w:jc w:val="center"/>
            </w:pPr>
          </w:p>
        </w:tc>
        <w:tc>
          <w:tcPr>
            <w:tcW w:w="8789" w:type="dxa"/>
            <w:gridSpan w:val="2"/>
            <w:tcBorders>
              <w:top w:val="single" w:sz="4" w:space="0" w:color="auto"/>
              <w:left w:val="single" w:sz="4" w:space="0" w:color="auto"/>
              <w:bottom w:val="nil"/>
              <w:right w:val="single" w:sz="4" w:space="0" w:color="auto"/>
            </w:tcBorders>
          </w:tcPr>
          <w:p w:rsidR="00D80AE7" w:rsidRPr="00D80AE7" w:rsidRDefault="00D80AE7" w:rsidP="00160083">
            <w:pPr>
              <w:keepLines/>
              <w:autoSpaceDE w:val="0"/>
              <w:autoSpaceDN w:val="0"/>
              <w:ind w:left="57" w:right="57"/>
            </w:pPr>
            <w:r w:rsidRPr="00D80AE7">
              <w:t>Реконструкцию линейного объекта (объекта капитального строительства, входящего в состав линейного объекта)</w:t>
            </w:r>
          </w:p>
        </w:tc>
        <w:tc>
          <w:tcPr>
            <w:tcW w:w="76" w:type="dxa"/>
            <w:tcBorders>
              <w:top w:val="single" w:sz="4" w:space="0" w:color="auto"/>
              <w:left w:val="single" w:sz="4" w:space="0" w:color="auto"/>
              <w:bottom w:val="nil"/>
              <w:right w:val="single" w:sz="4" w:space="0" w:color="auto"/>
            </w:tcBorders>
            <w:shd w:val="pct30" w:color="auto" w:fill="FFFFFF"/>
          </w:tcPr>
          <w:p w:rsidR="00D80AE7" w:rsidRPr="00D80AE7" w:rsidRDefault="00D80AE7" w:rsidP="00160083">
            <w:pPr>
              <w:autoSpaceDE w:val="0"/>
              <w:autoSpaceDN w:val="0"/>
              <w:jc w:val="center"/>
            </w:pPr>
          </w:p>
        </w:tc>
      </w:tr>
      <w:tr w:rsidR="00D80AE7" w:rsidRPr="00D80AE7" w:rsidTr="00160083">
        <w:trPr>
          <w:cantSplit/>
        </w:trPr>
        <w:tc>
          <w:tcPr>
            <w:tcW w:w="680" w:type="dxa"/>
            <w:tcBorders>
              <w:top w:val="single" w:sz="4" w:space="0" w:color="auto"/>
              <w:left w:val="single" w:sz="4" w:space="0" w:color="auto"/>
              <w:bottom w:val="nil"/>
              <w:right w:val="single" w:sz="4" w:space="0" w:color="auto"/>
            </w:tcBorders>
          </w:tcPr>
          <w:p w:rsidR="00D80AE7" w:rsidRPr="00D80AE7" w:rsidRDefault="00D80AE7" w:rsidP="00160083">
            <w:pPr>
              <w:keepLines/>
              <w:autoSpaceDE w:val="0"/>
              <w:autoSpaceDN w:val="0"/>
              <w:jc w:val="center"/>
            </w:pPr>
            <w:r w:rsidRPr="00D80AE7">
              <w:t>2</w:t>
            </w:r>
          </w:p>
        </w:tc>
        <w:tc>
          <w:tcPr>
            <w:tcW w:w="5160" w:type="dxa"/>
            <w:tcBorders>
              <w:top w:val="single" w:sz="4" w:space="0" w:color="auto"/>
              <w:left w:val="nil"/>
              <w:bottom w:val="single" w:sz="4" w:space="0" w:color="auto"/>
              <w:right w:val="single" w:sz="4" w:space="0" w:color="auto"/>
            </w:tcBorders>
          </w:tcPr>
          <w:p w:rsidR="00D80AE7" w:rsidRPr="00D80AE7" w:rsidRDefault="00D80AE7" w:rsidP="00160083">
            <w:pPr>
              <w:keepLines/>
              <w:autoSpaceDE w:val="0"/>
              <w:autoSpaceDN w:val="0"/>
              <w:ind w:left="57" w:right="57"/>
            </w:pPr>
            <w:r w:rsidRPr="00D80AE7">
              <w:t>Наименование объекта капитального строительства (этапа) в соответствии с проектной документацией </w:t>
            </w:r>
          </w:p>
        </w:tc>
        <w:tc>
          <w:tcPr>
            <w:tcW w:w="3705" w:type="dxa"/>
            <w:gridSpan w:val="2"/>
            <w:tcBorders>
              <w:top w:val="single" w:sz="4" w:space="0" w:color="auto"/>
              <w:left w:val="nil"/>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rPr>
          <w:cantSplit/>
        </w:trPr>
        <w:tc>
          <w:tcPr>
            <w:tcW w:w="680" w:type="dxa"/>
            <w:tcBorders>
              <w:top w:val="nil"/>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5160" w:type="dxa"/>
            <w:tcBorders>
              <w:top w:val="single" w:sz="4" w:space="0" w:color="auto"/>
              <w:left w:val="nil"/>
              <w:bottom w:val="single" w:sz="4" w:space="0" w:color="auto"/>
              <w:right w:val="single" w:sz="4" w:space="0" w:color="auto"/>
            </w:tcBorders>
          </w:tcPr>
          <w:p w:rsidR="00D80AE7" w:rsidRPr="00D80AE7" w:rsidRDefault="00D80AE7" w:rsidP="00160083">
            <w:pPr>
              <w:keepLines/>
              <w:autoSpaceDE w:val="0"/>
              <w:autoSpaceDN w:val="0"/>
              <w:ind w:left="57" w:right="57"/>
            </w:pPr>
            <w:r w:rsidRPr="00D80AE7">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705"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bl>
    <w:p w:rsidR="00D80AE7" w:rsidRPr="00D80AE7" w:rsidRDefault="00D80AE7" w:rsidP="00D80AE7">
      <w:pPr>
        <w:autoSpaceDE w:val="0"/>
        <w:autoSpaceDN w:val="0"/>
      </w:pPr>
    </w:p>
    <w:tbl>
      <w:tblPr>
        <w:tblW w:w="9667"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642"/>
      </w:tblGrid>
      <w:tr w:rsidR="00D80AE7" w:rsidRPr="00D80AE7" w:rsidTr="00160083">
        <w:trPr>
          <w:cantSplit/>
        </w:trPr>
        <w:tc>
          <w:tcPr>
            <w:tcW w:w="68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5160" w:type="dxa"/>
            <w:gridSpan w:val="3"/>
            <w:tcBorders>
              <w:top w:val="single" w:sz="4" w:space="0" w:color="auto"/>
              <w:left w:val="nil"/>
              <w:bottom w:val="single" w:sz="4" w:space="0" w:color="auto"/>
              <w:right w:val="single" w:sz="4" w:space="0" w:color="auto"/>
            </w:tcBorders>
          </w:tcPr>
          <w:p w:rsidR="00D80AE7" w:rsidRPr="00D80AE7" w:rsidRDefault="00D80AE7" w:rsidP="00160083">
            <w:pPr>
              <w:keepLines/>
              <w:autoSpaceDE w:val="0"/>
              <w:autoSpaceDN w:val="0"/>
              <w:ind w:left="57" w:right="57"/>
            </w:pPr>
            <w:r w:rsidRPr="00D80AE7">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rPr>
          <w:cantSplit/>
        </w:trPr>
        <w:tc>
          <w:tcPr>
            <w:tcW w:w="680" w:type="dxa"/>
            <w:vMerge w:val="restart"/>
            <w:tcBorders>
              <w:top w:val="nil"/>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r w:rsidRPr="00D80AE7">
              <w:t>3</w:t>
            </w:r>
          </w:p>
        </w:tc>
        <w:tc>
          <w:tcPr>
            <w:tcW w:w="5160"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Кадастровый номер реконструируемого объекта капитального строительства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c>
          <w:tcPr>
            <w:tcW w:w="68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jc w:val="center"/>
            </w:pPr>
            <w:r w:rsidRPr="00D80AE7">
              <w:t>3.1</w:t>
            </w:r>
          </w:p>
        </w:tc>
        <w:tc>
          <w:tcPr>
            <w:tcW w:w="5160"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Сведения о градостроительном плане земельного участка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c>
          <w:tcPr>
            <w:tcW w:w="680" w:type="dxa"/>
            <w:tcBorders>
              <w:top w:val="single" w:sz="4" w:space="0" w:color="auto"/>
              <w:left w:val="single" w:sz="4" w:space="0" w:color="auto"/>
              <w:bottom w:val="nil"/>
              <w:right w:val="single" w:sz="4" w:space="0" w:color="auto"/>
            </w:tcBorders>
          </w:tcPr>
          <w:p w:rsidR="00D80AE7" w:rsidRPr="00D80AE7" w:rsidRDefault="00D80AE7" w:rsidP="00160083">
            <w:pPr>
              <w:keepLines/>
              <w:autoSpaceDE w:val="0"/>
              <w:autoSpaceDN w:val="0"/>
              <w:jc w:val="center"/>
            </w:pPr>
            <w:r w:rsidRPr="00D80AE7">
              <w:t>3.2</w:t>
            </w:r>
          </w:p>
        </w:tc>
        <w:tc>
          <w:tcPr>
            <w:tcW w:w="5160"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Сведения о проекте планировки и проекте межевания территории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c>
          <w:tcPr>
            <w:tcW w:w="680" w:type="dxa"/>
            <w:tcBorders>
              <w:top w:val="single" w:sz="4" w:space="0" w:color="auto"/>
              <w:left w:val="single" w:sz="4" w:space="0" w:color="auto"/>
              <w:bottom w:val="nil"/>
              <w:right w:val="single" w:sz="4" w:space="0" w:color="auto"/>
            </w:tcBorders>
          </w:tcPr>
          <w:p w:rsidR="00D80AE7" w:rsidRPr="00D80AE7" w:rsidRDefault="00D80AE7" w:rsidP="00160083">
            <w:pPr>
              <w:keepLines/>
              <w:autoSpaceDE w:val="0"/>
              <w:autoSpaceDN w:val="0"/>
              <w:jc w:val="center"/>
            </w:pPr>
            <w:r w:rsidRPr="00D80AE7">
              <w:t>3.3</w:t>
            </w:r>
          </w:p>
        </w:tc>
        <w:tc>
          <w:tcPr>
            <w:tcW w:w="5160"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r w:rsidRPr="00D80AE7">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827"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autoSpaceDE w:val="0"/>
              <w:autoSpaceDN w:val="0"/>
              <w:ind w:left="57" w:right="57"/>
            </w:pPr>
          </w:p>
        </w:tc>
      </w:tr>
      <w:tr w:rsidR="00D80AE7" w:rsidRPr="00D80AE7" w:rsidTr="00160083">
        <w:trPr>
          <w:cantSplit/>
        </w:trPr>
        <w:tc>
          <w:tcPr>
            <w:tcW w:w="680" w:type="dxa"/>
            <w:vMerge w:val="restart"/>
            <w:tcBorders>
              <w:top w:val="single" w:sz="4" w:space="0" w:color="auto"/>
              <w:left w:val="single" w:sz="4" w:space="0" w:color="auto"/>
              <w:bottom w:val="nil"/>
              <w:right w:val="single" w:sz="4" w:space="0" w:color="auto"/>
            </w:tcBorders>
          </w:tcPr>
          <w:p w:rsidR="00D80AE7" w:rsidRPr="00D80AE7" w:rsidRDefault="00D80AE7" w:rsidP="00160083">
            <w:pPr>
              <w:keepLines/>
              <w:widowControl w:val="0"/>
              <w:autoSpaceDE w:val="0"/>
              <w:autoSpaceDN w:val="0"/>
              <w:jc w:val="center"/>
            </w:pPr>
            <w:r w:rsidRPr="00D80AE7">
              <w:t>4</w:t>
            </w:r>
          </w:p>
        </w:tc>
        <w:tc>
          <w:tcPr>
            <w:tcW w:w="8987" w:type="dxa"/>
            <w:gridSpan w:val="5"/>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D80AE7" w:rsidRPr="00D80AE7" w:rsidTr="00160083">
        <w:trPr>
          <w:cantSplit/>
          <w:trHeight w:val="1276"/>
        </w:trPr>
        <w:tc>
          <w:tcPr>
            <w:tcW w:w="680" w:type="dxa"/>
            <w:vMerge/>
            <w:tcBorders>
              <w:top w:val="single" w:sz="4" w:space="0" w:color="auto"/>
              <w:left w:val="single" w:sz="4" w:space="0" w:color="auto"/>
              <w:bottom w:val="nil"/>
              <w:right w:val="single" w:sz="4" w:space="0" w:color="auto"/>
            </w:tcBorders>
          </w:tcPr>
          <w:p w:rsidR="00D80AE7" w:rsidRPr="00D80AE7" w:rsidRDefault="00D80AE7" w:rsidP="00160083">
            <w:pPr>
              <w:keepLines/>
              <w:widowControl w:val="0"/>
              <w:autoSpaceDE w:val="0"/>
              <w:autoSpaceDN w:val="0"/>
              <w:jc w:val="center"/>
            </w:pPr>
          </w:p>
        </w:tc>
        <w:tc>
          <w:tcPr>
            <w:tcW w:w="8987" w:type="dxa"/>
            <w:gridSpan w:val="5"/>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Наименование объекта капитального строительства, входящего в состав имущественного комплекса, в соответствии с проектной документацией:</w:t>
            </w:r>
          </w:p>
          <w:p w:rsidR="00D80AE7" w:rsidRPr="00D80AE7" w:rsidRDefault="00D80AE7" w:rsidP="00160083">
            <w:pPr>
              <w:keepLines/>
              <w:widowControl w:val="0"/>
              <w:autoSpaceDE w:val="0"/>
              <w:autoSpaceDN w:val="0"/>
              <w:ind w:left="57" w:right="57"/>
            </w:pPr>
          </w:p>
        </w:tc>
      </w:tr>
      <w:tr w:rsidR="00D80AE7" w:rsidRPr="00D80AE7" w:rsidTr="00160083">
        <w:trPr>
          <w:cantSplit/>
        </w:trPr>
        <w:tc>
          <w:tcPr>
            <w:tcW w:w="680" w:type="dxa"/>
            <w:vMerge/>
            <w:tcBorders>
              <w:top w:val="single" w:sz="4" w:space="0" w:color="auto"/>
              <w:left w:val="single" w:sz="4" w:space="0" w:color="auto"/>
              <w:bottom w:val="nil"/>
              <w:right w:val="single" w:sz="4" w:space="0" w:color="auto"/>
            </w:tcBorders>
          </w:tcPr>
          <w:p w:rsidR="00D80AE7" w:rsidRPr="00D80AE7" w:rsidRDefault="00D80AE7" w:rsidP="00160083">
            <w:pPr>
              <w:keepLines/>
              <w:widowControl w:val="0"/>
              <w:autoSpaceDE w:val="0"/>
              <w:autoSpaceDN w:val="0"/>
              <w:jc w:val="center"/>
            </w:pPr>
          </w:p>
        </w:tc>
        <w:tc>
          <w:tcPr>
            <w:tcW w:w="2126"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Общая площадь</w:t>
            </w:r>
            <w:r w:rsidRPr="00D80AE7">
              <w:br/>
              <w:t>(кв. м):</w:t>
            </w:r>
          </w:p>
        </w:tc>
        <w:tc>
          <w:tcPr>
            <w:tcW w:w="210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Площадь</w:t>
            </w:r>
            <w:r w:rsidRPr="00D80AE7">
              <w:br/>
              <w:t>участка (кв. м):</w:t>
            </w:r>
          </w:p>
        </w:tc>
        <w:tc>
          <w:tcPr>
            <w:tcW w:w="1642"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nil"/>
              <w:right w:val="single" w:sz="4" w:space="0" w:color="auto"/>
            </w:tcBorders>
          </w:tcPr>
          <w:p w:rsidR="00D80AE7" w:rsidRPr="00D80AE7" w:rsidRDefault="00D80AE7" w:rsidP="00160083">
            <w:pPr>
              <w:keepLines/>
              <w:widowControl w:val="0"/>
              <w:autoSpaceDE w:val="0"/>
              <w:autoSpaceDN w:val="0"/>
              <w:jc w:val="center"/>
            </w:pPr>
          </w:p>
        </w:tc>
        <w:tc>
          <w:tcPr>
            <w:tcW w:w="2126"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Объем</w:t>
            </w:r>
            <w:r w:rsidRPr="00D80AE7">
              <w:br/>
              <w:t>(куб. м):</w:t>
            </w:r>
          </w:p>
        </w:tc>
        <w:tc>
          <w:tcPr>
            <w:tcW w:w="210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в том числе</w:t>
            </w:r>
            <w:r w:rsidRPr="00D80AE7">
              <w:br/>
              <w:t>подземной части (куб. м):</w:t>
            </w:r>
          </w:p>
        </w:tc>
        <w:tc>
          <w:tcPr>
            <w:tcW w:w="1642"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nil"/>
              <w:right w:val="single" w:sz="4" w:space="0" w:color="auto"/>
            </w:tcBorders>
          </w:tcPr>
          <w:p w:rsidR="00D80AE7" w:rsidRPr="00D80AE7" w:rsidRDefault="00D80AE7" w:rsidP="00160083">
            <w:pPr>
              <w:keepLines/>
              <w:widowControl w:val="0"/>
              <w:autoSpaceDE w:val="0"/>
              <w:autoSpaceDN w:val="0"/>
              <w:jc w:val="center"/>
            </w:pPr>
          </w:p>
        </w:tc>
        <w:tc>
          <w:tcPr>
            <w:tcW w:w="2126"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ind w:left="57" w:right="57"/>
            </w:pPr>
            <w:r w:rsidRPr="00D80AE7">
              <w:t>Высота (м):</w:t>
            </w:r>
          </w:p>
        </w:tc>
        <w:tc>
          <w:tcPr>
            <w:tcW w:w="1642"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r>
      <w:tr w:rsidR="00D80AE7" w:rsidRPr="00D80AE7" w:rsidTr="00160083">
        <w:trPr>
          <w:cantSplit/>
        </w:trPr>
        <w:tc>
          <w:tcPr>
            <w:tcW w:w="680" w:type="dxa"/>
            <w:vMerge w:val="restart"/>
            <w:tcBorders>
              <w:top w:val="nil"/>
              <w:left w:val="single" w:sz="4" w:space="0" w:color="auto"/>
              <w:bottom w:val="single" w:sz="4" w:space="0" w:color="auto"/>
              <w:right w:val="nil"/>
            </w:tcBorders>
          </w:tcPr>
          <w:p w:rsidR="00D80AE7" w:rsidRPr="00D80AE7" w:rsidRDefault="00D80AE7" w:rsidP="00160083">
            <w:pPr>
              <w:keepNext/>
              <w:keepLines/>
              <w:widowControl w:val="0"/>
              <w:autoSpaceDE w:val="0"/>
              <w:autoSpaceDN w:val="0"/>
              <w:jc w:val="center"/>
            </w:pPr>
          </w:p>
        </w:tc>
        <w:tc>
          <w:tcPr>
            <w:tcW w:w="2126"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widowControl w:val="0"/>
              <w:autoSpaceDE w:val="0"/>
              <w:autoSpaceDN w:val="0"/>
              <w:ind w:left="57" w:right="57"/>
            </w:pPr>
            <w:r w:rsidRPr="00D80AE7">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widowControl w:val="0"/>
              <w:autoSpaceDE w:val="0"/>
              <w:autoSpaceDN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r w:rsidRPr="00D80AE7">
              <w:t>Вместимость (чел.):</w:t>
            </w:r>
          </w:p>
        </w:tc>
        <w:tc>
          <w:tcPr>
            <w:tcW w:w="1642" w:type="dxa"/>
            <w:vMerge w:val="restart"/>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c>
          <w:tcPr>
            <w:tcW w:w="2126" w:type="dxa"/>
            <w:tcBorders>
              <w:top w:val="nil"/>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r w:rsidRPr="00D80AE7">
              <w:t>Площадь застройки (кв. м):</w:t>
            </w:r>
          </w:p>
        </w:tc>
        <w:tc>
          <w:tcPr>
            <w:tcW w:w="2100" w:type="dxa"/>
            <w:tcBorders>
              <w:top w:val="nil"/>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p>
        </w:tc>
        <w:tc>
          <w:tcPr>
            <w:tcW w:w="1642"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keepLines/>
              <w:widowControl w:val="0"/>
              <w:autoSpaceDE w:val="0"/>
              <w:autoSpaceDN w:val="0"/>
              <w:jc w:val="center"/>
            </w:pPr>
          </w:p>
        </w:tc>
        <w:tc>
          <w:tcPr>
            <w:tcW w:w="2126"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r w:rsidRPr="00D80AE7">
              <w:t>Иные</w:t>
            </w:r>
            <w:r w:rsidRPr="00D80AE7">
              <w:br/>
              <w:t>показатели:</w:t>
            </w:r>
          </w:p>
        </w:tc>
        <w:tc>
          <w:tcPr>
            <w:tcW w:w="6861" w:type="dxa"/>
            <w:gridSpan w:val="4"/>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p>
        </w:tc>
      </w:tr>
      <w:tr w:rsidR="00D80AE7" w:rsidRPr="00D80AE7" w:rsidTr="00160083">
        <w:trPr>
          <w:trHeight w:val="539"/>
        </w:trPr>
        <w:tc>
          <w:tcPr>
            <w:tcW w:w="68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r w:rsidRPr="00D80AE7">
              <w:t>5</w:t>
            </w:r>
          </w:p>
        </w:tc>
        <w:tc>
          <w:tcPr>
            <w:tcW w:w="4226" w:type="dxa"/>
            <w:gridSpan w:val="2"/>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r w:rsidRPr="00D80AE7">
              <w:t>Адрес (местоположение) объекта:</w:t>
            </w:r>
          </w:p>
        </w:tc>
        <w:tc>
          <w:tcPr>
            <w:tcW w:w="4761" w:type="dxa"/>
            <w:gridSpan w:val="3"/>
            <w:tcBorders>
              <w:top w:val="single" w:sz="4" w:space="0" w:color="auto"/>
              <w:left w:val="single" w:sz="4" w:space="0" w:color="auto"/>
              <w:bottom w:val="single" w:sz="4" w:space="0" w:color="auto"/>
              <w:right w:val="single" w:sz="4" w:space="0" w:color="auto"/>
            </w:tcBorders>
          </w:tcPr>
          <w:p w:rsidR="00D80AE7" w:rsidRPr="00D80AE7" w:rsidRDefault="00D80AE7" w:rsidP="00160083">
            <w:pPr>
              <w:keepNext/>
              <w:keepLines/>
              <w:autoSpaceDE w:val="0"/>
              <w:autoSpaceDN w:val="0"/>
              <w:ind w:left="57" w:right="57"/>
            </w:pPr>
          </w:p>
        </w:tc>
      </w:tr>
      <w:tr w:rsidR="00D80AE7" w:rsidRPr="00D80AE7" w:rsidTr="00160083">
        <w:trPr>
          <w:cantSplit/>
          <w:trHeight w:val="539"/>
        </w:trPr>
        <w:tc>
          <w:tcPr>
            <w:tcW w:w="68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r w:rsidRPr="00D80AE7">
              <w:t>6</w:t>
            </w:r>
          </w:p>
        </w:tc>
        <w:tc>
          <w:tcPr>
            <w:tcW w:w="8987" w:type="dxa"/>
            <w:gridSpan w:val="5"/>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Краткие проектные характеристики линейного объекта</w:t>
            </w:r>
            <w:proofErr w:type="gramStart"/>
            <w:r w:rsidRPr="00D80AE7">
              <w:t> :</w:t>
            </w:r>
            <w:proofErr w:type="gramEnd"/>
          </w:p>
        </w:tc>
      </w:tr>
    </w:tbl>
    <w:p w:rsidR="00D80AE7" w:rsidRPr="00D80AE7" w:rsidRDefault="00D80AE7" w:rsidP="00D80AE7">
      <w:pPr>
        <w:autoSpaceDE w:val="0"/>
        <w:autoSpaceDN w:val="0"/>
      </w:pPr>
    </w:p>
    <w:tbl>
      <w:tblPr>
        <w:tblW w:w="9667" w:type="dxa"/>
        <w:tblLayout w:type="fixed"/>
        <w:tblCellMar>
          <w:left w:w="28" w:type="dxa"/>
          <w:right w:w="28" w:type="dxa"/>
        </w:tblCellMar>
        <w:tblLook w:val="0000" w:firstRow="0" w:lastRow="0" w:firstColumn="0" w:lastColumn="0" w:noHBand="0" w:noVBand="0"/>
      </w:tblPr>
      <w:tblGrid>
        <w:gridCol w:w="680"/>
        <w:gridCol w:w="5160"/>
        <w:gridCol w:w="3827"/>
      </w:tblGrid>
      <w:tr w:rsidR="00D80AE7" w:rsidRPr="00D80AE7" w:rsidTr="00160083">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c>
          <w:tcPr>
            <w:tcW w:w="516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Категория:</w:t>
            </w:r>
            <w:r w:rsidRPr="00D80AE7">
              <w:br/>
              <w:t>(класс)</w:t>
            </w:r>
          </w:p>
        </w:tc>
        <w:tc>
          <w:tcPr>
            <w:tcW w:w="3827"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r>
      <w:tr w:rsidR="00D80AE7" w:rsidRPr="00D80AE7" w:rsidTr="00160083">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c>
          <w:tcPr>
            <w:tcW w:w="516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Протяженность:</w:t>
            </w:r>
          </w:p>
        </w:tc>
        <w:tc>
          <w:tcPr>
            <w:tcW w:w="3827"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r>
      <w:tr w:rsidR="00D80AE7" w:rsidRPr="00D80AE7" w:rsidTr="00160083">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c>
          <w:tcPr>
            <w:tcW w:w="516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Мощность (пропускная способность, грузооборот, интенсивность движения):</w:t>
            </w:r>
          </w:p>
        </w:tc>
        <w:tc>
          <w:tcPr>
            <w:tcW w:w="3827"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r>
      <w:tr w:rsidR="00D80AE7" w:rsidRPr="00D80AE7" w:rsidTr="00160083">
        <w:trPr>
          <w:cantSplit/>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c>
          <w:tcPr>
            <w:tcW w:w="516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 xml:space="preserve">Тип (КЛ, </w:t>
            </w:r>
            <w:proofErr w:type="gramStart"/>
            <w:r w:rsidRPr="00D80AE7">
              <w:t>ВЛ</w:t>
            </w:r>
            <w:proofErr w:type="gramEnd"/>
            <w:r w:rsidRPr="00D80AE7">
              <w:t>, КВЛ), уровень напряжения линий электропередачи</w:t>
            </w:r>
          </w:p>
        </w:tc>
        <w:tc>
          <w:tcPr>
            <w:tcW w:w="3827"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r>
      <w:tr w:rsidR="00D80AE7" w:rsidRPr="00D80AE7" w:rsidTr="00160083">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c>
          <w:tcPr>
            <w:tcW w:w="516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Перечень конструктивных элементов, оказывающих влияние на безопасность:</w:t>
            </w:r>
          </w:p>
        </w:tc>
        <w:tc>
          <w:tcPr>
            <w:tcW w:w="3827"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r>
      <w:tr w:rsidR="00D80AE7" w:rsidRPr="00D80AE7" w:rsidTr="00160083">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c>
          <w:tcPr>
            <w:tcW w:w="5160"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ind w:left="57" w:right="57"/>
            </w:pPr>
            <w:r w:rsidRPr="00D80AE7">
              <w:t>Иные показатели:</w:t>
            </w:r>
          </w:p>
        </w:tc>
        <w:tc>
          <w:tcPr>
            <w:tcW w:w="3827" w:type="dxa"/>
            <w:tcBorders>
              <w:top w:val="single" w:sz="4" w:space="0" w:color="auto"/>
              <w:left w:val="single" w:sz="4" w:space="0" w:color="auto"/>
              <w:bottom w:val="single" w:sz="4" w:space="0" w:color="auto"/>
              <w:right w:val="single" w:sz="4" w:space="0" w:color="auto"/>
            </w:tcBorders>
          </w:tcPr>
          <w:p w:rsidR="00D80AE7" w:rsidRPr="00D80AE7" w:rsidRDefault="00D80AE7" w:rsidP="00160083">
            <w:pPr>
              <w:widowControl w:val="0"/>
              <w:autoSpaceDE w:val="0"/>
              <w:autoSpaceDN w:val="0"/>
              <w:jc w:val="center"/>
            </w:pPr>
          </w:p>
        </w:tc>
      </w:tr>
    </w:tbl>
    <w:p w:rsidR="00D80AE7" w:rsidRPr="00D80AE7" w:rsidRDefault="00D80AE7" w:rsidP="00D80AE7">
      <w:pPr>
        <w:autoSpaceDE w:val="0"/>
        <w:autoSpaceDN w:val="0"/>
        <w:spacing w:after="240"/>
      </w:pPr>
    </w:p>
    <w:tbl>
      <w:tblPr>
        <w:tblW w:w="9667"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304"/>
      </w:tblGrid>
      <w:tr w:rsidR="00D80AE7" w:rsidRPr="00D80AE7" w:rsidTr="00160083">
        <w:tc>
          <w:tcPr>
            <w:tcW w:w="3827" w:type="dxa"/>
            <w:tcBorders>
              <w:top w:val="nil"/>
              <w:left w:val="nil"/>
              <w:bottom w:val="nil"/>
              <w:right w:val="nil"/>
            </w:tcBorders>
            <w:vAlign w:val="bottom"/>
          </w:tcPr>
          <w:p w:rsidR="00D80AE7" w:rsidRPr="00D80AE7" w:rsidRDefault="00D80AE7" w:rsidP="00160083">
            <w:pPr>
              <w:autoSpaceDE w:val="0"/>
              <w:autoSpaceDN w:val="0"/>
            </w:pPr>
            <w:r w:rsidRPr="00D80AE7">
              <w:t xml:space="preserve">Срок действия настоящего разрешения – </w:t>
            </w:r>
            <w:proofErr w:type="gramStart"/>
            <w:r w:rsidRPr="00D80AE7">
              <w:t>до</w:t>
            </w:r>
            <w:proofErr w:type="gramEnd"/>
          </w:p>
        </w:tc>
        <w:tc>
          <w:tcPr>
            <w:tcW w:w="170" w:type="dxa"/>
            <w:tcBorders>
              <w:top w:val="nil"/>
              <w:left w:val="nil"/>
              <w:bottom w:val="nil"/>
              <w:right w:val="nil"/>
            </w:tcBorders>
            <w:vAlign w:val="bottom"/>
          </w:tcPr>
          <w:p w:rsidR="00D80AE7" w:rsidRPr="00D80AE7" w:rsidRDefault="00D80AE7" w:rsidP="00160083">
            <w:pPr>
              <w:autoSpaceDE w:val="0"/>
              <w:autoSpaceDN w:val="0"/>
              <w:jc w:val="right"/>
            </w:pPr>
            <w:r w:rsidRPr="00D80AE7">
              <w:t>“</w:t>
            </w:r>
          </w:p>
        </w:tc>
        <w:tc>
          <w:tcPr>
            <w:tcW w:w="45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22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247"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40" w:type="dxa"/>
            <w:tcBorders>
              <w:top w:val="nil"/>
              <w:left w:val="nil"/>
              <w:bottom w:val="nil"/>
              <w:right w:val="nil"/>
            </w:tcBorders>
            <w:vAlign w:val="bottom"/>
          </w:tcPr>
          <w:p w:rsidR="00D80AE7" w:rsidRPr="00D80AE7" w:rsidRDefault="00D80AE7" w:rsidP="00160083">
            <w:pPr>
              <w:autoSpaceDE w:val="0"/>
              <w:autoSpaceDN w:val="0"/>
              <w:jc w:val="right"/>
            </w:pPr>
            <w:r w:rsidRPr="00D80AE7">
              <w:t>20</w:t>
            </w:r>
          </w:p>
        </w:tc>
        <w:tc>
          <w:tcPr>
            <w:tcW w:w="340" w:type="dxa"/>
            <w:tcBorders>
              <w:top w:val="nil"/>
              <w:left w:val="nil"/>
              <w:bottom w:val="single" w:sz="4" w:space="0" w:color="auto"/>
              <w:right w:val="nil"/>
            </w:tcBorders>
            <w:vAlign w:val="bottom"/>
          </w:tcPr>
          <w:p w:rsidR="00D80AE7" w:rsidRPr="00D80AE7" w:rsidRDefault="00D80AE7" w:rsidP="00160083">
            <w:pPr>
              <w:autoSpaceDE w:val="0"/>
              <w:autoSpaceDN w:val="0"/>
            </w:pPr>
          </w:p>
        </w:tc>
        <w:tc>
          <w:tcPr>
            <w:tcW w:w="1758" w:type="dxa"/>
            <w:tcBorders>
              <w:top w:val="nil"/>
              <w:left w:val="nil"/>
              <w:bottom w:val="nil"/>
              <w:right w:val="nil"/>
            </w:tcBorders>
            <w:vAlign w:val="bottom"/>
          </w:tcPr>
          <w:p w:rsidR="00D80AE7" w:rsidRPr="00D80AE7" w:rsidRDefault="00D80AE7" w:rsidP="00160083">
            <w:pPr>
              <w:autoSpaceDE w:val="0"/>
              <w:autoSpaceDN w:val="0"/>
              <w:ind w:left="57"/>
            </w:pPr>
            <w:r w:rsidRPr="00D80AE7">
              <w:t xml:space="preserve">г. в соответствии </w:t>
            </w:r>
            <w:proofErr w:type="gramStart"/>
            <w:r w:rsidRPr="00D80AE7">
              <w:t>с</w:t>
            </w:r>
            <w:proofErr w:type="gramEnd"/>
          </w:p>
        </w:tc>
        <w:tc>
          <w:tcPr>
            <w:tcW w:w="130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r>
    </w:tbl>
    <w:p w:rsidR="00D80AE7" w:rsidRPr="00D80AE7" w:rsidRDefault="00D80AE7" w:rsidP="00D80AE7">
      <w:pPr>
        <w:tabs>
          <w:tab w:val="right" w:pos="9923"/>
        </w:tabs>
        <w:autoSpaceDE w:val="0"/>
        <w:autoSpaceDN w:val="0"/>
      </w:pPr>
      <w:r w:rsidRPr="00D80AE7">
        <w:tab/>
      </w:r>
    </w:p>
    <w:p w:rsidR="00D80AE7" w:rsidRPr="00D80AE7" w:rsidRDefault="00D80AE7" w:rsidP="00D80AE7">
      <w:pPr>
        <w:pBdr>
          <w:top w:val="single" w:sz="4" w:space="1" w:color="auto"/>
        </w:pBdr>
        <w:autoSpaceDE w:val="0"/>
        <w:autoSpaceDN w:val="0"/>
        <w:spacing w:after="360"/>
        <w:ind w:right="198"/>
      </w:pPr>
    </w:p>
    <w:tbl>
      <w:tblPr>
        <w:tblW w:w="9667" w:type="dxa"/>
        <w:tblLayout w:type="fixed"/>
        <w:tblCellMar>
          <w:left w:w="28" w:type="dxa"/>
          <w:right w:w="28" w:type="dxa"/>
        </w:tblCellMar>
        <w:tblLook w:val="0000" w:firstRow="0" w:lastRow="0" w:firstColumn="0" w:lastColumn="0" w:noHBand="0" w:noVBand="0"/>
      </w:tblPr>
      <w:tblGrid>
        <w:gridCol w:w="3175"/>
        <w:gridCol w:w="851"/>
        <w:gridCol w:w="1701"/>
        <w:gridCol w:w="1304"/>
        <w:gridCol w:w="2636"/>
      </w:tblGrid>
      <w:tr w:rsidR="00D80AE7" w:rsidRPr="00D80AE7" w:rsidTr="00160083">
        <w:tc>
          <w:tcPr>
            <w:tcW w:w="3175"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851" w:type="dxa"/>
            <w:tcBorders>
              <w:top w:val="nil"/>
              <w:left w:val="nil"/>
              <w:bottom w:val="nil"/>
              <w:right w:val="nil"/>
            </w:tcBorders>
            <w:vAlign w:val="bottom"/>
          </w:tcPr>
          <w:p w:rsidR="00D80AE7" w:rsidRPr="00D80AE7" w:rsidRDefault="00D80AE7" w:rsidP="00160083">
            <w:pPr>
              <w:autoSpaceDE w:val="0"/>
              <w:autoSpaceDN w:val="0"/>
            </w:pPr>
          </w:p>
        </w:tc>
        <w:tc>
          <w:tcPr>
            <w:tcW w:w="1701"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1304" w:type="dxa"/>
            <w:tcBorders>
              <w:top w:val="nil"/>
              <w:left w:val="nil"/>
              <w:bottom w:val="nil"/>
              <w:right w:val="nil"/>
            </w:tcBorders>
            <w:vAlign w:val="bottom"/>
          </w:tcPr>
          <w:p w:rsidR="00D80AE7" w:rsidRPr="00D80AE7" w:rsidRDefault="00D80AE7" w:rsidP="00160083">
            <w:pPr>
              <w:autoSpaceDE w:val="0"/>
              <w:autoSpaceDN w:val="0"/>
            </w:pPr>
          </w:p>
        </w:tc>
        <w:tc>
          <w:tcPr>
            <w:tcW w:w="2636"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r>
      <w:tr w:rsidR="00D80AE7" w:rsidRPr="00D80AE7" w:rsidTr="00160083">
        <w:tc>
          <w:tcPr>
            <w:tcW w:w="3175" w:type="dxa"/>
            <w:tcBorders>
              <w:top w:val="nil"/>
              <w:left w:val="nil"/>
              <w:bottom w:val="nil"/>
              <w:right w:val="nil"/>
            </w:tcBorders>
          </w:tcPr>
          <w:p w:rsidR="00D80AE7" w:rsidRPr="00D80AE7" w:rsidRDefault="00D80AE7" w:rsidP="00160083">
            <w:pPr>
              <w:autoSpaceDE w:val="0"/>
              <w:autoSpaceDN w:val="0"/>
              <w:jc w:val="center"/>
            </w:pPr>
            <w:r w:rsidRPr="00D80AE7">
              <w:t>(должность уполномоченного</w:t>
            </w:r>
            <w:r w:rsidRPr="00D80AE7">
              <w:br/>
              <w:t>лица органа, осуществляющего</w:t>
            </w:r>
            <w:r w:rsidRPr="00D80AE7">
              <w:br/>
              <w:t>выдачу разрешения на строительство)</w:t>
            </w:r>
          </w:p>
        </w:tc>
        <w:tc>
          <w:tcPr>
            <w:tcW w:w="851" w:type="dxa"/>
            <w:tcBorders>
              <w:top w:val="nil"/>
              <w:left w:val="nil"/>
              <w:bottom w:val="nil"/>
              <w:right w:val="nil"/>
            </w:tcBorders>
          </w:tcPr>
          <w:p w:rsidR="00D80AE7" w:rsidRPr="00D80AE7" w:rsidRDefault="00D80AE7" w:rsidP="00160083">
            <w:pPr>
              <w:autoSpaceDE w:val="0"/>
              <w:autoSpaceDN w:val="0"/>
            </w:pPr>
          </w:p>
        </w:tc>
        <w:tc>
          <w:tcPr>
            <w:tcW w:w="1701" w:type="dxa"/>
            <w:tcBorders>
              <w:top w:val="nil"/>
              <w:left w:val="nil"/>
              <w:bottom w:val="nil"/>
              <w:right w:val="nil"/>
            </w:tcBorders>
          </w:tcPr>
          <w:p w:rsidR="00D80AE7" w:rsidRPr="00D80AE7" w:rsidRDefault="00D80AE7" w:rsidP="00160083">
            <w:pPr>
              <w:autoSpaceDE w:val="0"/>
              <w:autoSpaceDN w:val="0"/>
              <w:jc w:val="center"/>
            </w:pPr>
            <w:r w:rsidRPr="00D80AE7">
              <w:t>(подпись)</w:t>
            </w:r>
          </w:p>
        </w:tc>
        <w:tc>
          <w:tcPr>
            <w:tcW w:w="1304" w:type="dxa"/>
            <w:tcBorders>
              <w:top w:val="nil"/>
              <w:left w:val="nil"/>
              <w:bottom w:val="nil"/>
              <w:right w:val="nil"/>
            </w:tcBorders>
          </w:tcPr>
          <w:p w:rsidR="00D80AE7" w:rsidRPr="00D80AE7" w:rsidRDefault="00D80AE7" w:rsidP="00160083">
            <w:pPr>
              <w:autoSpaceDE w:val="0"/>
              <w:autoSpaceDN w:val="0"/>
            </w:pPr>
          </w:p>
        </w:tc>
        <w:tc>
          <w:tcPr>
            <w:tcW w:w="2636" w:type="dxa"/>
            <w:tcBorders>
              <w:top w:val="nil"/>
              <w:left w:val="nil"/>
              <w:bottom w:val="nil"/>
              <w:right w:val="nil"/>
            </w:tcBorders>
          </w:tcPr>
          <w:p w:rsidR="00D80AE7" w:rsidRPr="00D80AE7" w:rsidRDefault="00D80AE7" w:rsidP="00160083">
            <w:pPr>
              <w:autoSpaceDE w:val="0"/>
              <w:autoSpaceDN w:val="0"/>
              <w:jc w:val="center"/>
            </w:pPr>
            <w:r w:rsidRPr="00D80AE7">
              <w:t>(расшифровка подписи)</w:t>
            </w:r>
          </w:p>
        </w:tc>
      </w:tr>
    </w:tbl>
    <w:p w:rsidR="00D80AE7" w:rsidRPr="00D80AE7" w:rsidRDefault="00D80AE7" w:rsidP="00D80AE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D80AE7" w:rsidRPr="00D80AE7" w:rsidTr="00160083">
        <w:tc>
          <w:tcPr>
            <w:tcW w:w="170" w:type="dxa"/>
            <w:tcBorders>
              <w:top w:val="nil"/>
              <w:left w:val="nil"/>
              <w:bottom w:val="nil"/>
              <w:right w:val="nil"/>
            </w:tcBorders>
            <w:vAlign w:val="bottom"/>
          </w:tcPr>
          <w:p w:rsidR="00D80AE7" w:rsidRPr="00D80AE7" w:rsidRDefault="00D80AE7" w:rsidP="00160083">
            <w:pPr>
              <w:autoSpaceDE w:val="0"/>
              <w:autoSpaceDN w:val="0"/>
              <w:jc w:val="right"/>
            </w:pPr>
            <w:r w:rsidRPr="00D80AE7">
              <w:lastRenderedPageBreak/>
              <w:t>“</w:t>
            </w:r>
          </w:p>
        </w:tc>
        <w:tc>
          <w:tcPr>
            <w:tcW w:w="45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22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247"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40" w:type="dxa"/>
            <w:tcBorders>
              <w:top w:val="nil"/>
              <w:left w:val="nil"/>
              <w:bottom w:val="nil"/>
              <w:right w:val="nil"/>
            </w:tcBorders>
            <w:vAlign w:val="bottom"/>
          </w:tcPr>
          <w:p w:rsidR="00D80AE7" w:rsidRPr="00D80AE7" w:rsidRDefault="00D80AE7" w:rsidP="00160083">
            <w:pPr>
              <w:autoSpaceDE w:val="0"/>
              <w:autoSpaceDN w:val="0"/>
              <w:jc w:val="right"/>
            </w:pPr>
            <w:r w:rsidRPr="00D80AE7">
              <w:t>20</w:t>
            </w:r>
          </w:p>
        </w:tc>
        <w:tc>
          <w:tcPr>
            <w:tcW w:w="340" w:type="dxa"/>
            <w:tcBorders>
              <w:top w:val="nil"/>
              <w:left w:val="nil"/>
              <w:bottom w:val="single" w:sz="4" w:space="0" w:color="auto"/>
              <w:right w:val="nil"/>
            </w:tcBorders>
            <w:vAlign w:val="bottom"/>
          </w:tcPr>
          <w:p w:rsidR="00D80AE7" w:rsidRPr="00D80AE7" w:rsidRDefault="00D80AE7" w:rsidP="00160083">
            <w:pPr>
              <w:autoSpaceDE w:val="0"/>
              <w:autoSpaceDN w:val="0"/>
            </w:pPr>
          </w:p>
        </w:tc>
        <w:tc>
          <w:tcPr>
            <w:tcW w:w="511" w:type="dxa"/>
            <w:tcBorders>
              <w:top w:val="nil"/>
              <w:left w:val="nil"/>
              <w:bottom w:val="nil"/>
              <w:right w:val="nil"/>
            </w:tcBorders>
            <w:vAlign w:val="bottom"/>
          </w:tcPr>
          <w:p w:rsidR="00D80AE7" w:rsidRPr="00D80AE7" w:rsidRDefault="00D80AE7" w:rsidP="00160083">
            <w:pPr>
              <w:autoSpaceDE w:val="0"/>
              <w:autoSpaceDN w:val="0"/>
              <w:ind w:left="57"/>
            </w:pPr>
            <w:proofErr w:type="gramStart"/>
            <w:r w:rsidRPr="00D80AE7">
              <w:t>г</w:t>
            </w:r>
            <w:proofErr w:type="gramEnd"/>
            <w:r w:rsidRPr="00D80AE7">
              <w:t>.</w:t>
            </w:r>
          </w:p>
        </w:tc>
      </w:tr>
    </w:tbl>
    <w:p w:rsidR="00D80AE7" w:rsidRPr="00D80AE7" w:rsidRDefault="00D80AE7" w:rsidP="00D80AE7">
      <w:pPr>
        <w:autoSpaceDE w:val="0"/>
        <w:autoSpaceDN w:val="0"/>
        <w:spacing w:before="240"/>
      </w:pPr>
      <w:r w:rsidRPr="00D80AE7">
        <w:t>М.П.</w:t>
      </w:r>
    </w:p>
    <w:p w:rsidR="00D80AE7" w:rsidRPr="00D80AE7" w:rsidRDefault="00D80AE7" w:rsidP="00D80AE7">
      <w:pPr>
        <w:autoSpaceDE w:val="0"/>
        <w:autoSpaceDN w:val="0"/>
        <w:spacing w:before="600"/>
      </w:pPr>
      <w:r w:rsidRPr="00D80AE7">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D80AE7" w:rsidRPr="00D80AE7" w:rsidTr="00160083">
        <w:tc>
          <w:tcPr>
            <w:tcW w:w="1134" w:type="dxa"/>
            <w:tcBorders>
              <w:top w:val="nil"/>
              <w:left w:val="nil"/>
              <w:bottom w:val="nil"/>
              <w:right w:val="nil"/>
            </w:tcBorders>
            <w:vAlign w:val="bottom"/>
          </w:tcPr>
          <w:p w:rsidR="00D80AE7" w:rsidRPr="00D80AE7" w:rsidRDefault="00D80AE7" w:rsidP="00160083">
            <w:pPr>
              <w:autoSpaceDE w:val="0"/>
              <w:autoSpaceDN w:val="0"/>
            </w:pPr>
            <w:r w:rsidRPr="00D80AE7">
              <w:t>продлено до</w:t>
            </w:r>
          </w:p>
        </w:tc>
        <w:tc>
          <w:tcPr>
            <w:tcW w:w="170" w:type="dxa"/>
            <w:tcBorders>
              <w:top w:val="nil"/>
              <w:left w:val="nil"/>
              <w:bottom w:val="nil"/>
              <w:right w:val="nil"/>
            </w:tcBorders>
            <w:vAlign w:val="bottom"/>
          </w:tcPr>
          <w:p w:rsidR="00D80AE7" w:rsidRPr="00D80AE7" w:rsidRDefault="00D80AE7" w:rsidP="00160083">
            <w:pPr>
              <w:autoSpaceDE w:val="0"/>
              <w:autoSpaceDN w:val="0"/>
              <w:jc w:val="right"/>
            </w:pPr>
            <w:r w:rsidRPr="00D80AE7">
              <w:t>“</w:t>
            </w:r>
          </w:p>
        </w:tc>
        <w:tc>
          <w:tcPr>
            <w:tcW w:w="45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22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247"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40" w:type="dxa"/>
            <w:tcBorders>
              <w:top w:val="nil"/>
              <w:left w:val="nil"/>
              <w:bottom w:val="nil"/>
              <w:right w:val="nil"/>
            </w:tcBorders>
            <w:vAlign w:val="bottom"/>
          </w:tcPr>
          <w:p w:rsidR="00D80AE7" w:rsidRPr="00D80AE7" w:rsidRDefault="00D80AE7" w:rsidP="00160083">
            <w:pPr>
              <w:autoSpaceDE w:val="0"/>
              <w:autoSpaceDN w:val="0"/>
              <w:jc w:val="right"/>
            </w:pPr>
            <w:r w:rsidRPr="00D80AE7">
              <w:t>20</w:t>
            </w:r>
          </w:p>
        </w:tc>
        <w:tc>
          <w:tcPr>
            <w:tcW w:w="340" w:type="dxa"/>
            <w:tcBorders>
              <w:top w:val="nil"/>
              <w:left w:val="nil"/>
              <w:bottom w:val="single" w:sz="4" w:space="0" w:color="auto"/>
              <w:right w:val="nil"/>
            </w:tcBorders>
            <w:vAlign w:val="bottom"/>
          </w:tcPr>
          <w:p w:rsidR="00D80AE7" w:rsidRPr="00D80AE7" w:rsidRDefault="00D80AE7" w:rsidP="00160083">
            <w:pPr>
              <w:autoSpaceDE w:val="0"/>
              <w:autoSpaceDN w:val="0"/>
            </w:pPr>
          </w:p>
        </w:tc>
        <w:tc>
          <w:tcPr>
            <w:tcW w:w="511" w:type="dxa"/>
            <w:tcBorders>
              <w:top w:val="nil"/>
              <w:left w:val="nil"/>
              <w:bottom w:val="nil"/>
              <w:right w:val="nil"/>
            </w:tcBorders>
            <w:vAlign w:val="bottom"/>
          </w:tcPr>
          <w:p w:rsidR="00D80AE7" w:rsidRPr="00D80AE7" w:rsidRDefault="00D80AE7" w:rsidP="00160083">
            <w:pPr>
              <w:autoSpaceDE w:val="0"/>
              <w:autoSpaceDN w:val="0"/>
              <w:ind w:left="57"/>
            </w:pPr>
            <w:proofErr w:type="gramStart"/>
            <w:r w:rsidRPr="00D80AE7">
              <w:t>г</w:t>
            </w:r>
            <w:proofErr w:type="gramEnd"/>
            <w:r w:rsidRPr="00D80AE7">
              <w:t>.</w:t>
            </w:r>
          </w:p>
        </w:tc>
      </w:tr>
    </w:tbl>
    <w:p w:rsidR="00D80AE7" w:rsidRPr="00D80AE7" w:rsidRDefault="00D80AE7" w:rsidP="00D80AE7">
      <w:pPr>
        <w:autoSpaceDE w:val="0"/>
        <w:autoSpaceDN w:val="0"/>
        <w:spacing w:after="120"/>
      </w:pPr>
    </w:p>
    <w:tbl>
      <w:tblPr>
        <w:tblW w:w="9667" w:type="dxa"/>
        <w:tblLayout w:type="fixed"/>
        <w:tblCellMar>
          <w:left w:w="28" w:type="dxa"/>
          <w:right w:w="28" w:type="dxa"/>
        </w:tblCellMar>
        <w:tblLook w:val="0000" w:firstRow="0" w:lastRow="0" w:firstColumn="0" w:lastColumn="0" w:noHBand="0" w:noVBand="0"/>
      </w:tblPr>
      <w:tblGrid>
        <w:gridCol w:w="3175"/>
        <w:gridCol w:w="851"/>
        <w:gridCol w:w="1701"/>
        <w:gridCol w:w="1304"/>
        <w:gridCol w:w="2636"/>
      </w:tblGrid>
      <w:tr w:rsidR="00D80AE7" w:rsidRPr="00D80AE7" w:rsidTr="00160083">
        <w:tc>
          <w:tcPr>
            <w:tcW w:w="3175"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851" w:type="dxa"/>
            <w:tcBorders>
              <w:top w:val="nil"/>
              <w:left w:val="nil"/>
              <w:bottom w:val="nil"/>
              <w:right w:val="nil"/>
            </w:tcBorders>
            <w:vAlign w:val="bottom"/>
          </w:tcPr>
          <w:p w:rsidR="00D80AE7" w:rsidRPr="00D80AE7" w:rsidRDefault="00D80AE7" w:rsidP="00160083">
            <w:pPr>
              <w:autoSpaceDE w:val="0"/>
              <w:autoSpaceDN w:val="0"/>
            </w:pPr>
          </w:p>
        </w:tc>
        <w:tc>
          <w:tcPr>
            <w:tcW w:w="1701"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1304" w:type="dxa"/>
            <w:tcBorders>
              <w:top w:val="nil"/>
              <w:left w:val="nil"/>
              <w:bottom w:val="nil"/>
              <w:right w:val="nil"/>
            </w:tcBorders>
            <w:vAlign w:val="bottom"/>
          </w:tcPr>
          <w:p w:rsidR="00D80AE7" w:rsidRPr="00D80AE7" w:rsidRDefault="00D80AE7" w:rsidP="00160083">
            <w:pPr>
              <w:autoSpaceDE w:val="0"/>
              <w:autoSpaceDN w:val="0"/>
            </w:pPr>
          </w:p>
        </w:tc>
        <w:tc>
          <w:tcPr>
            <w:tcW w:w="2636"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r>
      <w:tr w:rsidR="00D80AE7" w:rsidRPr="00D80AE7" w:rsidTr="00160083">
        <w:tc>
          <w:tcPr>
            <w:tcW w:w="3175" w:type="dxa"/>
            <w:tcBorders>
              <w:top w:val="nil"/>
              <w:left w:val="nil"/>
              <w:bottom w:val="nil"/>
              <w:right w:val="nil"/>
            </w:tcBorders>
          </w:tcPr>
          <w:p w:rsidR="00D80AE7" w:rsidRPr="00D80AE7" w:rsidRDefault="00D80AE7" w:rsidP="00160083">
            <w:pPr>
              <w:autoSpaceDE w:val="0"/>
              <w:autoSpaceDN w:val="0"/>
              <w:jc w:val="center"/>
            </w:pPr>
            <w:r w:rsidRPr="00D80AE7">
              <w:t>(должность уполномоченного</w:t>
            </w:r>
            <w:r w:rsidRPr="00D80AE7">
              <w:br/>
              <w:t>лица органа, осуществляющего</w:t>
            </w:r>
            <w:r w:rsidRPr="00D80AE7">
              <w:br/>
              <w:t>выдачу разрешения на строительство)</w:t>
            </w:r>
          </w:p>
        </w:tc>
        <w:tc>
          <w:tcPr>
            <w:tcW w:w="851" w:type="dxa"/>
            <w:tcBorders>
              <w:top w:val="nil"/>
              <w:left w:val="nil"/>
              <w:bottom w:val="nil"/>
              <w:right w:val="nil"/>
            </w:tcBorders>
          </w:tcPr>
          <w:p w:rsidR="00D80AE7" w:rsidRPr="00D80AE7" w:rsidRDefault="00D80AE7" w:rsidP="00160083">
            <w:pPr>
              <w:autoSpaceDE w:val="0"/>
              <w:autoSpaceDN w:val="0"/>
            </w:pPr>
          </w:p>
        </w:tc>
        <w:tc>
          <w:tcPr>
            <w:tcW w:w="1701" w:type="dxa"/>
            <w:tcBorders>
              <w:top w:val="nil"/>
              <w:left w:val="nil"/>
              <w:bottom w:val="nil"/>
              <w:right w:val="nil"/>
            </w:tcBorders>
          </w:tcPr>
          <w:p w:rsidR="00D80AE7" w:rsidRPr="00D80AE7" w:rsidRDefault="00D80AE7" w:rsidP="00160083">
            <w:pPr>
              <w:autoSpaceDE w:val="0"/>
              <w:autoSpaceDN w:val="0"/>
              <w:jc w:val="center"/>
            </w:pPr>
            <w:r w:rsidRPr="00D80AE7">
              <w:t>(подпись)</w:t>
            </w:r>
          </w:p>
        </w:tc>
        <w:tc>
          <w:tcPr>
            <w:tcW w:w="1304" w:type="dxa"/>
            <w:tcBorders>
              <w:top w:val="nil"/>
              <w:left w:val="nil"/>
              <w:bottom w:val="nil"/>
              <w:right w:val="nil"/>
            </w:tcBorders>
          </w:tcPr>
          <w:p w:rsidR="00D80AE7" w:rsidRPr="00D80AE7" w:rsidRDefault="00D80AE7" w:rsidP="00160083">
            <w:pPr>
              <w:autoSpaceDE w:val="0"/>
              <w:autoSpaceDN w:val="0"/>
            </w:pPr>
          </w:p>
        </w:tc>
        <w:tc>
          <w:tcPr>
            <w:tcW w:w="2636" w:type="dxa"/>
            <w:tcBorders>
              <w:top w:val="nil"/>
              <w:left w:val="nil"/>
              <w:bottom w:val="nil"/>
              <w:right w:val="nil"/>
            </w:tcBorders>
          </w:tcPr>
          <w:p w:rsidR="00D80AE7" w:rsidRPr="00D80AE7" w:rsidRDefault="00D80AE7" w:rsidP="00160083">
            <w:pPr>
              <w:autoSpaceDE w:val="0"/>
              <w:autoSpaceDN w:val="0"/>
              <w:jc w:val="center"/>
            </w:pPr>
            <w:r w:rsidRPr="00D80AE7">
              <w:t>(расшифровка подписи)</w:t>
            </w:r>
          </w:p>
        </w:tc>
      </w:tr>
    </w:tbl>
    <w:p w:rsidR="00D80AE7" w:rsidRPr="00D80AE7" w:rsidRDefault="00D80AE7" w:rsidP="00D80AE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D80AE7" w:rsidRPr="00D80AE7" w:rsidTr="00160083">
        <w:tc>
          <w:tcPr>
            <w:tcW w:w="170" w:type="dxa"/>
            <w:tcBorders>
              <w:top w:val="nil"/>
              <w:left w:val="nil"/>
              <w:bottom w:val="nil"/>
              <w:right w:val="nil"/>
            </w:tcBorders>
            <w:vAlign w:val="bottom"/>
          </w:tcPr>
          <w:p w:rsidR="00D80AE7" w:rsidRPr="00D80AE7" w:rsidRDefault="00D80AE7" w:rsidP="00160083">
            <w:pPr>
              <w:autoSpaceDE w:val="0"/>
              <w:autoSpaceDN w:val="0"/>
              <w:jc w:val="right"/>
            </w:pPr>
            <w:r w:rsidRPr="00D80AE7">
              <w:t>“</w:t>
            </w:r>
          </w:p>
        </w:tc>
        <w:tc>
          <w:tcPr>
            <w:tcW w:w="45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22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247"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40" w:type="dxa"/>
            <w:tcBorders>
              <w:top w:val="nil"/>
              <w:left w:val="nil"/>
              <w:bottom w:val="nil"/>
              <w:right w:val="nil"/>
            </w:tcBorders>
            <w:vAlign w:val="bottom"/>
          </w:tcPr>
          <w:p w:rsidR="00D80AE7" w:rsidRPr="00D80AE7" w:rsidRDefault="00D80AE7" w:rsidP="00160083">
            <w:pPr>
              <w:autoSpaceDE w:val="0"/>
              <w:autoSpaceDN w:val="0"/>
              <w:jc w:val="right"/>
            </w:pPr>
            <w:r w:rsidRPr="00D80AE7">
              <w:t>20</w:t>
            </w:r>
          </w:p>
        </w:tc>
        <w:tc>
          <w:tcPr>
            <w:tcW w:w="340" w:type="dxa"/>
            <w:tcBorders>
              <w:top w:val="nil"/>
              <w:left w:val="nil"/>
              <w:bottom w:val="single" w:sz="4" w:space="0" w:color="auto"/>
              <w:right w:val="nil"/>
            </w:tcBorders>
            <w:vAlign w:val="bottom"/>
          </w:tcPr>
          <w:p w:rsidR="00D80AE7" w:rsidRPr="00D80AE7" w:rsidRDefault="00D80AE7" w:rsidP="00160083">
            <w:pPr>
              <w:autoSpaceDE w:val="0"/>
              <w:autoSpaceDN w:val="0"/>
            </w:pPr>
          </w:p>
        </w:tc>
        <w:tc>
          <w:tcPr>
            <w:tcW w:w="511" w:type="dxa"/>
            <w:tcBorders>
              <w:top w:val="nil"/>
              <w:left w:val="nil"/>
              <w:bottom w:val="nil"/>
              <w:right w:val="nil"/>
            </w:tcBorders>
            <w:vAlign w:val="bottom"/>
          </w:tcPr>
          <w:p w:rsidR="00D80AE7" w:rsidRPr="00D80AE7" w:rsidRDefault="00D80AE7" w:rsidP="00160083">
            <w:pPr>
              <w:autoSpaceDE w:val="0"/>
              <w:autoSpaceDN w:val="0"/>
              <w:ind w:left="57"/>
            </w:pPr>
            <w:proofErr w:type="gramStart"/>
            <w:r w:rsidRPr="00D80AE7">
              <w:t>г</w:t>
            </w:r>
            <w:proofErr w:type="gramEnd"/>
            <w:r w:rsidRPr="00D80AE7">
              <w:t>.</w:t>
            </w:r>
          </w:p>
        </w:tc>
      </w:tr>
    </w:tbl>
    <w:p w:rsidR="00D80AE7" w:rsidRPr="00D80AE7" w:rsidRDefault="00D80AE7" w:rsidP="00D80AE7">
      <w:pPr>
        <w:autoSpaceDE w:val="0"/>
        <w:autoSpaceDN w:val="0"/>
        <w:spacing w:before="240"/>
      </w:pPr>
      <w:r w:rsidRPr="00D80AE7">
        <w:t>М.П.</w:t>
      </w:r>
    </w:p>
    <w:p w:rsidR="00D80AE7" w:rsidRPr="00D80AE7" w:rsidRDefault="00D80AE7" w:rsidP="00D80AE7">
      <w:pPr>
        <w:autoSpaceDE w:val="0"/>
        <w:autoSpaceDN w:val="0"/>
      </w:pPr>
    </w:p>
    <w:p w:rsidR="009D143B" w:rsidRPr="00D80AE7" w:rsidRDefault="009D143B" w:rsidP="009D143B"/>
    <w:p w:rsidR="009D143B" w:rsidRPr="00D80AE7" w:rsidRDefault="009D143B" w:rsidP="009D143B"/>
    <w:p w:rsidR="009D143B" w:rsidRPr="00D80AE7" w:rsidRDefault="009D143B" w:rsidP="009D143B"/>
    <w:p w:rsidR="009D143B" w:rsidRPr="00D80AE7" w:rsidRDefault="009D143B" w:rsidP="009D143B"/>
    <w:p w:rsidR="009D143B" w:rsidRPr="00D80AE7" w:rsidRDefault="009D143B" w:rsidP="009D143B"/>
    <w:p w:rsidR="009D143B" w:rsidRPr="00D80AE7" w:rsidRDefault="009D143B" w:rsidP="009D143B">
      <w:pPr>
        <w:jc w:val="both"/>
      </w:pPr>
    </w:p>
    <w:p w:rsidR="009D143B" w:rsidRPr="00D80AE7" w:rsidRDefault="009D143B" w:rsidP="009D143B">
      <w:pPr>
        <w:jc w:val="both"/>
      </w:pPr>
    </w:p>
    <w:p w:rsidR="009D143B" w:rsidRPr="00D80AE7" w:rsidRDefault="009D143B" w:rsidP="009D143B">
      <w:pPr>
        <w:jc w:val="both"/>
      </w:pPr>
    </w:p>
    <w:p w:rsidR="009D143B" w:rsidRDefault="009D143B"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Default="00D80AE7" w:rsidP="009D143B">
      <w:pPr>
        <w:jc w:val="center"/>
      </w:pPr>
    </w:p>
    <w:p w:rsidR="00D80AE7" w:rsidRPr="00D80AE7" w:rsidRDefault="00D80AE7" w:rsidP="00D80AE7">
      <w:pPr>
        <w:widowControl w:val="0"/>
        <w:suppressAutoHyphens/>
        <w:autoSpaceDE w:val="0"/>
        <w:ind w:firstLine="720"/>
        <w:jc w:val="center"/>
        <w:rPr>
          <w:lang w:eastAsia="ar-SA"/>
        </w:rPr>
      </w:pPr>
      <w:r w:rsidRPr="00D80AE7">
        <w:rPr>
          <w:lang w:eastAsia="ar-SA"/>
        </w:rPr>
        <w:lastRenderedPageBreak/>
        <w:t>Российская Федерация</w:t>
      </w:r>
    </w:p>
    <w:p w:rsidR="00D80AE7" w:rsidRPr="00D80AE7" w:rsidRDefault="00D80AE7" w:rsidP="00D80AE7">
      <w:pPr>
        <w:widowControl w:val="0"/>
        <w:suppressAutoHyphens/>
        <w:autoSpaceDE w:val="0"/>
        <w:ind w:firstLine="720"/>
        <w:jc w:val="center"/>
        <w:rPr>
          <w:lang w:eastAsia="ar-SA"/>
        </w:rPr>
      </w:pPr>
    </w:p>
    <w:p w:rsidR="00D80AE7" w:rsidRPr="00D80AE7" w:rsidRDefault="00D80AE7" w:rsidP="00D80AE7">
      <w:pPr>
        <w:widowControl w:val="0"/>
        <w:suppressAutoHyphens/>
        <w:autoSpaceDE w:val="0"/>
        <w:ind w:firstLine="720"/>
        <w:jc w:val="center"/>
        <w:rPr>
          <w:b/>
          <w:lang w:eastAsia="ar-SA"/>
        </w:rPr>
      </w:pPr>
      <w:r w:rsidRPr="00D80AE7">
        <w:rPr>
          <w:b/>
          <w:lang w:eastAsia="ar-SA"/>
        </w:rPr>
        <w:t xml:space="preserve">АДМИНИСТРАЦИЯ </w:t>
      </w:r>
    </w:p>
    <w:p w:rsidR="00D80AE7" w:rsidRPr="00D80AE7" w:rsidRDefault="00D80AE7" w:rsidP="00D80AE7">
      <w:pPr>
        <w:widowControl w:val="0"/>
        <w:suppressAutoHyphens/>
        <w:autoSpaceDE w:val="0"/>
        <w:ind w:firstLine="720"/>
        <w:jc w:val="center"/>
        <w:rPr>
          <w:b/>
          <w:lang w:eastAsia="ar-SA"/>
        </w:rPr>
      </w:pPr>
      <w:r w:rsidRPr="00D80AE7">
        <w:rPr>
          <w:b/>
          <w:lang w:eastAsia="ar-SA"/>
        </w:rPr>
        <w:t>ПОДГОРЕНСКОГО СЕЛЬСКОГО ПОСЕЛЕНИЯ</w:t>
      </w:r>
    </w:p>
    <w:p w:rsidR="00D80AE7" w:rsidRPr="00D80AE7" w:rsidRDefault="00D80AE7" w:rsidP="00D80AE7">
      <w:pPr>
        <w:widowControl w:val="0"/>
        <w:suppressAutoHyphens/>
        <w:autoSpaceDE w:val="0"/>
        <w:ind w:firstLine="720"/>
        <w:jc w:val="center"/>
        <w:rPr>
          <w:b/>
          <w:lang w:eastAsia="ar-SA"/>
        </w:rPr>
      </w:pPr>
      <w:r w:rsidRPr="00D80AE7">
        <w:rPr>
          <w:b/>
          <w:lang w:eastAsia="ar-SA"/>
        </w:rPr>
        <w:t xml:space="preserve">КАЛАЧЕЕВСКОГО МУНИЦИПАЛЬНОГО РАЙОНА </w:t>
      </w:r>
    </w:p>
    <w:p w:rsidR="00D80AE7" w:rsidRPr="00D80AE7" w:rsidRDefault="00D80AE7" w:rsidP="00D80AE7">
      <w:pPr>
        <w:widowControl w:val="0"/>
        <w:suppressAutoHyphens/>
        <w:autoSpaceDE w:val="0"/>
        <w:ind w:firstLine="720"/>
        <w:jc w:val="center"/>
        <w:rPr>
          <w:b/>
          <w:lang w:eastAsia="ar-SA"/>
        </w:rPr>
      </w:pPr>
      <w:r w:rsidRPr="00D80AE7">
        <w:rPr>
          <w:b/>
          <w:lang w:eastAsia="ar-SA"/>
        </w:rPr>
        <w:t>ВОРОНЕЖСКОЙ ОБЛАСТИ</w:t>
      </w:r>
    </w:p>
    <w:p w:rsidR="00D80AE7" w:rsidRPr="00D80AE7" w:rsidRDefault="00D80AE7" w:rsidP="00D80AE7">
      <w:pPr>
        <w:widowControl w:val="0"/>
        <w:suppressAutoHyphens/>
        <w:autoSpaceDE w:val="0"/>
        <w:ind w:firstLine="720"/>
        <w:jc w:val="center"/>
        <w:rPr>
          <w:b/>
          <w:lang w:eastAsia="ar-SA"/>
        </w:rPr>
      </w:pPr>
      <w:r w:rsidRPr="00D80AE7">
        <w:rPr>
          <w:b/>
          <w:lang w:eastAsia="ar-SA"/>
        </w:rPr>
        <w:t>ПОСТАНОВЛЕНИЕ</w:t>
      </w:r>
    </w:p>
    <w:p w:rsidR="00D80AE7" w:rsidRPr="00D80AE7" w:rsidRDefault="00D80AE7" w:rsidP="00D80AE7">
      <w:pPr>
        <w:widowControl w:val="0"/>
        <w:suppressAutoHyphens/>
        <w:autoSpaceDE w:val="0"/>
        <w:ind w:firstLine="720"/>
        <w:jc w:val="center"/>
        <w:rPr>
          <w:b/>
          <w:lang w:eastAsia="ar-SA"/>
        </w:rPr>
      </w:pPr>
    </w:p>
    <w:p w:rsidR="00D80AE7" w:rsidRPr="00D80AE7" w:rsidRDefault="00D80AE7" w:rsidP="00D80AE7">
      <w:pPr>
        <w:autoSpaceDE w:val="0"/>
        <w:autoSpaceDN w:val="0"/>
        <w:adjustRightInd w:val="0"/>
        <w:jc w:val="center"/>
        <w:outlineLvl w:val="0"/>
        <w:rPr>
          <w:bCs/>
          <w:highlight w:val="cyan"/>
        </w:rPr>
      </w:pPr>
    </w:p>
    <w:p w:rsidR="00D80AE7" w:rsidRPr="00D80AE7" w:rsidRDefault="00D80AE7" w:rsidP="00D80AE7">
      <w:pPr>
        <w:autoSpaceDE w:val="0"/>
        <w:autoSpaceDN w:val="0"/>
        <w:adjustRightInd w:val="0"/>
        <w:jc w:val="center"/>
        <w:rPr>
          <w:bCs/>
        </w:rPr>
      </w:pPr>
    </w:p>
    <w:p w:rsidR="00D80AE7" w:rsidRPr="00D80AE7" w:rsidRDefault="00D80AE7" w:rsidP="00D80AE7">
      <w:pPr>
        <w:tabs>
          <w:tab w:val="left" w:pos="6833"/>
        </w:tabs>
        <w:autoSpaceDE w:val="0"/>
        <w:autoSpaceDN w:val="0"/>
        <w:adjustRightInd w:val="0"/>
        <w:rPr>
          <w:bCs/>
        </w:rPr>
      </w:pPr>
      <w:r w:rsidRPr="00D80AE7">
        <w:rPr>
          <w:bCs/>
        </w:rPr>
        <w:t>от 28 декабря 2015 г</w:t>
      </w:r>
      <w:r w:rsidRPr="00D80AE7">
        <w:rPr>
          <w:bCs/>
        </w:rPr>
        <w:tab/>
        <w:t>№ 69</w:t>
      </w:r>
    </w:p>
    <w:p w:rsidR="00D80AE7" w:rsidRPr="00D80AE7" w:rsidRDefault="00D80AE7" w:rsidP="00D80AE7">
      <w:pPr>
        <w:autoSpaceDE w:val="0"/>
        <w:autoSpaceDN w:val="0"/>
        <w:adjustRightInd w:val="0"/>
        <w:rPr>
          <w:bCs/>
        </w:rPr>
      </w:pPr>
      <w:r w:rsidRPr="00D80AE7">
        <w:rPr>
          <w:bCs/>
        </w:rPr>
        <w:t>с. Подгорное</w:t>
      </w:r>
    </w:p>
    <w:p w:rsidR="00D80AE7" w:rsidRPr="00D80AE7" w:rsidRDefault="00D80AE7" w:rsidP="00D80AE7">
      <w:pPr>
        <w:autoSpaceDE w:val="0"/>
        <w:autoSpaceDN w:val="0"/>
        <w:adjustRightInd w:val="0"/>
        <w:rPr>
          <w:bCs/>
        </w:rPr>
      </w:pPr>
    </w:p>
    <w:p w:rsidR="00D80AE7" w:rsidRPr="00D80AE7" w:rsidRDefault="00D80AE7" w:rsidP="00D80AE7"/>
    <w:p w:rsidR="00D80AE7" w:rsidRPr="00D80AE7" w:rsidRDefault="00D80AE7" w:rsidP="00D80AE7">
      <w:pPr>
        <w:rPr>
          <w:b/>
          <w:bCs/>
          <w:iCs/>
        </w:rPr>
      </w:pPr>
      <w:r w:rsidRPr="00D80AE7">
        <w:rPr>
          <w:b/>
          <w:bCs/>
          <w:iCs/>
        </w:rPr>
        <w:t>О внесении изменений в постановление</w:t>
      </w:r>
    </w:p>
    <w:p w:rsidR="00D80AE7" w:rsidRPr="00D80AE7" w:rsidRDefault="00D80AE7" w:rsidP="00D80AE7">
      <w:pPr>
        <w:rPr>
          <w:b/>
          <w:bCs/>
          <w:iCs/>
        </w:rPr>
      </w:pPr>
      <w:r w:rsidRPr="00D80AE7">
        <w:rPr>
          <w:b/>
          <w:bCs/>
          <w:iCs/>
        </w:rPr>
        <w:t>администрации Подгоренского сельского</w:t>
      </w:r>
    </w:p>
    <w:p w:rsidR="00D80AE7" w:rsidRPr="00D80AE7" w:rsidRDefault="00D80AE7" w:rsidP="00D80AE7">
      <w:pPr>
        <w:rPr>
          <w:rStyle w:val="a3"/>
          <w:iCs/>
        </w:rPr>
      </w:pPr>
      <w:r w:rsidRPr="00D80AE7">
        <w:rPr>
          <w:b/>
          <w:bCs/>
          <w:iCs/>
        </w:rPr>
        <w:t>поселения от 06.11.2012 г. №52 «</w:t>
      </w:r>
      <w:r w:rsidRPr="00D80AE7">
        <w:rPr>
          <w:rStyle w:val="a3"/>
          <w:iCs/>
        </w:rPr>
        <w:t xml:space="preserve">Об утверждении </w:t>
      </w:r>
    </w:p>
    <w:p w:rsidR="00D80AE7" w:rsidRPr="00D80AE7" w:rsidRDefault="00D80AE7" w:rsidP="00D80AE7">
      <w:pPr>
        <w:rPr>
          <w:rStyle w:val="a3"/>
          <w:iCs/>
        </w:rPr>
      </w:pPr>
      <w:r w:rsidRPr="00D80AE7">
        <w:rPr>
          <w:rStyle w:val="a3"/>
          <w:iCs/>
        </w:rPr>
        <w:t xml:space="preserve">административного регламента </w:t>
      </w:r>
      <w:proofErr w:type="gramStart"/>
      <w:r w:rsidRPr="00D80AE7">
        <w:rPr>
          <w:rStyle w:val="a3"/>
          <w:iCs/>
        </w:rPr>
        <w:t>по</w:t>
      </w:r>
      <w:proofErr w:type="gramEnd"/>
      <w:r w:rsidRPr="00D80AE7">
        <w:rPr>
          <w:rStyle w:val="a3"/>
          <w:iCs/>
        </w:rPr>
        <w:t xml:space="preserve"> </w:t>
      </w:r>
    </w:p>
    <w:p w:rsidR="00D80AE7" w:rsidRPr="00D80AE7" w:rsidRDefault="00D80AE7" w:rsidP="00D80AE7">
      <w:pPr>
        <w:rPr>
          <w:rStyle w:val="a3"/>
          <w:iCs/>
        </w:rPr>
      </w:pPr>
      <w:r w:rsidRPr="00D80AE7">
        <w:rPr>
          <w:rStyle w:val="a3"/>
          <w:iCs/>
        </w:rPr>
        <w:t xml:space="preserve">предоставлению муниципальной услуги: </w:t>
      </w:r>
    </w:p>
    <w:p w:rsidR="00D80AE7" w:rsidRPr="00D80AE7" w:rsidRDefault="00D80AE7" w:rsidP="00D80AE7">
      <w:pPr>
        <w:rPr>
          <w:b/>
          <w:color w:val="000000"/>
        </w:rPr>
      </w:pPr>
      <w:r w:rsidRPr="00D80AE7">
        <w:rPr>
          <w:b/>
          <w:bCs/>
        </w:rPr>
        <w:t>«</w:t>
      </w:r>
      <w:r w:rsidRPr="00D80AE7">
        <w:rPr>
          <w:b/>
          <w:color w:val="000000"/>
        </w:rPr>
        <w:t xml:space="preserve">Выдача разрешений на ввод объекта </w:t>
      </w:r>
      <w:proofErr w:type="gramStart"/>
      <w:r w:rsidRPr="00D80AE7">
        <w:rPr>
          <w:b/>
          <w:color w:val="000000"/>
        </w:rPr>
        <w:t>в</w:t>
      </w:r>
      <w:proofErr w:type="gramEnd"/>
      <w:r w:rsidRPr="00D80AE7">
        <w:rPr>
          <w:b/>
          <w:color w:val="000000"/>
        </w:rPr>
        <w:t xml:space="preserve"> </w:t>
      </w:r>
    </w:p>
    <w:p w:rsidR="00D80AE7" w:rsidRPr="00D80AE7" w:rsidRDefault="00D80AE7" w:rsidP="00D80AE7">
      <w:pPr>
        <w:rPr>
          <w:b/>
        </w:rPr>
      </w:pPr>
      <w:proofErr w:type="gramStart"/>
      <w:r w:rsidRPr="00D80AE7">
        <w:rPr>
          <w:b/>
          <w:color w:val="000000"/>
        </w:rPr>
        <w:t>эксплуатацию»</w:t>
      </w:r>
      <w:r w:rsidRPr="00D80AE7">
        <w:t xml:space="preserve"> </w:t>
      </w:r>
      <w:r w:rsidRPr="00D80AE7">
        <w:rPr>
          <w:b/>
        </w:rPr>
        <w:t xml:space="preserve">(в редакции постановление </w:t>
      </w:r>
      <w:proofErr w:type="gramEnd"/>
    </w:p>
    <w:p w:rsidR="00D80AE7" w:rsidRPr="00D80AE7" w:rsidRDefault="00D80AE7" w:rsidP="00D80AE7">
      <w:pPr>
        <w:rPr>
          <w:b/>
          <w:color w:val="000000"/>
        </w:rPr>
      </w:pPr>
      <w:proofErr w:type="gramStart"/>
      <w:r w:rsidRPr="00D80AE7">
        <w:rPr>
          <w:b/>
          <w:color w:val="000000"/>
        </w:rPr>
        <w:t xml:space="preserve">№ 23 от 02.06.2014 г.) </w:t>
      </w:r>
      <w:proofErr w:type="gramEnd"/>
    </w:p>
    <w:p w:rsidR="00D80AE7" w:rsidRPr="00D80AE7" w:rsidRDefault="00D80AE7" w:rsidP="00D80AE7">
      <w:pPr>
        <w:widowControl w:val="0"/>
        <w:tabs>
          <w:tab w:val="left" w:pos="1701"/>
        </w:tabs>
        <w:suppressAutoHyphens/>
        <w:autoSpaceDE w:val="0"/>
        <w:autoSpaceDN w:val="0"/>
        <w:adjustRightInd w:val="0"/>
        <w:outlineLvl w:val="1"/>
        <w:rPr>
          <w:b/>
          <w:i/>
        </w:rPr>
      </w:pPr>
    </w:p>
    <w:p w:rsidR="00D80AE7" w:rsidRPr="00D80AE7" w:rsidRDefault="00D80AE7" w:rsidP="00D80AE7">
      <w:pPr>
        <w:widowControl w:val="0"/>
        <w:tabs>
          <w:tab w:val="left" w:pos="1701"/>
        </w:tabs>
        <w:suppressAutoHyphens/>
        <w:autoSpaceDE w:val="0"/>
        <w:autoSpaceDN w:val="0"/>
        <w:adjustRightInd w:val="0"/>
        <w:outlineLvl w:val="1"/>
      </w:pPr>
      <w:r w:rsidRPr="00D80AE7">
        <w:rPr>
          <w:rStyle w:val="a3"/>
          <w:iCs/>
        </w:rPr>
        <w:t xml:space="preserve"> </w:t>
      </w:r>
    </w:p>
    <w:p w:rsidR="00D80AE7" w:rsidRPr="00D80AE7" w:rsidRDefault="00D80AE7" w:rsidP="00D80AE7">
      <w:pPr>
        <w:pStyle w:val="11"/>
        <w:ind w:firstLine="709"/>
        <w:jc w:val="both"/>
        <w:rPr>
          <w:rFonts w:ascii="Times New Roman" w:hAnsi="Times New Roman"/>
          <w:bCs/>
          <w:sz w:val="24"/>
          <w:szCs w:val="24"/>
        </w:rPr>
      </w:pPr>
      <w:r w:rsidRPr="00D80AE7">
        <w:rPr>
          <w:rFonts w:ascii="Times New Roman" w:hAnsi="Times New Roman"/>
          <w:bCs/>
          <w:sz w:val="24"/>
          <w:szCs w:val="24"/>
        </w:rPr>
        <w:t>В соответствии с приказом Министерства строительства и жилищно-коммунального хозяйства РФ от 19.02.2015 г. №117/</w:t>
      </w:r>
      <w:proofErr w:type="spellStart"/>
      <w:proofErr w:type="gramStart"/>
      <w:r w:rsidRPr="00D80AE7">
        <w:rPr>
          <w:rFonts w:ascii="Times New Roman" w:hAnsi="Times New Roman"/>
          <w:bCs/>
          <w:sz w:val="24"/>
          <w:szCs w:val="24"/>
        </w:rPr>
        <w:t>пр</w:t>
      </w:r>
      <w:proofErr w:type="spellEnd"/>
      <w:proofErr w:type="gramEnd"/>
      <w:r w:rsidRPr="00D80AE7">
        <w:rPr>
          <w:rFonts w:ascii="Times New Roman" w:hAnsi="Times New Roman"/>
          <w:bCs/>
          <w:sz w:val="24"/>
          <w:szCs w:val="24"/>
        </w:rPr>
        <w:t xml:space="preserve"> «Об утверждении формы разрешения на строительство и формы разрешения на ввод объекта в эксплуатацию» и в целях приведения нормативного правового акта Подгоренского сельского поселения Калачеевского муниципального района в соответствие с действующим законодательством, администрация Подгоренского сельского поселения Калачеевского муниципального района  </w:t>
      </w:r>
      <w:r w:rsidRPr="00D80AE7">
        <w:rPr>
          <w:rFonts w:ascii="Times New Roman" w:hAnsi="Times New Roman"/>
          <w:b/>
          <w:bCs/>
          <w:sz w:val="24"/>
          <w:szCs w:val="24"/>
        </w:rPr>
        <w:t xml:space="preserve">п о с т а н </w:t>
      </w:r>
      <w:proofErr w:type="gramStart"/>
      <w:r w:rsidRPr="00D80AE7">
        <w:rPr>
          <w:rFonts w:ascii="Times New Roman" w:hAnsi="Times New Roman"/>
          <w:b/>
          <w:bCs/>
          <w:sz w:val="24"/>
          <w:szCs w:val="24"/>
        </w:rPr>
        <w:t>о</w:t>
      </w:r>
      <w:proofErr w:type="gramEnd"/>
      <w:r w:rsidRPr="00D80AE7">
        <w:rPr>
          <w:rFonts w:ascii="Times New Roman" w:hAnsi="Times New Roman"/>
          <w:b/>
          <w:bCs/>
          <w:sz w:val="24"/>
          <w:szCs w:val="24"/>
        </w:rPr>
        <w:t xml:space="preserve"> в л я е т:</w:t>
      </w:r>
    </w:p>
    <w:p w:rsidR="007801FB" w:rsidRDefault="00D80AE7" w:rsidP="007801FB">
      <w:pPr>
        <w:ind w:firstLine="567"/>
        <w:rPr>
          <w:rFonts w:cs="Arial"/>
          <w:i/>
          <w:szCs w:val="26"/>
        </w:rPr>
      </w:pPr>
      <w:r w:rsidRPr="00D80AE7">
        <w:rPr>
          <w:bCs/>
        </w:rPr>
        <w:t xml:space="preserve">1. </w:t>
      </w:r>
      <w:r w:rsidR="007801FB">
        <w:rPr>
          <w:rFonts w:cs="Arial"/>
          <w:szCs w:val="26"/>
        </w:rPr>
        <w:t xml:space="preserve">Внести следующие изменения в постановление администрации Подгоренского сельского поселения №52 от 06.11.2012г. </w:t>
      </w:r>
      <w:r w:rsidR="007801FB">
        <w:rPr>
          <w:rFonts w:cs="Arial"/>
          <w:bCs/>
          <w:iCs/>
          <w:szCs w:val="26"/>
        </w:rPr>
        <w:t>«Об утверждении административного регламента по предоставлению муниципальной услуги: «</w:t>
      </w:r>
      <w:r w:rsidR="007801FB">
        <w:rPr>
          <w:rFonts w:cs="Arial"/>
          <w:szCs w:val="26"/>
        </w:rPr>
        <w:t>Выдача разрешения на ввод объекта в эксплуатацию» (в редакции постановление № 23 от 02.06.2014 г.):</w:t>
      </w:r>
    </w:p>
    <w:p w:rsidR="00D80AE7" w:rsidRPr="007801FB" w:rsidRDefault="007801FB" w:rsidP="007801FB">
      <w:pPr>
        <w:pStyle w:val="11"/>
        <w:ind w:firstLine="709"/>
        <w:jc w:val="both"/>
        <w:rPr>
          <w:rFonts w:ascii="Times New Roman" w:hAnsi="Times New Roman"/>
          <w:bCs/>
          <w:sz w:val="24"/>
          <w:szCs w:val="24"/>
        </w:rPr>
      </w:pPr>
      <w:r w:rsidRPr="007801FB">
        <w:rPr>
          <w:rFonts w:ascii="Times New Roman" w:hAnsi="Times New Roman"/>
          <w:bCs/>
          <w:szCs w:val="26"/>
        </w:rPr>
        <w:t>приложение № 2 к административному регламенту изложить в новой редакции согласно приложению к настоящему постановлению.</w:t>
      </w:r>
    </w:p>
    <w:p w:rsidR="00D80AE7" w:rsidRPr="00D80AE7" w:rsidRDefault="00D80AE7" w:rsidP="00D80AE7">
      <w:pPr>
        <w:pStyle w:val="11"/>
        <w:ind w:firstLine="709"/>
        <w:jc w:val="both"/>
        <w:rPr>
          <w:rFonts w:ascii="Times New Roman" w:hAnsi="Times New Roman"/>
          <w:sz w:val="24"/>
          <w:szCs w:val="24"/>
        </w:rPr>
      </w:pPr>
      <w:r w:rsidRPr="00D80AE7">
        <w:rPr>
          <w:rFonts w:ascii="Times New Roman" w:hAnsi="Times New Roman"/>
          <w:sz w:val="24"/>
          <w:szCs w:val="24"/>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D80AE7" w:rsidRPr="00D80AE7" w:rsidRDefault="00D80AE7" w:rsidP="00D80AE7">
      <w:pPr>
        <w:pStyle w:val="11"/>
        <w:ind w:firstLine="709"/>
        <w:jc w:val="both"/>
        <w:rPr>
          <w:rFonts w:ascii="Times New Roman" w:hAnsi="Times New Roman"/>
          <w:bCs/>
          <w:sz w:val="24"/>
          <w:szCs w:val="24"/>
        </w:rPr>
      </w:pPr>
      <w:r w:rsidRPr="00D80AE7">
        <w:rPr>
          <w:rFonts w:ascii="Times New Roman" w:hAnsi="Times New Roman"/>
          <w:sz w:val="24"/>
          <w:szCs w:val="24"/>
        </w:rPr>
        <w:t xml:space="preserve">3. </w:t>
      </w:r>
      <w:proofErr w:type="gramStart"/>
      <w:r w:rsidRPr="00D80AE7">
        <w:rPr>
          <w:rFonts w:ascii="Times New Roman" w:hAnsi="Times New Roman"/>
          <w:sz w:val="24"/>
          <w:szCs w:val="24"/>
        </w:rPr>
        <w:t>Контроль за</w:t>
      </w:r>
      <w:proofErr w:type="gramEnd"/>
      <w:r w:rsidRPr="00D80AE7">
        <w:rPr>
          <w:rFonts w:ascii="Times New Roman" w:hAnsi="Times New Roman"/>
          <w:sz w:val="24"/>
          <w:szCs w:val="24"/>
        </w:rPr>
        <w:t xml:space="preserve"> исполнением настоящего постановления оставляю за собой.</w:t>
      </w:r>
    </w:p>
    <w:p w:rsidR="00D80AE7" w:rsidRPr="00D80AE7" w:rsidRDefault="00D80AE7" w:rsidP="00D80AE7">
      <w:pPr>
        <w:tabs>
          <w:tab w:val="left" w:pos="4455"/>
        </w:tabs>
        <w:ind w:firstLine="709"/>
      </w:pPr>
    </w:p>
    <w:p w:rsidR="00D80AE7" w:rsidRPr="00D80AE7" w:rsidRDefault="00D80AE7" w:rsidP="00D80AE7">
      <w:pPr>
        <w:pStyle w:val="a4"/>
        <w:spacing w:after="0" w:line="240" w:lineRule="auto"/>
        <w:jc w:val="both"/>
        <w:rPr>
          <w:rFonts w:cs="Times New Roman"/>
          <w:lang w:val="ru-RU"/>
        </w:rPr>
      </w:pPr>
    </w:p>
    <w:p w:rsidR="00D80AE7" w:rsidRPr="00D80AE7" w:rsidRDefault="00D80AE7" w:rsidP="00D80AE7">
      <w:pPr>
        <w:pStyle w:val="a4"/>
        <w:spacing w:after="0" w:line="240" w:lineRule="auto"/>
        <w:jc w:val="left"/>
        <w:rPr>
          <w:rFonts w:cs="Times New Roman"/>
          <w:b/>
          <w:lang w:val="ru-RU"/>
        </w:rPr>
      </w:pPr>
      <w:r w:rsidRPr="00D80AE7">
        <w:rPr>
          <w:rFonts w:cs="Times New Roman"/>
          <w:b/>
          <w:lang w:val="ru-RU"/>
        </w:rPr>
        <w:t>Глава Подгоренского</w:t>
      </w:r>
    </w:p>
    <w:p w:rsidR="00D80AE7" w:rsidRPr="00D80AE7" w:rsidRDefault="00D80AE7" w:rsidP="00D80AE7">
      <w:pPr>
        <w:pStyle w:val="a4"/>
        <w:tabs>
          <w:tab w:val="left" w:pos="6752"/>
        </w:tabs>
        <w:spacing w:after="0" w:line="240" w:lineRule="auto"/>
        <w:jc w:val="left"/>
        <w:rPr>
          <w:rFonts w:cs="Times New Roman"/>
          <w:b/>
          <w:lang w:val="ru-RU"/>
        </w:rPr>
      </w:pPr>
      <w:r w:rsidRPr="00D80AE7">
        <w:rPr>
          <w:rFonts w:cs="Times New Roman"/>
          <w:b/>
          <w:lang w:val="ru-RU"/>
        </w:rPr>
        <w:t xml:space="preserve">сельского поселения </w:t>
      </w:r>
      <w:r w:rsidRPr="00D80AE7">
        <w:rPr>
          <w:rFonts w:cs="Times New Roman"/>
          <w:b/>
          <w:lang w:val="ru-RU"/>
        </w:rPr>
        <w:tab/>
      </w:r>
      <w:proofErr w:type="spellStart"/>
      <w:r w:rsidRPr="00D80AE7">
        <w:rPr>
          <w:rFonts w:cs="Times New Roman"/>
          <w:b/>
          <w:lang w:val="ru-RU"/>
        </w:rPr>
        <w:t>А.С.Разборский</w:t>
      </w:r>
      <w:proofErr w:type="spellEnd"/>
    </w:p>
    <w:p w:rsidR="00D80AE7" w:rsidRPr="00D80AE7" w:rsidRDefault="00D80AE7" w:rsidP="00D80AE7">
      <w:pPr>
        <w:pStyle w:val="a4"/>
        <w:spacing w:after="0" w:line="240" w:lineRule="auto"/>
        <w:jc w:val="left"/>
        <w:rPr>
          <w:rFonts w:cs="Times New Roman"/>
          <w:b/>
          <w:lang w:val="ru-RU"/>
        </w:rPr>
      </w:pPr>
    </w:p>
    <w:p w:rsidR="00D80AE7" w:rsidRPr="00D80AE7" w:rsidRDefault="00D80AE7" w:rsidP="00D80AE7">
      <w:pPr>
        <w:pStyle w:val="a4"/>
        <w:spacing w:after="0" w:line="240" w:lineRule="auto"/>
        <w:jc w:val="left"/>
        <w:rPr>
          <w:rFonts w:cs="Times New Roman"/>
          <w:b/>
          <w:lang w:val="ru-RU"/>
        </w:rPr>
      </w:pPr>
    </w:p>
    <w:p w:rsidR="00D80AE7" w:rsidRPr="00D80AE7" w:rsidRDefault="00D80AE7" w:rsidP="00D80AE7">
      <w:pPr>
        <w:pStyle w:val="a4"/>
        <w:spacing w:after="0" w:line="240" w:lineRule="auto"/>
        <w:jc w:val="left"/>
        <w:rPr>
          <w:rFonts w:cs="Times New Roman"/>
          <w:b/>
          <w:lang w:val="ru-RU"/>
        </w:rPr>
      </w:pPr>
    </w:p>
    <w:p w:rsidR="00D80AE7" w:rsidRDefault="00D80AE7" w:rsidP="00D80AE7">
      <w:pPr>
        <w:autoSpaceDE w:val="0"/>
        <w:autoSpaceDN w:val="0"/>
        <w:ind w:left="4990"/>
        <w:rPr>
          <w:b/>
        </w:rPr>
      </w:pPr>
    </w:p>
    <w:p w:rsidR="00D80AE7" w:rsidRDefault="00D80AE7" w:rsidP="00D80AE7">
      <w:pPr>
        <w:autoSpaceDE w:val="0"/>
        <w:autoSpaceDN w:val="0"/>
        <w:ind w:left="4990"/>
        <w:rPr>
          <w:b/>
        </w:rPr>
      </w:pPr>
    </w:p>
    <w:p w:rsidR="00D80AE7" w:rsidRDefault="00D80AE7" w:rsidP="00D80AE7">
      <w:pPr>
        <w:autoSpaceDE w:val="0"/>
        <w:autoSpaceDN w:val="0"/>
        <w:ind w:left="4990"/>
        <w:rPr>
          <w:b/>
        </w:rPr>
      </w:pPr>
    </w:p>
    <w:p w:rsidR="00D80AE7" w:rsidRDefault="00D80AE7" w:rsidP="00D80AE7">
      <w:pPr>
        <w:autoSpaceDE w:val="0"/>
        <w:autoSpaceDN w:val="0"/>
        <w:ind w:left="4990"/>
        <w:rPr>
          <w:b/>
        </w:rPr>
      </w:pPr>
    </w:p>
    <w:p w:rsidR="00D80AE7" w:rsidRDefault="00D80AE7" w:rsidP="00D80AE7">
      <w:pPr>
        <w:autoSpaceDE w:val="0"/>
        <w:autoSpaceDN w:val="0"/>
        <w:ind w:left="4990"/>
        <w:rPr>
          <w:b/>
        </w:rPr>
      </w:pPr>
    </w:p>
    <w:p w:rsidR="00D80AE7" w:rsidRDefault="00D80AE7" w:rsidP="00D80AE7">
      <w:pPr>
        <w:autoSpaceDE w:val="0"/>
        <w:autoSpaceDN w:val="0"/>
        <w:ind w:left="4990"/>
        <w:rPr>
          <w:b/>
        </w:rPr>
      </w:pPr>
    </w:p>
    <w:p w:rsidR="00D80AE7" w:rsidRPr="00D80AE7" w:rsidRDefault="00D80AE7" w:rsidP="00D80AE7">
      <w:pPr>
        <w:autoSpaceDE w:val="0"/>
        <w:autoSpaceDN w:val="0"/>
        <w:ind w:left="4990"/>
        <w:rPr>
          <w:b/>
        </w:rPr>
      </w:pPr>
      <w:r w:rsidRPr="00D80AE7">
        <w:rPr>
          <w:b/>
        </w:rPr>
        <w:t xml:space="preserve">Приложение </w:t>
      </w:r>
      <w:r w:rsidRPr="00D80AE7">
        <w:rPr>
          <w:b/>
        </w:rPr>
        <w:br/>
        <w:t>к постановлению администрации Подгоренского сельского поселения</w:t>
      </w:r>
    </w:p>
    <w:p w:rsidR="00D80AE7" w:rsidRPr="00D80AE7" w:rsidRDefault="00D80AE7" w:rsidP="00D80AE7">
      <w:pPr>
        <w:autoSpaceDE w:val="0"/>
        <w:autoSpaceDN w:val="0"/>
        <w:ind w:left="4990"/>
        <w:rPr>
          <w:b/>
        </w:rPr>
      </w:pPr>
      <w:r w:rsidRPr="00D80AE7">
        <w:rPr>
          <w:b/>
        </w:rPr>
        <w:t xml:space="preserve">от 28.12.2015 г. №69 </w:t>
      </w:r>
    </w:p>
    <w:p w:rsidR="00D80AE7" w:rsidRPr="00D80AE7" w:rsidRDefault="00D80AE7" w:rsidP="00D80AE7">
      <w:pPr>
        <w:autoSpaceDE w:val="0"/>
        <w:autoSpaceDN w:val="0"/>
        <w:spacing w:after="480"/>
        <w:jc w:val="center"/>
        <w:rPr>
          <w:b/>
          <w:bCs/>
        </w:rPr>
      </w:pPr>
    </w:p>
    <w:p w:rsidR="00D80AE7" w:rsidRPr="00D80AE7" w:rsidRDefault="00D80AE7" w:rsidP="00D80AE7">
      <w:pPr>
        <w:autoSpaceDE w:val="0"/>
        <w:autoSpaceDN w:val="0"/>
        <w:spacing w:after="480"/>
        <w:jc w:val="center"/>
        <w:rPr>
          <w:b/>
          <w:bCs/>
        </w:rPr>
      </w:pPr>
      <w:r w:rsidRPr="00D80AE7">
        <w:rPr>
          <w:b/>
          <w:bCs/>
        </w:rPr>
        <w:t>ФОРМА</w:t>
      </w:r>
      <w:r w:rsidRPr="00D80AE7">
        <w:rPr>
          <w:b/>
          <w:bCs/>
        </w:rPr>
        <w:br/>
        <w:t>РАЗРЕШЕНИЯ НА ВВОД ОБЪЕКТА В ЭКСПЛУАТАЦИЮ</w:t>
      </w:r>
    </w:p>
    <w:p w:rsidR="00D80AE7" w:rsidRPr="00D80AE7" w:rsidRDefault="00D80AE7" w:rsidP="00D80AE7">
      <w:pPr>
        <w:autoSpaceDE w:val="0"/>
        <w:autoSpaceDN w:val="0"/>
        <w:ind w:left="5670"/>
      </w:pPr>
      <w:r w:rsidRPr="00D80AE7">
        <w:t xml:space="preserve">Кому  </w:t>
      </w:r>
    </w:p>
    <w:p w:rsidR="00D80AE7" w:rsidRPr="00D80AE7" w:rsidRDefault="00D80AE7" w:rsidP="00D80AE7">
      <w:pPr>
        <w:pBdr>
          <w:top w:val="single" w:sz="4" w:space="1" w:color="auto"/>
        </w:pBdr>
        <w:autoSpaceDE w:val="0"/>
        <w:autoSpaceDN w:val="0"/>
        <w:ind w:left="6237"/>
        <w:jc w:val="center"/>
      </w:pPr>
      <w:proofErr w:type="gramStart"/>
      <w:r w:rsidRPr="00D80AE7">
        <w:t>(наименование застройщика</w:t>
      </w:r>
      <w:proofErr w:type="gramEnd"/>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ind w:left="5670"/>
        <w:jc w:val="center"/>
      </w:pPr>
      <w:proofErr w:type="gramStart"/>
      <w:r w:rsidRPr="00D80AE7">
        <w:t>(фамилия, имя, отчество – для граждан,</w:t>
      </w:r>
      <w:proofErr w:type="gramEnd"/>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ind w:left="5670"/>
        <w:jc w:val="center"/>
      </w:pPr>
      <w:r w:rsidRPr="00D80AE7">
        <w:t xml:space="preserve">полное наименование организации – </w:t>
      </w:r>
      <w:proofErr w:type="gramStart"/>
      <w:r w:rsidRPr="00D80AE7">
        <w:t>для</w:t>
      </w:r>
      <w:proofErr w:type="gramEnd"/>
    </w:p>
    <w:p w:rsidR="00D80AE7" w:rsidRPr="00D80AE7" w:rsidRDefault="00D80AE7" w:rsidP="00D80AE7">
      <w:pPr>
        <w:autoSpaceDE w:val="0"/>
        <w:autoSpaceDN w:val="0"/>
        <w:ind w:left="5670"/>
      </w:pPr>
    </w:p>
    <w:p w:rsidR="00D80AE7" w:rsidRPr="00D80AE7" w:rsidRDefault="00D80AE7" w:rsidP="00D80AE7">
      <w:pPr>
        <w:pBdr>
          <w:top w:val="single" w:sz="4" w:space="1" w:color="auto"/>
        </w:pBdr>
        <w:autoSpaceDE w:val="0"/>
        <w:autoSpaceDN w:val="0"/>
        <w:ind w:left="5670"/>
        <w:jc w:val="center"/>
      </w:pPr>
      <w:r w:rsidRPr="00D80AE7">
        <w:t>юридических лиц), его почтовый индекс</w:t>
      </w:r>
    </w:p>
    <w:p w:rsidR="00D80AE7" w:rsidRPr="00D80AE7" w:rsidRDefault="00D80AE7" w:rsidP="00D80AE7">
      <w:pPr>
        <w:tabs>
          <w:tab w:val="right" w:pos="9923"/>
        </w:tabs>
        <w:autoSpaceDE w:val="0"/>
        <w:autoSpaceDN w:val="0"/>
        <w:ind w:left="5670"/>
      </w:pPr>
      <w:r w:rsidRPr="00D80AE7">
        <w:tab/>
      </w:r>
    </w:p>
    <w:p w:rsidR="00D80AE7" w:rsidRPr="00D80AE7" w:rsidRDefault="00D80AE7" w:rsidP="00D80AE7">
      <w:pPr>
        <w:pBdr>
          <w:top w:val="single" w:sz="4" w:space="1" w:color="auto"/>
        </w:pBdr>
        <w:autoSpaceDE w:val="0"/>
        <w:autoSpaceDN w:val="0"/>
        <w:spacing w:after="480"/>
        <w:ind w:left="5670" w:right="113"/>
        <w:jc w:val="center"/>
      </w:pPr>
      <w:r w:rsidRPr="00D80AE7">
        <w:t>и адрес, адрес электронной почты)</w:t>
      </w:r>
    </w:p>
    <w:p w:rsidR="00D80AE7" w:rsidRPr="00D80AE7" w:rsidRDefault="00D80AE7" w:rsidP="00D80AE7">
      <w:pPr>
        <w:autoSpaceDE w:val="0"/>
        <w:autoSpaceDN w:val="0"/>
        <w:spacing w:after="240"/>
        <w:jc w:val="center"/>
        <w:rPr>
          <w:b/>
          <w:bCs/>
        </w:rPr>
      </w:pPr>
      <w:r w:rsidRPr="00D80AE7">
        <w:rPr>
          <w:b/>
          <w:bCs/>
        </w:rPr>
        <w:t>РАЗРЕШЕНИЕ</w:t>
      </w:r>
      <w:r w:rsidRPr="00D80AE7">
        <w:rPr>
          <w:b/>
          <w:bCs/>
        </w:rPr>
        <w:br/>
        <w:t>на ввод объекта в эксплуатацию</w:t>
      </w:r>
    </w:p>
    <w:tbl>
      <w:tblPr>
        <w:tblW w:w="9867" w:type="dxa"/>
        <w:tblLayout w:type="fixed"/>
        <w:tblCellMar>
          <w:left w:w="28" w:type="dxa"/>
          <w:right w:w="28" w:type="dxa"/>
        </w:tblCellMar>
        <w:tblLook w:val="0000" w:firstRow="0" w:lastRow="0" w:firstColumn="0" w:lastColumn="0" w:noHBand="0" w:noVBand="0"/>
      </w:tblPr>
      <w:tblGrid>
        <w:gridCol w:w="624"/>
        <w:gridCol w:w="1814"/>
        <w:gridCol w:w="5160"/>
        <w:gridCol w:w="397"/>
        <w:gridCol w:w="1531"/>
        <w:gridCol w:w="341"/>
      </w:tblGrid>
      <w:tr w:rsidR="00D80AE7" w:rsidRPr="00D80AE7" w:rsidTr="00160083">
        <w:tc>
          <w:tcPr>
            <w:tcW w:w="624" w:type="dxa"/>
            <w:tcBorders>
              <w:top w:val="nil"/>
              <w:left w:val="nil"/>
              <w:bottom w:val="nil"/>
              <w:right w:val="nil"/>
            </w:tcBorders>
            <w:vAlign w:val="bottom"/>
          </w:tcPr>
          <w:p w:rsidR="00D80AE7" w:rsidRPr="00D80AE7" w:rsidRDefault="00D80AE7" w:rsidP="00160083">
            <w:pPr>
              <w:autoSpaceDE w:val="0"/>
              <w:autoSpaceDN w:val="0"/>
            </w:pPr>
            <w:r w:rsidRPr="00D80AE7">
              <w:t>Дата</w:t>
            </w:r>
          </w:p>
        </w:tc>
        <w:tc>
          <w:tcPr>
            <w:tcW w:w="181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5160" w:type="dxa"/>
            <w:tcBorders>
              <w:top w:val="nil"/>
              <w:left w:val="nil"/>
              <w:bottom w:val="nil"/>
              <w:right w:val="nil"/>
            </w:tcBorders>
            <w:vAlign w:val="bottom"/>
          </w:tcPr>
          <w:p w:rsidR="00D80AE7" w:rsidRPr="00D80AE7" w:rsidRDefault="00D80AE7" w:rsidP="00160083">
            <w:pPr>
              <w:autoSpaceDE w:val="0"/>
              <w:autoSpaceDN w:val="0"/>
            </w:pPr>
          </w:p>
        </w:tc>
        <w:tc>
          <w:tcPr>
            <w:tcW w:w="39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531"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41" w:type="dxa"/>
            <w:tcBorders>
              <w:top w:val="nil"/>
              <w:left w:val="nil"/>
              <w:bottom w:val="nil"/>
              <w:right w:val="nil"/>
            </w:tcBorders>
            <w:vAlign w:val="bottom"/>
          </w:tcPr>
          <w:p w:rsidR="00D80AE7" w:rsidRPr="00D80AE7" w:rsidRDefault="00D80AE7" w:rsidP="00160083">
            <w:pPr>
              <w:autoSpaceDE w:val="0"/>
              <w:autoSpaceDN w:val="0"/>
            </w:pPr>
          </w:p>
        </w:tc>
      </w:tr>
    </w:tbl>
    <w:p w:rsidR="00D80AE7" w:rsidRPr="00D80AE7" w:rsidRDefault="00D80AE7" w:rsidP="00D80AE7">
      <w:pPr>
        <w:autoSpaceDE w:val="0"/>
        <w:autoSpaceDN w:val="0"/>
        <w:spacing w:before="240"/>
      </w:pPr>
      <w:r w:rsidRPr="00D80AE7">
        <w:t xml:space="preserve">I. </w:t>
      </w:r>
    </w:p>
    <w:p w:rsidR="00D80AE7" w:rsidRPr="00D80AE7" w:rsidRDefault="00D80AE7" w:rsidP="00D80AE7">
      <w:pPr>
        <w:pBdr>
          <w:top w:val="single" w:sz="4" w:space="1" w:color="auto"/>
        </w:pBdr>
        <w:autoSpaceDE w:val="0"/>
        <w:autoSpaceDN w:val="0"/>
        <w:spacing w:after="60"/>
        <w:ind w:left="266"/>
        <w:jc w:val="center"/>
      </w:pPr>
      <w:proofErr w:type="gramStart"/>
      <w:r w:rsidRPr="00D80AE7">
        <w:t>(наименование уполномоченного федерального органа исполнительной власти, или</w:t>
      </w:r>
      <w:proofErr w:type="gramEnd"/>
    </w:p>
    <w:p w:rsidR="00D80AE7" w:rsidRPr="00D80AE7" w:rsidRDefault="00D80AE7" w:rsidP="00D80AE7">
      <w:pPr>
        <w:autoSpaceDE w:val="0"/>
        <w:autoSpaceDN w:val="0"/>
      </w:pPr>
    </w:p>
    <w:p w:rsidR="00D80AE7" w:rsidRPr="00D80AE7" w:rsidRDefault="00D80AE7" w:rsidP="00D80AE7">
      <w:pPr>
        <w:pBdr>
          <w:top w:val="single" w:sz="4" w:space="1" w:color="auto"/>
        </w:pBdr>
        <w:autoSpaceDE w:val="0"/>
        <w:autoSpaceDN w:val="0"/>
        <w:spacing w:after="60"/>
        <w:jc w:val="center"/>
      </w:pPr>
      <w:r w:rsidRPr="00D80AE7">
        <w:t>органа исполнительной власти субъекта Российской Федерации, или органа местного самоуправления,</w:t>
      </w:r>
    </w:p>
    <w:p w:rsidR="00D80AE7" w:rsidRPr="00D80AE7" w:rsidRDefault="00D80AE7" w:rsidP="00D80AE7">
      <w:pPr>
        <w:autoSpaceDE w:val="0"/>
        <w:autoSpaceDN w:val="0"/>
      </w:pPr>
    </w:p>
    <w:p w:rsidR="00D80AE7" w:rsidRPr="00D80AE7" w:rsidRDefault="00D80AE7" w:rsidP="00D80AE7">
      <w:pPr>
        <w:pBdr>
          <w:top w:val="single" w:sz="4" w:space="1" w:color="auto"/>
        </w:pBdr>
        <w:autoSpaceDE w:val="0"/>
        <w:autoSpaceDN w:val="0"/>
        <w:spacing w:after="360"/>
        <w:jc w:val="center"/>
      </w:pPr>
      <w:r w:rsidRPr="00D80AE7">
        <w:t>осуществляющих выдачу разрешения на ввод объекта в эксплуатацию, Государственная корпорация по атомной энергии “</w:t>
      </w:r>
      <w:proofErr w:type="spellStart"/>
      <w:r w:rsidRPr="00D80AE7">
        <w:t>Росатом</w:t>
      </w:r>
      <w:proofErr w:type="spellEnd"/>
      <w:r w:rsidRPr="00D80AE7">
        <w:t>”)</w:t>
      </w:r>
    </w:p>
    <w:p w:rsidR="00D80AE7" w:rsidRPr="00D80AE7" w:rsidRDefault="00D80AE7" w:rsidP="00D80AE7">
      <w:pPr>
        <w:autoSpaceDE w:val="0"/>
        <w:autoSpaceDN w:val="0"/>
      </w:pPr>
      <w:r w:rsidRPr="00D80AE7">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D80AE7">
        <w:br/>
      </w:r>
    </w:p>
    <w:p w:rsidR="00D80AE7" w:rsidRPr="00D80AE7" w:rsidRDefault="00D80AE7" w:rsidP="00D80AE7">
      <w:pPr>
        <w:pBdr>
          <w:top w:val="single" w:sz="4" w:space="1" w:color="auto"/>
        </w:pBdr>
        <w:autoSpaceDE w:val="0"/>
        <w:autoSpaceDN w:val="0"/>
        <w:spacing w:after="60"/>
        <w:jc w:val="center"/>
      </w:pPr>
      <w:proofErr w:type="gramStart"/>
      <w:r w:rsidRPr="00D80AE7">
        <w:t>(наименование объекта (этапа)</w:t>
      </w:r>
      <w:proofErr w:type="gramEnd"/>
    </w:p>
    <w:p w:rsidR="00D80AE7" w:rsidRPr="00D80AE7" w:rsidRDefault="00D80AE7" w:rsidP="00D80AE7">
      <w:pPr>
        <w:autoSpaceDE w:val="0"/>
        <w:autoSpaceDN w:val="0"/>
      </w:pPr>
    </w:p>
    <w:p w:rsidR="00D80AE7" w:rsidRPr="00D80AE7" w:rsidRDefault="00D80AE7" w:rsidP="00D80AE7">
      <w:pPr>
        <w:pBdr>
          <w:top w:val="single" w:sz="4" w:space="1" w:color="auto"/>
        </w:pBdr>
        <w:autoSpaceDE w:val="0"/>
        <w:autoSpaceDN w:val="0"/>
        <w:spacing w:after="60"/>
        <w:jc w:val="center"/>
      </w:pPr>
      <w:r w:rsidRPr="00D80AE7">
        <w:lastRenderedPageBreak/>
        <w:t>капитального строительства</w:t>
      </w:r>
    </w:p>
    <w:p w:rsidR="00D80AE7" w:rsidRPr="00D80AE7" w:rsidRDefault="00D80AE7" w:rsidP="00D80AE7">
      <w:pPr>
        <w:pBdr>
          <w:top w:val="single" w:sz="4" w:space="1" w:color="auto"/>
        </w:pBdr>
        <w:autoSpaceDE w:val="0"/>
        <w:autoSpaceDN w:val="0"/>
        <w:ind w:right="141"/>
        <w:jc w:val="center"/>
      </w:pPr>
      <w:r w:rsidRPr="00D80AE7">
        <w:t>в соответствии с проектной документацией, кадастровый номер объекта)</w:t>
      </w:r>
    </w:p>
    <w:p w:rsidR="00D80AE7" w:rsidRPr="00D80AE7" w:rsidRDefault="00D80AE7" w:rsidP="00D80AE7">
      <w:pPr>
        <w:autoSpaceDE w:val="0"/>
        <w:autoSpaceDN w:val="0"/>
        <w:spacing w:before="240"/>
        <w:jc w:val="center"/>
      </w:pPr>
      <w:proofErr w:type="gramStart"/>
      <w:r w:rsidRPr="00D80AE7">
        <w:t>расположенного</w:t>
      </w:r>
      <w:proofErr w:type="gramEnd"/>
      <w:r w:rsidRPr="00D80AE7">
        <w:t xml:space="preserve"> по адресу:</w:t>
      </w:r>
    </w:p>
    <w:p w:rsidR="00D80AE7" w:rsidRPr="00D80AE7" w:rsidRDefault="00D80AE7" w:rsidP="00D80AE7">
      <w:pPr>
        <w:autoSpaceDE w:val="0"/>
        <w:autoSpaceDN w:val="0"/>
      </w:pPr>
    </w:p>
    <w:p w:rsidR="00D80AE7" w:rsidRPr="00D80AE7" w:rsidRDefault="00D80AE7" w:rsidP="00D80AE7">
      <w:pPr>
        <w:pBdr>
          <w:top w:val="single" w:sz="4" w:space="1" w:color="auto"/>
        </w:pBdr>
        <w:autoSpaceDE w:val="0"/>
        <w:autoSpaceDN w:val="0"/>
        <w:spacing w:after="60"/>
        <w:jc w:val="center"/>
      </w:pPr>
      <w:proofErr w:type="gramStart"/>
      <w:r w:rsidRPr="00D80AE7">
        <w:t>(адрес объекта капитального строительства в соответствии с государственным адресным</w:t>
      </w:r>
      <w:proofErr w:type="gramEnd"/>
    </w:p>
    <w:p w:rsidR="00D80AE7" w:rsidRPr="00D80AE7" w:rsidRDefault="00D80AE7" w:rsidP="00D80AE7">
      <w:pPr>
        <w:pBdr>
          <w:top w:val="single" w:sz="4" w:space="1" w:color="auto"/>
        </w:pBdr>
        <w:autoSpaceDE w:val="0"/>
        <w:autoSpaceDN w:val="0"/>
        <w:spacing w:after="240"/>
        <w:ind w:right="142"/>
        <w:jc w:val="center"/>
      </w:pPr>
      <w:r w:rsidRPr="00D80AE7">
        <w:t>реестром с указанием реквизитов документов о присвоении, об изменении адреса)</w:t>
      </w:r>
    </w:p>
    <w:p w:rsidR="00D80AE7" w:rsidRPr="00D80AE7" w:rsidRDefault="00D80AE7" w:rsidP="00D80AE7">
      <w:pPr>
        <w:tabs>
          <w:tab w:val="right" w:pos="9923"/>
        </w:tabs>
        <w:autoSpaceDE w:val="0"/>
        <w:autoSpaceDN w:val="0"/>
      </w:pPr>
      <w:r w:rsidRPr="00D80AE7">
        <w:t>на земельном участке (земельных участках) с кадастровым</w:t>
      </w:r>
      <w:r w:rsidRPr="00D80AE7">
        <w:br/>
        <w:t xml:space="preserve">номером:  </w:t>
      </w:r>
      <w:r w:rsidRPr="00D80AE7">
        <w:tab/>
        <w:t>.</w:t>
      </w:r>
    </w:p>
    <w:p w:rsidR="00D80AE7" w:rsidRPr="00D80AE7" w:rsidRDefault="00D80AE7" w:rsidP="00D80AE7">
      <w:pPr>
        <w:pBdr>
          <w:top w:val="single" w:sz="4" w:space="1" w:color="auto"/>
        </w:pBdr>
        <w:autoSpaceDE w:val="0"/>
        <w:autoSpaceDN w:val="0"/>
        <w:spacing w:after="240"/>
        <w:ind w:left="1242" w:right="113"/>
      </w:pPr>
    </w:p>
    <w:p w:rsidR="00D80AE7" w:rsidRPr="00D80AE7" w:rsidRDefault="00D80AE7" w:rsidP="00D80AE7">
      <w:pPr>
        <w:autoSpaceDE w:val="0"/>
        <w:autoSpaceDN w:val="0"/>
      </w:pPr>
      <w:r w:rsidRPr="00D80AE7">
        <w:t xml:space="preserve">строительный адрес:  </w:t>
      </w:r>
    </w:p>
    <w:p w:rsidR="00D80AE7" w:rsidRPr="00D80AE7" w:rsidRDefault="00D80AE7" w:rsidP="00D80AE7">
      <w:pPr>
        <w:pBdr>
          <w:top w:val="single" w:sz="4" w:space="1" w:color="auto"/>
        </w:pBdr>
        <w:autoSpaceDE w:val="0"/>
        <w:autoSpaceDN w:val="0"/>
        <w:ind w:left="2418"/>
      </w:pPr>
    </w:p>
    <w:p w:rsidR="00D80AE7" w:rsidRPr="00D80AE7" w:rsidRDefault="00D80AE7" w:rsidP="00D80AE7">
      <w:pPr>
        <w:tabs>
          <w:tab w:val="right" w:pos="9923"/>
        </w:tabs>
        <w:autoSpaceDE w:val="0"/>
        <w:autoSpaceDN w:val="0"/>
      </w:pPr>
      <w:r w:rsidRPr="00D80AE7">
        <w:tab/>
        <w:t>.</w:t>
      </w:r>
    </w:p>
    <w:p w:rsidR="00D80AE7" w:rsidRPr="00D80AE7" w:rsidRDefault="00D80AE7" w:rsidP="00D80AE7">
      <w:pPr>
        <w:pBdr>
          <w:top w:val="single" w:sz="4" w:space="1" w:color="auto"/>
        </w:pBdr>
        <w:autoSpaceDE w:val="0"/>
        <w:autoSpaceDN w:val="0"/>
        <w:spacing w:after="240"/>
        <w:ind w:right="113"/>
      </w:pPr>
    </w:p>
    <w:p w:rsidR="00D80AE7" w:rsidRPr="00D80AE7" w:rsidRDefault="00D80AE7" w:rsidP="00D80AE7">
      <w:pPr>
        <w:autoSpaceDE w:val="0"/>
        <w:autoSpaceDN w:val="0"/>
      </w:pPr>
      <w:r w:rsidRPr="00D80AE7">
        <w:t>В отношении объекта капитального строительства выдано разрешение на строительство,</w:t>
      </w:r>
      <w:r w:rsidRPr="00D80AE7">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D80AE7" w:rsidRPr="00D80AE7" w:rsidTr="00160083">
        <w:tc>
          <w:tcPr>
            <w:tcW w:w="39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701"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1531" w:type="dxa"/>
            <w:tcBorders>
              <w:top w:val="nil"/>
              <w:left w:val="nil"/>
              <w:bottom w:val="nil"/>
              <w:right w:val="nil"/>
            </w:tcBorders>
            <w:vAlign w:val="bottom"/>
          </w:tcPr>
          <w:p w:rsidR="00D80AE7" w:rsidRPr="00D80AE7" w:rsidRDefault="00D80AE7" w:rsidP="00160083">
            <w:pPr>
              <w:autoSpaceDE w:val="0"/>
              <w:autoSpaceDN w:val="0"/>
            </w:pPr>
            <w:r w:rsidRPr="00D80AE7">
              <w:t>, дата выдачи</w:t>
            </w:r>
          </w:p>
        </w:tc>
        <w:tc>
          <w:tcPr>
            <w:tcW w:w="2835"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657" w:type="dxa"/>
            <w:tcBorders>
              <w:top w:val="nil"/>
              <w:left w:val="nil"/>
              <w:bottom w:val="nil"/>
              <w:right w:val="nil"/>
            </w:tcBorders>
            <w:vAlign w:val="bottom"/>
          </w:tcPr>
          <w:p w:rsidR="00D80AE7" w:rsidRPr="00D80AE7" w:rsidRDefault="00D80AE7" w:rsidP="00160083">
            <w:pPr>
              <w:autoSpaceDE w:val="0"/>
              <w:autoSpaceDN w:val="0"/>
            </w:pPr>
            <w:r w:rsidRPr="00D80AE7">
              <w:t xml:space="preserve">, орган, выдавший разрешение </w:t>
            </w:r>
          </w:p>
        </w:tc>
      </w:tr>
    </w:tbl>
    <w:p w:rsidR="00D80AE7" w:rsidRPr="00D80AE7" w:rsidRDefault="00D80AE7" w:rsidP="00D80AE7">
      <w:pPr>
        <w:tabs>
          <w:tab w:val="right" w:pos="9923"/>
        </w:tabs>
        <w:autoSpaceDE w:val="0"/>
        <w:autoSpaceDN w:val="0"/>
      </w:pPr>
      <w:r w:rsidRPr="00D80AE7">
        <w:t xml:space="preserve">на строительство  </w:t>
      </w:r>
    </w:p>
    <w:p w:rsidR="00D80AE7" w:rsidRPr="00D80AE7" w:rsidRDefault="00D80AE7" w:rsidP="00D80AE7">
      <w:pPr>
        <w:pBdr>
          <w:top w:val="single" w:sz="4" w:space="1" w:color="auto"/>
        </w:pBdr>
        <w:autoSpaceDE w:val="0"/>
        <w:autoSpaceDN w:val="0"/>
        <w:ind w:left="1588" w:right="198"/>
      </w:pPr>
    </w:p>
    <w:p w:rsidR="00D80AE7" w:rsidRPr="00D80AE7" w:rsidRDefault="00D80AE7" w:rsidP="00D80AE7">
      <w:pPr>
        <w:autoSpaceDE w:val="0"/>
        <w:autoSpaceDN w:val="0"/>
        <w:spacing w:before="240" w:after="120"/>
      </w:pPr>
      <w:r w:rsidRPr="00D80AE7">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701"/>
      </w:tblGrid>
      <w:tr w:rsidR="00D80AE7" w:rsidRPr="00D80AE7" w:rsidTr="00160083">
        <w:trPr>
          <w:trHeight w:val="510"/>
        </w:trPr>
        <w:tc>
          <w:tcPr>
            <w:tcW w:w="3714" w:type="dxa"/>
            <w:vAlign w:val="center"/>
          </w:tcPr>
          <w:p w:rsidR="00D80AE7" w:rsidRPr="00D80AE7" w:rsidRDefault="00D80AE7" w:rsidP="00160083">
            <w:pPr>
              <w:autoSpaceDE w:val="0"/>
              <w:autoSpaceDN w:val="0"/>
              <w:jc w:val="center"/>
            </w:pPr>
            <w:r w:rsidRPr="00D80AE7">
              <w:t>Наименование показателя</w:t>
            </w:r>
          </w:p>
        </w:tc>
        <w:tc>
          <w:tcPr>
            <w:tcW w:w="1701" w:type="dxa"/>
            <w:vAlign w:val="center"/>
          </w:tcPr>
          <w:p w:rsidR="00D80AE7" w:rsidRPr="00D80AE7" w:rsidRDefault="00D80AE7" w:rsidP="00160083">
            <w:pPr>
              <w:autoSpaceDE w:val="0"/>
              <w:autoSpaceDN w:val="0"/>
              <w:jc w:val="center"/>
            </w:pPr>
            <w:r w:rsidRPr="00D80AE7">
              <w:t>Единица измерения</w:t>
            </w:r>
          </w:p>
        </w:tc>
        <w:tc>
          <w:tcPr>
            <w:tcW w:w="2268" w:type="dxa"/>
            <w:vAlign w:val="center"/>
          </w:tcPr>
          <w:p w:rsidR="00D80AE7" w:rsidRPr="00D80AE7" w:rsidRDefault="00D80AE7" w:rsidP="00160083">
            <w:pPr>
              <w:autoSpaceDE w:val="0"/>
              <w:autoSpaceDN w:val="0"/>
              <w:jc w:val="center"/>
            </w:pPr>
            <w:r w:rsidRPr="00D80AE7">
              <w:t>По проекту</w:t>
            </w:r>
          </w:p>
        </w:tc>
        <w:tc>
          <w:tcPr>
            <w:tcW w:w="1701" w:type="dxa"/>
            <w:vAlign w:val="center"/>
          </w:tcPr>
          <w:p w:rsidR="00D80AE7" w:rsidRPr="00D80AE7" w:rsidRDefault="00D80AE7" w:rsidP="00160083">
            <w:pPr>
              <w:autoSpaceDE w:val="0"/>
              <w:autoSpaceDN w:val="0"/>
              <w:jc w:val="center"/>
            </w:pPr>
            <w:r w:rsidRPr="00D80AE7">
              <w:t>Фактически</w:t>
            </w:r>
          </w:p>
        </w:tc>
      </w:tr>
      <w:tr w:rsidR="00D80AE7" w:rsidRPr="00D80AE7" w:rsidTr="00160083">
        <w:trPr>
          <w:trHeight w:val="510"/>
        </w:trPr>
        <w:tc>
          <w:tcPr>
            <w:tcW w:w="9384" w:type="dxa"/>
            <w:gridSpan w:val="4"/>
            <w:vAlign w:val="center"/>
          </w:tcPr>
          <w:p w:rsidR="00D80AE7" w:rsidRPr="00D80AE7" w:rsidRDefault="00D80AE7" w:rsidP="00160083">
            <w:pPr>
              <w:autoSpaceDE w:val="0"/>
              <w:autoSpaceDN w:val="0"/>
              <w:jc w:val="center"/>
            </w:pPr>
            <w:r w:rsidRPr="00D80AE7">
              <w:t>1. Общие показатели вводимого в эксплуатацию объекта</w:t>
            </w: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Строительный объем – всего</w:t>
            </w:r>
          </w:p>
        </w:tc>
        <w:tc>
          <w:tcPr>
            <w:tcW w:w="1701" w:type="dxa"/>
          </w:tcPr>
          <w:p w:rsidR="00D80AE7" w:rsidRPr="00D80AE7" w:rsidRDefault="00D80AE7" w:rsidP="00160083">
            <w:pPr>
              <w:autoSpaceDE w:val="0"/>
              <w:autoSpaceDN w:val="0"/>
              <w:jc w:val="center"/>
            </w:pPr>
            <w:r w:rsidRPr="00D80AE7">
              <w:t>куб.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в том числе надземной части</w:t>
            </w:r>
          </w:p>
        </w:tc>
        <w:tc>
          <w:tcPr>
            <w:tcW w:w="1701" w:type="dxa"/>
          </w:tcPr>
          <w:p w:rsidR="00D80AE7" w:rsidRPr="00D80AE7" w:rsidRDefault="00D80AE7" w:rsidP="00160083">
            <w:pPr>
              <w:autoSpaceDE w:val="0"/>
              <w:autoSpaceDN w:val="0"/>
              <w:jc w:val="center"/>
            </w:pPr>
            <w:r w:rsidRPr="00D80AE7">
              <w:t>куб.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Общая площадь</w:t>
            </w:r>
          </w:p>
        </w:tc>
        <w:tc>
          <w:tcPr>
            <w:tcW w:w="1701" w:type="dxa"/>
          </w:tcPr>
          <w:p w:rsidR="00D80AE7" w:rsidRPr="00D80AE7" w:rsidRDefault="00D80AE7" w:rsidP="00160083">
            <w:pPr>
              <w:autoSpaceDE w:val="0"/>
              <w:autoSpaceDN w:val="0"/>
              <w:jc w:val="center"/>
            </w:pPr>
            <w:r w:rsidRPr="00D80AE7">
              <w:t>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Площадь нежилых помещений</w:t>
            </w:r>
          </w:p>
        </w:tc>
        <w:tc>
          <w:tcPr>
            <w:tcW w:w="1701" w:type="dxa"/>
          </w:tcPr>
          <w:p w:rsidR="00D80AE7" w:rsidRPr="00D80AE7" w:rsidRDefault="00D80AE7" w:rsidP="00160083">
            <w:pPr>
              <w:autoSpaceDE w:val="0"/>
              <w:autoSpaceDN w:val="0"/>
              <w:jc w:val="center"/>
            </w:pPr>
            <w:r w:rsidRPr="00D80AE7">
              <w:t>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720"/>
        </w:trPr>
        <w:tc>
          <w:tcPr>
            <w:tcW w:w="3714" w:type="dxa"/>
          </w:tcPr>
          <w:p w:rsidR="00D80AE7" w:rsidRPr="00D80AE7" w:rsidRDefault="00D80AE7" w:rsidP="00160083">
            <w:pPr>
              <w:autoSpaceDE w:val="0"/>
              <w:autoSpaceDN w:val="0"/>
              <w:ind w:left="57" w:right="57"/>
            </w:pPr>
            <w:r w:rsidRPr="00D80AE7">
              <w:t>Площадь встроенно-пристроенных помещений</w:t>
            </w:r>
          </w:p>
        </w:tc>
        <w:tc>
          <w:tcPr>
            <w:tcW w:w="1701" w:type="dxa"/>
          </w:tcPr>
          <w:p w:rsidR="00D80AE7" w:rsidRPr="00D80AE7" w:rsidRDefault="00D80AE7" w:rsidP="00160083">
            <w:pPr>
              <w:autoSpaceDE w:val="0"/>
              <w:autoSpaceDN w:val="0"/>
              <w:jc w:val="center"/>
            </w:pPr>
            <w:r w:rsidRPr="00D80AE7">
              <w:t>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720"/>
        </w:trPr>
        <w:tc>
          <w:tcPr>
            <w:tcW w:w="3714" w:type="dxa"/>
          </w:tcPr>
          <w:p w:rsidR="00D80AE7" w:rsidRPr="00D80AE7" w:rsidRDefault="00D80AE7" w:rsidP="00160083">
            <w:pPr>
              <w:autoSpaceDE w:val="0"/>
              <w:autoSpaceDN w:val="0"/>
              <w:ind w:left="57" w:right="57"/>
            </w:pPr>
            <w:r w:rsidRPr="00D80AE7">
              <w:t>Количество зданий, сооружений</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9384" w:type="dxa"/>
            <w:gridSpan w:val="4"/>
            <w:vAlign w:val="center"/>
          </w:tcPr>
          <w:p w:rsidR="00D80AE7" w:rsidRPr="00D80AE7" w:rsidRDefault="00D80AE7" w:rsidP="00160083">
            <w:pPr>
              <w:autoSpaceDE w:val="0"/>
              <w:autoSpaceDN w:val="0"/>
              <w:jc w:val="center"/>
            </w:pPr>
            <w:r w:rsidRPr="00D80AE7">
              <w:t>2. Объекты непроизводственного назначения</w:t>
            </w:r>
          </w:p>
        </w:tc>
      </w:tr>
      <w:tr w:rsidR="00D80AE7" w:rsidRPr="00D80AE7" w:rsidTr="00160083">
        <w:trPr>
          <w:trHeight w:val="800"/>
        </w:trPr>
        <w:tc>
          <w:tcPr>
            <w:tcW w:w="9384" w:type="dxa"/>
            <w:gridSpan w:val="4"/>
            <w:vAlign w:val="center"/>
          </w:tcPr>
          <w:p w:rsidR="00D80AE7" w:rsidRPr="00D80AE7" w:rsidRDefault="00D80AE7" w:rsidP="00160083">
            <w:pPr>
              <w:autoSpaceDE w:val="0"/>
              <w:autoSpaceDN w:val="0"/>
              <w:jc w:val="center"/>
            </w:pPr>
            <w:r w:rsidRPr="00D80AE7">
              <w:t xml:space="preserve">2.1. </w:t>
            </w:r>
            <w:proofErr w:type="gramStart"/>
            <w:r w:rsidRPr="00D80AE7">
              <w:t>Нежилые объекты</w:t>
            </w:r>
            <w:r w:rsidRPr="00D80AE7">
              <w:br/>
              <w:t>(объекты здравоохранения, образования, культуры, отдыха, спорта и т.д.)</w:t>
            </w:r>
            <w:proofErr w:type="gramEnd"/>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Количество мест</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Количество помещений</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Вместимость</w:t>
            </w:r>
          </w:p>
        </w:tc>
        <w:tc>
          <w:tcPr>
            <w:tcW w:w="1701" w:type="dxa"/>
            <w:tcBorders>
              <w:bottom w:val="nil"/>
            </w:tcBorders>
          </w:tcPr>
          <w:p w:rsidR="00D80AE7" w:rsidRPr="00D80AE7" w:rsidRDefault="00D80AE7" w:rsidP="00160083">
            <w:pPr>
              <w:autoSpaceDE w:val="0"/>
              <w:autoSpaceDN w:val="0"/>
              <w:jc w:val="center"/>
            </w:pPr>
          </w:p>
        </w:tc>
        <w:tc>
          <w:tcPr>
            <w:tcW w:w="2268" w:type="dxa"/>
            <w:tcBorders>
              <w:bottom w:val="nil"/>
            </w:tcBorders>
          </w:tcPr>
          <w:p w:rsidR="00D80AE7" w:rsidRPr="00D80AE7" w:rsidRDefault="00D80AE7" w:rsidP="00160083">
            <w:pPr>
              <w:autoSpaceDE w:val="0"/>
              <w:autoSpaceDN w:val="0"/>
              <w:jc w:val="center"/>
            </w:pPr>
          </w:p>
        </w:tc>
        <w:tc>
          <w:tcPr>
            <w:tcW w:w="1701" w:type="dxa"/>
            <w:tcBorders>
              <w:bottom w:val="nil"/>
            </w:tcBorders>
          </w:tcPr>
          <w:p w:rsidR="00D80AE7" w:rsidRPr="00D80AE7" w:rsidRDefault="00D80AE7" w:rsidP="00160083">
            <w:pPr>
              <w:autoSpaceDE w:val="0"/>
              <w:autoSpaceDN w:val="0"/>
              <w:jc w:val="center"/>
            </w:pPr>
          </w:p>
        </w:tc>
      </w:tr>
      <w:tr w:rsidR="00D80AE7" w:rsidRPr="00D80AE7" w:rsidTr="00160083">
        <w:tc>
          <w:tcPr>
            <w:tcW w:w="3714" w:type="dxa"/>
          </w:tcPr>
          <w:p w:rsidR="00D80AE7" w:rsidRPr="00D80AE7" w:rsidRDefault="00D80AE7" w:rsidP="00160083">
            <w:pPr>
              <w:autoSpaceDE w:val="0"/>
              <w:autoSpaceDN w:val="0"/>
              <w:ind w:left="57" w:right="57"/>
            </w:pPr>
            <w:r w:rsidRPr="00D80AE7">
              <w:lastRenderedPageBreak/>
              <w:t>Количество этажей</w:t>
            </w:r>
          </w:p>
        </w:tc>
        <w:tc>
          <w:tcPr>
            <w:tcW w:w="1701" w:type="dxa"/>
            <w:tcBorders>
              <w:bottom w:val="nil"/>
            </w:tcBorders>
          </w:tcPr>
          <w:p w:rsidR="00D80AE7" w:rsidRPr="00D80AE7" w:rsidRDefault="00D80AE7" w:rsidP="00160083">
            <w:pPr>
              <w:autoSpaceDE w:val="0"/>
              <w:autoSpaceDN w:val="0"/>
              <w:jc w:val="center"/>
            </w:pPr>
          </w:p>
        </w:tc>
        <w:tc>
          <w:tcPr>
            <w:tcW w:w="2268" w:type="dxa"/>
            <w:tcBorders>
              <w:bottom w:val="nil"/>
            </w:tcBorders>
          </w:tcPr>
          <w:p w:rsidR="00D80AE7" w:rsidRPr="00D80AE7" w:rsidRDefault="00D80AE7" w:rsidP="00160083">
            <w:pPr>
              <w:autoSpaceDE w:val="0"/>
              <w:autoSpaceDN w:val="0"/>
              <w:jc w:val="center"/>
            </w:pPr>
          </w:p>
        </w:tc>
        <w:tc>
          <w:tcPr>
            <w:tcW w:w="1701" w:type="dxa"/>
            <w:tcBorders>
              <w:bottom w:val="nil"/>
            </w:tcBorders>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 xml:space="preserve">в том числе </w:t>
            </w:r>
            <w:proofErr w:type="gramStart"/>
            <w:r w:rsidRPr="00D80AE7">
              <w:t>подземных</w:t>
            </w:r>
            <w:proofErr w:type="gramEnd"/>
          </w:p>
        </w:tc>
        <w:tc>
          <w:tcPr>
            <w:tcW w:w="1701" w:type="dxa"/>
            <w:tcBorders>
              <w:top w:val="nil"/>
            </w:tcBorders>
          </w:tcPr>
          <w:p w:rsidR="00D80AE7" w:rsidRPr="00D80AE7" w:rsidRDefault="00D80AE7" w:rsidP="00160083">
            <w:pPr>
              <w:autoSpaceDE w:val="0"/>
              <w:autoSpaceDN w:val="0"/>
              <w:jc w:val="center"/>
            </w:pPr>
          </w:p>
        </w:tc>
        <w:tc>
          <w:tcPr>
            <w:tcW w:w="2268" w:type="dxa"/>
            <w:tcBorders>
              <w:top w:val="nil"/>
            </w:tcBorders>
          </w:tcPr>
          <w:p w:rsidR="00D80AE7" w:rsidRPr="00D80AE7" w:rsidRDefault="00D80AE7" w:rsidP="00160083">
            <w:pPr>
              <w:autoSpaceDE w:val="0"/>
              <w:autoSpaceDN w:val="0"/>
              <w:jc w:val="center"/>
            </w:pPr>
          </w:p>
        </w:tc>
        <w:tc>
          <w:tcPr>
            <w:tcW w:w="1701" w:type="dxa"/>
            <w:tcBorders>
              <w:top w:val="nil"/>
            </w:tcBorders>
          </w:tcPr>
          <w:p w:rsidR="00D80AE7" w:rsidRPr="00D80AE7" w:rsidRDefault="00D80AE7" w:rsidP="00160083">
            <w:pPr>
              <w:autoSpaceDE w:val="0"/>
              <w:autoSpaceDN w:val="0"/>
              <w:jc w:val="center"/>
            </w:pPr>
          </w:p>
        </w:tc>
      </w:tr>
      <w:tr w:rsidR="00D80AE7" w:rsidRPr="00D80AE7" w:rsidTr="00160083">
        <w:trPr>
          <w:cantSplit/>
          <w:trHeight w:val="800"/>
        </w:trPr>
        <w:tc>
          <w:tcPr>
            <w:tcW w:w="3714" w:type="dxa"/>
          </w:tcPr>
          <w:p w:rsidR="00D80AE7" w:rsidRPr="00D80AE7" w:rsidRDefault="00D80AE7" w:rsidP="00160083">
            <w:pPr>
              <w:autoSpaceDE w:val="0"/>
              <w:autoSpaceDN w:val="0"/>
              <w:ind w:left="57" w:right="57"/>
            </w:pPr>
            <w:r w:rsidRPr="00D80AE7">
              <w:t>Сети и системы инженерно-технического обеспечения</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Лифты</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Эскалаторы</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Инвалидные подъемники</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keepNext/>
              <w:autoSpaceDE w:val="0"/>
              <w:autoSpaceDN w:val="0"/>
              <w:ind w:left="57" w:right="57"/>
            </w:pPr>
            <w:r w:rsidRPr="00D80AE7">
              <w:t>Инвалидные подъемники</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keepNext/>
              <w:autoSpaceDE w:val="0"/>
              <w:autoSpaceDN w:val="0"/>
              <w:ind w:left="57" w:right="57"/>
            </w:pPr>
            <w:r w:rsidRPr="00D80AE7">
              <w:t>Материалы фундаментов</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Материалы стен</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Материалы перекрытий</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Материалы кровли</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3714" w:type="dxa"/>
          </w:tcPr>
          <w:p w:rsidR="00D80AE7" w:rsidRPr="00D80AE7" w:rsidRDefault="00D80AE7" w:rsidP="00160083">
            <w:pPr>
              <w:autoSpaceDE w:val="0"/>
              <w:autoSpaceDN w:val="0"/>
              <w:ind w:left="57" w:right="57"/>
            </w:pPr>
            <w:r w:rsidRPr="00D80AE7">
              <w:t xml:space="preserve">Иные показатели </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cantSplit/>
          <w:trHeight w:val="510"/>
        </w:trPr>
        <w:tc>
          <w:tcPr>
            <w:tcW w:w="9384" w:type="dxa"/>
            <w:gridSpan w:val="4"/>
            <w:vAlign w:val="center"/>
          </w:tcPr>
          <w:p w:rsidR="00D80AE7" w:rsidRPr="00D80AE7" w:rsidRDefault="00D80AE7" w:rsidP="00160083">
            <w:pPr>
              <w:autoSpaceDE w:val="0"/>
              <w:autoSpaceDN w:val="0"/>
              <w:jc w:val="center"/>
            </w:pPr>
            <w:r w:rsidRPr="00D80AE7">
              <w:t>2.2. Объекты жилищного фонда</w:t>
            </w:r>
          </w:p>
        </w:tc>
      </w:tr>
      <w:tr w:rsidR="00D80AE7" w:rsidRPr="00D80AE7" w:rsidTr="00160083">
        <w:tc>
          <w:tcPr>
            <w:tcW w:w="3714" w:type="dxa"/>
          </w:tcPr>
          <w:p w:rsidR="00D80AE7" w:rsidRPr="00D80AE7" w:rsidRDefault="00D80AE7" w:rsidP="00160083">
            <w:pPr>
              <w:autoSpaceDE w:val="0"/>
              <w:autoSpaceDN w:val="0"/>
              <w:ind w:left="57" w:right="57"/>
            </w:pPr>
            <w:r w:rsidRPr="00D80AE7">
              <w:t>Общая площадь жилых помещений (за исключением балконов, лоджий, веранд и террас)</w:t>
            </w:r>
          </w:p>
        </w:tc>
        <w:tc>
          <w:tcPr>
            <w:tcW w:w="1701" w:type="dxa"/>
          </w:tcPr>
          <w:p w:rsidR="00D80AE7" w:rsidRPr="00D80AE7" w:rsidRDefault="00D80AE7" w:rsidP="00160083">
            <w:pPr>
              <w:autoSpaceDE w:val="0"/>
              <w:autoSpaceDN w:val="0"/>
              <w:jc w:val="center"/>
            </w:pPr>
            <w:r w:rsidRPr="00D80AE7">
              <w:t>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c>
          <w:tcPr>
            <w:tcW w:w="3714" w:type="dxa"/>
          </w:tcPr>
          <w:p w:rsidR="00D80AE7" w:rsidRPr="00D80AE7" w:rsidRDefault="00D80AE7" w:rsidP="00160083">
            <w:pPr>
              <w:autoSpaceDE w:val="0"/>
              <w:autoSpaceDN w:val="0"/>
              <w:ind w:left="57" w:right="57"/>
            </w:pPr>
            <w:r w:rsidRPr="00D80AE7">
              <w:t>Общая площадь нежилых помещений, в том числе площадь общего имущества в многоквартирном доме</w:t>
            </w:r>
          </w:p>
        </w:tc>
        <w:tc>
          <w:tcPr>
            <w:tcW w:w="1701" w:type="dxa"/>
          </w:tcPr>
          <w:p w:rsidR="00D80AE7" w:rsidRPr="00D80AE7" w:rsidRDefault="00D80AE7" w:rsidP="00160083">
            <w:pPr>
              <w:autoSpaceDE w:val="0"/>
              <w:autoSpaceDN w:val="0"/>
              <w:jc w:val="center"/>
            </w:pPr>
            <w:r w:rsidRPr="00D80AE7">
              <w:t>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Количество этажей</w:t>
            </w:r>
          </w:p>
        </w:tc>
        <w:tc>
          <w:tcPr>
            <w:tcW w:w="1701" w:type="dxa"/>
            <w:tcBorders>
              <w:bottom w:val="nil"/>
            </w:tcBorders>
          </w:tcPr>
          <w:p w:rsidR="00D80AE7" w:rsidRPr="00D80AE7" w:rsidRDefault="00D80AE7" w:rsidP="00160083">
            <w:pPr>
              <w:autoSpaceDE w:val="0"/>
              <w:autoSpaceDN w:val="0"/>
              <w:jc w:val="center"/>
            </w:pPr>
            <w:r w:rsidRPr="00D80AE7">
              <w:t>шт.</w:t>
            </w:r>
          </w:p>
        </w:tc>
        <w:tc>
          <w:tcPr>
            <w:tcW w:w="2268" w:type="dxa"/>
            <w:tcBorders>
              <w:bottom w:val="nil"/>
            </w:tcBorders>
          </w:tcPr>
          <w:p w:rsidR="00D80AE7" w:rsidRPr="00D80AE7" w:rsidRDefault="00D80AE7" w:rsidP="00160083">
            <w:pPr>
              <w:autoSpaceDE w:val="0"/>
              <w:autoSpaceDN w:val="0"/>
              <w:jc w:val="center"/>
            </w:pPr>
          </w:p>
        </w:tc>
        <w:tc>
          <w:tcPr>
            <w:tcW w:w="1701" w:type="dxa"/>
            <w:tcBorders>
              <w:bottom w:val="nil"/>
            </w:tcBorders>
          </w:tcPr>
          <w:p w:rsidR="00D80AE7" w:rsidRPr="00D80AE7" w:rsidRDefault="00D80AE7" w:rsidP="00160083">
            <w:pPr>
              <w:autoSpaceDE w:val="0"/>
              <w:autoSpaceDN w:val="0"/>
              <w:jc w:val="center"/>
            </w:pPr>
          </w:p>
        </w:tc>
      </w:tr>
      <w:tr w:rsidR="00D80AE7" w:rsidRPr="00D80AE7" w:rsidTr="00160083">
        <w:trPr>
          <w:cantSplit/>
          <w:trHeight w:val="500"/>
        </w:trPr>
        <w:tc>
          <w:tcPr>
            <w:tcW w:w="3714" w:type="dxa"/>
          </w:tcPr>
          <w:p w:rsidR="00D80AE7" w:rsidRPr="00D80AE7" w:rsidRDefault="00D80AE7" w:rsidP="00160083">
            <w:pPr>
              <w:autoSpaceDE w:val="0"/>
              <w:autoSpaceDN w:val="0"/>
              <w:ind w:left="57" w:right="57"/>
            </w:pPr>
            <w:r w:rsidRPr="00D80AE7">
              <w:t xml:space="preserve">в том числе </w:t>
            </w:r>
            <w:proofErr w:type="gramStart"/>
            <w:r w:rsidRPr="00D80AE7">
              <w:t>подземных</w:t>
            </w:r>
            <w:proofErr w:type="gramEnd"/>
          </w:p>
        </w:tc>
        <w:tc>
          <w:tcPr>
            <w:tcW w:w="1701" w:type="dxa"/>
            <w:tcBorders>
              <w:top w:val="nil"/>
            </w:tcBorders>
          </w:tcPr>
          <w:p w:rsidR="00D80AE7" w:rsidRPr="00D80AE7" w:rsidRDefault="00D80AE7" w:rsidP="00160083">
            <w:pPr>
              <w:autoSpaceDE w:val="0"/>
              <w:autoSpaceDN w:val="0"/>
              <w:jc w:val="center"/>
            </w:pPr>
          </w:p>
        </w:tc>
        <w:tc>
          <w:tcPr>
            <w:tcW w:w="2268" w:type="dxa"/>
            <w:tcBorders>
              <w:top w:val="nil"/>
            </w:tcBorders>
          </w:tcPr>
          <w:p w:rsidR="00D80AE7" w:rsidRPr="00D80AE7" w:rsidRDefault="00D80AE7" w:rsidP="00160083">
            <w:pPr>
              <w:autoSpaceDE w:val="0"/>
              <w:autoSpaceDN w:val="0"/>
              <w:jc w:val="center"/>
            </w:pPr>
          </w:p>
        </w:tc>
        <w:tc>
          <w:tcPr>
            <w:tcW w:w="1701" w:type="dxa"/>
            <w:tcBorders>
              <w:top w:val="nil"/>
            </w:tcBorders>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Количество секций</w:t>
            </w:r>
          </w:p>
        </w:tc>
        <w:tc>
          <w:tcPr>
            <w:tcW w:w="1701" w:type="dxa"/>
          </w:tcPr>
          <w:p w:rsidR="00D80AE7" w:rsidRPr="00D80AE7" w:rsidRDefault="00D80AE7" w:rsidP="00160083">
            <w:pPr>
              <w:autoSpaceDE w:val="0"/>
              <w:autoSpaceDN w:val="0"/>
              <w:jc w:val="center"/>
            </w:pPr>
            <w:r w:rsidRPr="00D80AE7">
              <w:t>секций</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c>
          <w:tcPr>
            <w:tcW w:w="3714" w:type="dxa"/>
          </w:tcPr>
          <w:p w:rsidR="00D80AE7" w:rsidRPr="00D80AE7" w:rsidRDefault="00D80AE7" w:rsidP="00160083">
            <w:pPr>
              <w:autoSpaceDE w:val="0"/>
              <w:autoSpaceDN w:val="0"/>
              <w:ind w:left="57" w:right="57"/>
            </w:pPr>
            <w:r w:rsidRPr="00D80AE7">
              <w:t>Количество квартир/общая площадь, всего</w:t>
            </w:r>
          </w:p>
          <w:p w:rsidR="00D80AE7" w:rsidRPr="00D80AE7" w:rsidRDefault="00D80AE7" w:rsidP="00160083">
            <w:pPr>
              <w:autoSpaceDE w:val="0"/>
              <w:autoSpaceDN w:val="0"/>
              <w:ind w:left="57" w:right="57"/>
            </w:pPr>
            <w:r w:rsidRPr="00D80AE7">
              <w:t>в том числе:</w:t>
            </w:r>
          </w:p>
        </w:tc>
        <w:tc>
          <w:tcPr>
            <w:tcW w:w="1701" w:type="dxa"/>
          </w:tcPr>
          <w:p w:rsidR="00D80AE7" w:rsidRPr="00D80AE7" w:rsidRDefault="00D80AE7" w:rsidP="00160083">
            <w:pPr>
              <w:autoSpaceDE w:val="0"/>
              <w:autoSpaceDN w:val="0"/>
              <w:jc w:val="center"/>
            </w:pPr>
            <w:r w:rsidRPr="00D80AE7">
              <w:t>шт./кв.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1-комнатные</w:t>
            </w:r>
          </w:p>
        </w:tc>
        <w:tc>
          <w:tcPr>
            <w:tcW w:w="1701" w:type="dxa"/>
          </w:tcPr>
          <w:p w:rsidR="00D80AE7" w:rsidRPr="00D80AE7" w:rsidRDefault="00D80AE7" w:rsidP="00160083">
            <w:pPr>
              <w:autoSpaceDE w:val="0"/>
              <w:autoSpaceDN w:val="0"/>
              <w:jc w:val="center"/>
            </w:pPr>
            <w:r w:rsidRPr="00D80AE7">
              <w:t>шт./кв.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2-комнатные</w:t>
            </w:r>
          </w:p>
        </w:tc>
        <w:tc>
          <w:tcPr>
            <w:tcW w:w="1701" w:type="dxa"/>
          </w:tcPr>
          <w:p w:rsidR="00D80AE7" w:rsidRPr="00D80AE7" w:rsidRDefault="00D80AE7" w:rsidP="00160083">
            <w:pPr>
              <w:autoSpaceDE w:val="0"/>
              <w:autoSpaceDN w:val="0"/>
              <w:jc w:val="center"/>
            </w:pPr>
            <w:r w:rsidRPr="00D80AE7">
              <w:t>шт./кв.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3-комнатные</w:t>
            </w:r>
          </w:p>
        </w:tc>
        <w:tc>
          <w:tcPr>
            <w:tcW w:w="1701" w:type="dxa"/>
          </w:tcPr>
          <w:p w:rsidR="00D80AE7" w:rsidRPr="00D80AE7" w:rsidRDefault="00D80AE7" w:rsidP="00160083">
            <w:pPr>
              <w:autoSpaceDE w:val="0"/>
              <w:autoSpaceDN w:val="0"/>
              <w:jc w:val="center"/>
            </w:pPr>
            <w:r w:rsidRPr="00D80AE7">
              <w:t>шт./кв.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4-комнатные</w:t>
            </w:r>
          </w:p>
        </w:tc>
        <w:tc>
          <w:tcPr>
            <w:tcW w:w="1701" w:type="dxa"/>
          </w:tcPr>
          <w:p w:rsidR="00D80AE7" w:rsidRPr="00D80AE7" w:rsidRDefault="00D80AE7" w:rsidP="00160083">
            <w:pPr>
              <w:autoSpaceDE w:val="0"/>
              <w:autoSpaceDN w:val="0"/>
              <w:jc w:val="center"/>
            </w:pPr>
            <w:r w:rsidRPr="00D80AE7">
              <w:t>шт./кв.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более чем 4-комнатные</w:t>
            </w:r>
          </w:p>
        </w:tc>
        <w:tc>
          <w:tcPr>
            <w:tcW w:w="1701" w:type="dxa"/>
          </w:tcPr>
          <w:p w:rsidR="00D80AE7" w:rsidRPr="00D80AE7" w:rsidRDefault="00D80AE7" w:rsidP="00160083">
            <w:pPr>
              <w:autoSpaceDE w:val="0"/>
              <w:autoSpaceDN w:val="0"/>
              <w:jc w:val="center"/>
            </w:pPr>
            <w:r w:rsidRPr="00D80AE7">
              <w:t>шт./кв.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1100"/>
        </w:trPr>
        <w:tc>
          <w:tcPr>
            <w:tcW w:w="3714" w:type="dxa"/>
          </w:tcPr>
          <w:p w:rsidR="00D80AE7" w:rsidRPr="00D80AE7" w:rsidRDefault="00D80AE7" w:rsidP="00160083">
            <w:pPr>
              <w:autoSpaceDE w:val="0"/>
              <w:autoSpaceDN w:val="0"/>
              <w:ind w:left="57" w:right="57"/>
            </w:pPr>
            <w:r w:rsidRPr="00D80AE7">
              <w:lastRenderedPageBreak/>
              <w:t>Общая площадь жилых помещений (с учетом балконов, лоджий, веранд и террас)</w:t>
            </w:r>
          </w:p>
        </w:tc>
        <w:tc>
          <w:tcPr>
            <w:tcW w:w="1701" w:type="dxa"/>
          </w:tcPr>
          <w:p w:rsidR="00D80AE7" w:rsidRPr="00D80AE7" w:rsidRDefault="00D80AE7" w:rsidP="00160083">
            <w:pPr>
              <w:autoSpaceDE w:val="0"/>
              <w:autoSpaceDN w:val="0"/>
              <w:jc w:val="center"/>
            </w:pPr>
            <w:r w:rsidRPr="00D80AE7">
              <w:t>кв. м</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800"/>
        </w:trPr>
        <w:tc>
          <w:tcPr>
            <w:tcW w:w="3714" w:type="dxa"/>
          </w:tcPr>
          <w:p w:rsidR="00D80AE7" w:rsidRPr="00D80AE7" w:rsidRDefault="00D80AE7" w:rsidP="00160083">
            <w:pPr>
              <w:autoSpaceDE w:val="0"/>
              <w:autoSpaceDN w:val="0"/>
              <w:ind w:left="57" w:right="57"/>
            </w:pPr>
            <w:r w:rsidRPr="00D80AE7">
              <w:t>Сети и системы инженерно-технического обеспечения</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Лифты</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Эскалаторы</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Инвалидные подъемники</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фундаментов</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стен</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перекрытий</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кровли</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 xml:space="preserve">Иные показатели </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9384" w:type="dxa"/>
            <w:gridSpan w:val="4"/>
            <w:vAlign w:val="center"/>
          </w:tcPr>
          <w:p w:rsidR="00D80AE7" w:rsidRPr="00D80AE7" w:rsidRDefault="00D80AE7" w:rsidP="00160083">
            <w:pPr>
              <w:autoSpaceDE w:val="0"/>
              <w:autoSpaceDN w:val="0"/>
              <w:jc w:val="center"/>
            </w:pPr>
            <w:r w:rsidRPr="00D80AE7">
              <w:t>3. Объекты производственного назначения</w:t>
            </w:r>
          </w:p>
        </w:tc>
      </w:tr>
      <w:tr w:rsidR="00D80AE7" w:rsidRPr="00D80AE7" w:rsidTr="00160083">
        <w:trPr>
          <w:trHeight w:val="1000"/>
        </w:trPr>
        <w:tc>
          <w:tcPr>
            <w:tcW w:w="9384" w:type="dxa"/>
            <w:gridSpan w:val="4"/>
          </w:tcPr>
          <w:p w:rsidR="00D80AE7" w:rsidRPr="00D80AE7" w:rsidRDefault="00D80AE7" w:rsidP="00160083">
            <w:pPr>
              <w:autoSpaceDE w:val="0"/>
              <w:autoSpaceDN w:val="0"/>
              <w:ind w:left="57" w:right="57"/>
            </w:pPr>
            <w:r w:rsidRPr="00D80AE7">
              <w:t xml:space="preserve">Наименование объекта капитального строительства в соответствии с проектной документацией:  </w:t>
            </w:r>
          </w:p>
          <w:p w:rsidR="00D80AE7" w:rsidRPr="00D80AE7" w:rsidRDefault="00D80AE7" w:rsidP="00160083">
            <w:pPr>
              <w:autoSpaceDE w:val="0"/>
              <w:autoSpaceDN w:val="0"/>
              <w:ind w:left="57" w:right="57"/>
            </w:pPr>
          </w:p>
        </w:tc>
      </w:tr>
      <w:tr w:rsidR="00D80AE7" w:rsidRPr="00D80AE7" w:rsidTr="00160083">
        <w:tc>
          <w:tcPr>
            <w:tcW w:w="3714" w:type="dxa"/>
          </w:tcPr>
          <w:p w:rsidR="00D80AE7" w:rsidRPr="00D80AE7" w:rsidRDefault="00D80AE7" w:rsidP="00160083">
            <w:pPr>
              <w:autoSpaceDE w:val="0"/>
              <w:autoSpaceDN w:val="0"/>
              <w:ind w:left="57" w:right="57"/>
            </w:pPr>
            <w:r w:rsidRPr="00D80AE7">
              <w:t>Тип объекта</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Мощность</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Производительность</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720"/>
        </w:trPr>
        <w:tc>
          <w:tcPr>
            <w:tcW w:w="3714" w:type="dxa"/>
          </w:tcPr>
          <w:p w:rsidR="00D80AE7" w:rsidRPr="00D80AE7" w:rsidRDefault="00D80AE7" w:rsidP="00160083">
            <w:pPr>
              <w:autoSpaceDE w:val="0"/>
              <w:autoSpaceDN w:val="0"/>
              <w:ind w:left="57" w:right="57"/>
            </w:pPr>
            <w:r w:rsidRPr="00D80AE7">
              <w:t>Сети и системы инженерно-технического обеспечения</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Лифты</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Эскалаторы</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Инвалидные подъемники</w:t>
            </w:r>
          </w:p>
        </w:tc>
        <w:tc>
          <w:tcPr>
            <w:tcW w:w="1701" w:type="dxa"/>
          </w:tcPr>
          <w:p w:rsidR="00D80AE7" w:rsidRPr="00D80AE7" w:rsidRDefault="00D80AE7" w:rsidP="00160083">
            <w:pPr>
              <w:autoSpaceDE w:val="0"/>
              <w:autoSpaceDN w:val="0"/>
              <w:jc w:val="center"/>
            </w:pPr>
            <w:r w:rsidRPr="00D80AE7">
              <w:t>шт.</w:t>
            </w: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фундаментов</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стен</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перекрытий</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кровли</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 xml:space="preserve">Иные показатели </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9384" w:type="dxa"/>
            <w:gridSpan w:val="4"/>
            <w:vAlign w:val="center"/>
          </w:tcPr>
          <w:p w:rsidR="00D80AE7" w:rsidRPr="00D80AE7" w:rsidRDefault="00D80AE7" w:rsidP="00160083">
            <w:pPr>
              <w:autoSpaceDE w:val="0"/>
              <w:autoSpaceDN w:val="0"/>
              <w:jc w:val="center"/>
            </w:pPr>
            <w:r w:rsidRPr="00D80AE7">
              <w:t>4. Линейные объекты</w:t>
            </w: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lastRenderedPageBreak/>
              <w:t>Категория</w:t>
            </w:r>
            <w:r w:rsidRPr="00D80AE7">
              <w:br/>
              <w:t>(класс)</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Протяженность</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Мощность (пропускная способность, грузооборот, интенсивность движения)</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Диаметры и количество трубопроводов, характеристики материалов труб</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 xml:space="preserve">Тип (КЛ, </w:t>
            </w:r>
            <w:proofErr w:type="gramStart"/>
            <w:r w:rsidRPr="00D80AE7">
              <w:t>ВЛ</w:t>
            </w:r>
            <w:proofErr w:type="gramEnd"/>
            <w:r w:rsidRPr="00D80AE7">
              <w:t>, КВЛ), уровень напряжения линий электропередачи</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Перечень конструктивных элементов, оказывающих</w:t>
            </w:r>
            <w:r w:rsidRPr="00D80AE7">
              <w:br/>
              <w:t>влияние на безопасность</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c>
          <w:tcPr>
            <w:tcW w:w="3714" w:type="dxa"/>
          </w:tcPr>
          <w:p w:rsidR="00D80AE7" w:rsidRPr="00D80AE7" w:rsidRDefault="00D80AE7" w:rsidP="00160083">
            <w:pPr>
              <w:autoSpaceDE w:val="0"/>
              <w:autoSpaceDN w:val="0"/>
              <w:ind w:left="57" w:right="57"/>
            </w:pPr>
            <w:r w:rsidRPr="00D80AE7">
              <w:t>Иные показатели</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800"/>
        </w:trPr>
        <w:tc>
          <w:tcPr>
            <w:tcW w:w="9384" w:type="dxa"/>
            <w:gridSpan w:val="4"/>
            <w:vAlign w:val="center"/>
          </w:tcPr>
          <w:p w:rsidR="00D80AE7" w:rsidRPr="00D80AE7" w:rsidRDefault="00D80AE7" w:rsidP="00160083">
            <w:pPr>
              <w:keepNext/>
              <w:autoSpaceDE w:val="0"/>
              <w:autoSpaceDN w:val="0"/>
              <w:jc w:val="center"/>
            </w:pPr>
            <w:r w:rsidRPr="00D80AE7">
              <w:t>5. Соответствие требованиям энергетической эффективности и требованиям</w:t>
            </w:r>
            <w:r w:rsidRPr="00D80AE7">
              <w:br/>
              <w:t>оснащенности приборами учета используемых энергетических ресурсов</w:t>
            </w: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 xml:space="preserve">Класс </w:t>
            </w:r>
            <w:proofErr w:type="spellStart"/>
            <w:r w:rsidRPr="00D80AE7">
              <w:t>энергоэффективности</w:t>
            </w:r>
            <w:proofErr w:type="spellEnd"/>
            <w:r w:rsidRPr="00D80AE7">
              <w:t xml:space="preserve"> здания</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10"/>
        </w:trPr>
        <w:tc>
          <w:tcPr>
            <w:tcW w:w="3714" w:type="dxa"/>
          </w:tcPr>
          <w:p w:rsidR="00D80AE7" w:rsidRPr="00D80AE7" w:rsidRDefault="00D80AE7" w:rsidP="00160083">
            <w:pPr>
              <w:autoSpaceDE w:val="0"/>
              <w:autoSpaceDN w:val="0"/>
              <w:ind w:left="57" w:right="57"/>
            </w:pPr>
            <w:r w:rsidRPr="00D80AE7">
              <w:t>Удельный расход тепловой энергии на 1 кв. м площади</w:t>
            </w:r>
          </w:p>
        </w:tc>
        <w:tc>
          <w:tcPr>
            <w:tcW w:w="1701" w:type="dxa"/>
          </w:tcPr>
          <w:p w:rsidR="00D80AE7" w:rsidRPr="00D80AE7" w:rsidRDefault="00D80AE7" w:rsidP="00160083">
            <w:pPr>
              <w:autoSpaceDE w:val="0"/>
              <w:autoSpaceDN w:val="0"/>
              <w:jc w:val="center"/>
            </w:pPr>
            <w:r w:rsidRPr="00D80AE7">
              <w:t>кВт</w:t>
            </w:r>
            <w:r w:rsidRPr="00D80AE7">
              <w:rPr>
                <w:lang w:val="en-US"/>
              </w:rPr>
              <w:t>•</w:t>
            </w:r>
            <w:r w:rsidRPr="00D80AE7">
              <w:t>ч/м</w:t>
            </w:r>
            <w:proofErr w:type="gramStart"/>
            <w:r w:rsidRPr="00D80AE7">
              <w:rPr>
                <w:vertAlign w:val="superscript"/>
              </w:rPr>
              <w:t>2</w:t>
            </w:r>
            <w:proofErr w:type="gramEnd"/>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rPr>
          <w:trHeight w:val="500"/>
        </w:trPr>
        <w:tc>
          <w:tcPr>
            <w:tcW w:w="3714" w:type="dxa"/>
          </w:tcPr>
          <w:p w:rsidR="00D80AE7" w:rsidRPr="00D80AE7" w:rsidRDefault="00D80AE7" w:rsidP="00160083">
            <w:pPr>
              <w:autoSpaceDE w:val="0"/>
              <w:autoSpaceDN w:val="0"/>
              <w:ind w:left="57" w:right="57"/>
            </w:pPr>
            <w:r w:rsidRPr="00D80AE7">
              <w:t>Материалы утепления наружных ограждающих конструкций</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r w:rsidR="00D80AE7" w:rsidRPr="00D80AE7" w:rsidTr="00160083">
        <w:tc>
          <w:tcPr>
            <w:tcW w:w="3714" w:type="dxa"/>
          </w:tcPr>
          <w:p w:rsidR="00D80AE7" w:rsidRPr="00D80AE7" w:rsidRDefault="00D80AE7" w:rsidP="00160083">
            <w:pPr>
              <w:autoSpaceDE w:val="0"/>
              <w:autoSpaceDN w:val="0"/>
              <w:ind w:left="57" w:right="57"/>
            </w:pPr>
            <w:r w:rsidRPr="00D80AE7">
              <w:t>Заполнение световых проемов</w:t>
            </w:r>
          </w:p>
        </w:tc>
        <w:tc>
          <w:tcPr>
            <w:tcW w:w="1701" w:type="dxa"/>
          </w:tcPr>
          <w:p w:rsidR="00D80AE7" w:rsidRPr="00D80AE7" w:rsidRDefault="00D80AE7" w:rsidP="00160083">
            <w:pPr>
              <w:autoSpaceDE w:val="0"/>
              <w:autoSpaceDN w:val="0"/>
              <w:jc w:val="center"/>
            </w:pPr>
          </w:p>
        </w:tc>
        <w:tc>
          <w:tcPr>
            <w:tcW w:w="2268" w:type="dxa"/>
          </w:tcPr>
          <w:p w:rsidR="00D80AE7" w:rsidRPr="00D80AE7" w:rsidRDefault="00D80AE7" w:rsidP="00160083">
            <w:pPr>
              <w:autoSpaceDE w:val="0"/>
              <w:autoSpaceDN w:val="0"/>
              <w:jc w:val="center"/>
            </w:pPr>
          </w:p>
        </w:tc>
        <w:tc>
          <w:tcPr>
            <w:tcW w:w="1701" w:type="dxa"/>
          </w:tcPr>
          <w:p w:rsidR="00D80AE7" w:rsidRPr="00D80AE7" w:rsidRDefault="00D80AE7" w:rsidP="00160083">
            <w:pPr>
              <w:autoSpaceDE w:val="0"/>
              <w:autoSpaceDN w:val="0"/>
              <w:jc w:val="center"/>
            </w:pPr>
          </w:p>
        </w:tc>
      </w:tr>
    </w:tbl>
    <w:p w:rsidR="00D80AE7" w:rsidRPr="00D80AE7" w:rsidRDefault="00D80AE7" w:rsidP="00D80AE7">
      <w:pPr>
        <w:keepNext/>
        <w:autoSpaceDE w:val="0"/>
        <w:autoSpaceDN w:val="0"/>
        <w:spacing w:before="240"/>
      </w:pPr>
      <w:r w:rsidRPr="00D80AE7">
        <w:t>Разрешение на ввод объекта в эксплуатацию недействительно без технического плана</w:t>
      </w:r>
      <w:r w:rsidRPr="00D80AE7">
        <w:br/>
      </w:r>
    </w:p>
    <w:p w:rsidR="00D80AE7" w:rsidRPr="00D80AE7" w:rsidRDefault="00D80AE7" w:rsidP="00D80AE7">
      <w:pPr>
        <w:keepNext/>
        <w:pBdr>
          <w:top w:val="single" w:sz="4" w:space="1" w:color="auto"/>
        </w:pBdr>
        <w:autoSpaceDE w:val="0"/>
        <w:autoSpaceDN w:val="0"/>
      </w:pPr>
    </w:p>
    <w:p w:rsidR="00D80AE7" w:rsidRPr="00D80AE7" w:rsidRDefault="00D80AE7" w:rsidP="00D80AE7">
      <w:pPr>
        <w:keepNext/>
        <w:tabs>
          <w:tab w:val="right" w:pos="9923"/>
        </w:tabs>
        <w:autoSpaceDE w:val="0"/>
        <w:autoSpaceDN w:val="0"/>
      </w:pPr>
      <w:r w:rsidRPr="00D80AE7">
        <w:tab/>
      </w:r>
    </w:p>
    <w:p w:rsidR="00D80AE7" w:rsidRPr="00D80AE7" w:rsidRDefault="00D80AE7" w:rsidP="00D80AE7">
      <w:pPr>
        <w:keepNext/>
        <w:pBdr>
          <w:top w:val="single" w:sz="4" w:space="1" w:color="auto"/>
        </w:pBdr>
        <w:autoSpaceDE w:val="0"/>
        <w:autoSpaceDN w:val="0"/>
        <w:spacing w:after="240"/>
        <w:ind w:right="312"/>
      </w:pPr>
    </w:p>
    <w:tbl>
      <w:tblPr>
        <w:tblW w:w="9526" w:type="dxa"/>
        <w:tblLayout w:type="fixed"/>
        <w:tblCellMar>
          <w:left w:w="28" w:type="dxa"/>
          <w:right w:w="28" w:type="dxa"/>
        </w:tblCellMar>
        <w:tblLook w:val="0000" w:firstRow="0" w:lastRow="0" w:firstColumn="0" w:lastColumn="0" w:noHBand="0" w:noVBand="0"/>
      </w:tblPr>
      <w:tblGrid>
        <w:gridCol w:w="3175"/>
        <w:gridCol w:w="851"/>
        <w:gridCol w:w="1701"/>
        <w:gridCol w:w="964"/>
        <w:gridCol w:w="340"/>
        <w:gridCol w:w="2495"/>
      </w:tblGrid>
      <w:tr w:rsidR="00D80AE7" w:rsidRPr="00D80AE7" w:rsidTr="00160083">
        <w:tc>
          <w:tcPr>
            <w:tcW w:w="3175"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851" w:type="dxa"/>
            <w:tcBorders>
              <w:top w:val="nil"/>
              <w:left w:val="nil"/>
              <w:bottom w:val="nil"/>
              <w:right w:val="nil"/>
            </w:tcBorders>
            <w:vAlign w:val="bottom"/>
          </w:tcPr>
          <w:p w:rsidR="00D80AE7" w:rsidRPr="00D80AE7" w:rsidRDefault="00D80AE7" w:rsidP="00160083">
            <w:pPr>
              <w:autoSpaceDE w:val="0"/>
              <w:autoSpaceDN w:val="0"/>
            </w:pPr>
          </w:p>
        </w:tc>
        <w:tc>
          <w:tcPr>
            <w:tcW w:w="1701"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964" w:type="dxa"/>
            <w:tcBorders>
              <w:top w:val="nil"/>
              <w:left w:val="nil"/>
              <w:bottom w:val="nil"/>
              <w:right w:val="nil"/>
            </w:tcBorders>
            <w:vAlign w:val="bottom"/>
          </w:tcPr>
          <w:p w:rsidR="00D80AE7" w:rsidRPr="00D80AE7" w:rsidRDefault="00D80AE7" w:rsidP="00160083">
            <w:pPr>
              <w:autoSpaceDE w:val="0"/>
              <w:autoSpaceDN w:val="0"/>
            </w:pPr>
          </w:p>
        </w:tc>
        <w:tc>
          <w:tcPr>
            <w:tcW w:w="2835" w:type="dxa"/>
            <w:gridSpan w:val="2"/>
            <w:tcBorders>
              <w:top w:val="nil"/>
              <w:left w:val="nil"/>
              <w:bottom w:val="single" w:sz="4" w:space="0" w:color="auto"/>
              <w:right w:val="nil"/>
            </w:tcBorders>
            <w:vAlign w:val="bottom"/>
          </w:tcPr>
          <w:p w:rsidR="00D80AE7" w:rsidRPr="00D80AE7" w:rsidRDefault="00D80AE7" w:rsidP="00160083">
            <w:pPr>
              <w:autoSpaceDE w:val="0"/>
              <w:autoSpaceDN w:val="0"/>
              <w:jc w:val="center"/>
            </w:pPr>
          </w:p>
        </w:tc>
      </w:tr>
      <w:tr w:rsidR="00D80AE7" w:rsidRPr="00D80AE7" w:rsidTr="00160083">
        <w:tc>
          <w:tcPr>
            <w:tcW w:w="3175" w:type="dxa"/>
            <w:tcBorders>
              <w:top w:val="nil"/>
              <w:left w:val="nil"/>
              <w:bottom w:val="nil"/>
              <w:right w:val="nil"/>
            </w:tcBorders>
          </w:tcPr>
          <w:p w:rsidR="00D80AE7" w:rsidRPr="00D80AE7" w:rsidRDefault="00D80AE7" w:rsidP="00160083">
            <w:pPr>
              <w:autoSpaceDE w:val="0"/>
              <w:autoSpaceDN w:val="0"/>
              <w:jc w:val="center"/>
            </w:pPr>
            <w:r w:rsidRPr="00D80AE7">
              <w:t>(должность уполномоченного</w:t>
            </w:r>
            <w:r w:rsidRPr="00D80AE7">
              <w:br/>
              <w:t>сотрудника органа,</w:t>
            </w:r>
            <w:r w:rsidRPr="00D80AE7">
              <w:br/>
              <w:t>осуществляющего выдачу</w:t>
            </w:r>
            <w:r w:rsidRPr="00D80AE7">
              <w:br/>
              <w:t>разрешения на ввод объекта в эксплуатацию)</w:t>
            </w:r>
          </w:p>
        </w:tc>
        <w:tc>
          <w:tcPr>
            <w:tcW w:w="851" w:type="dxa"/>
            <w:tcBorders>
              <w:top w:val="nil"/>
              <w:left w:val="nil"/>
              <w:bottom w:val="nil"/>
              <w:right w:val="nil"/>
            </w:tcBorders>
          </w:tcPr>
          <w:p w:rsidR="00D80AE7" w:rsidRPr="00D80AE7" w:rsidRDefault="00D80AE7" w:rsidP="00160083">
            <w:pPr>
              <w:autoSpaceDE w:val="0"/>
              <w:autoSpaceDN w:val="0"/>
            </w:pPr>
          </w:p>
        </w:tc>
        <w:tc>
          <w:tcPr>
            <w:tcW w:w="1701" w:type="dxa"/>
            <w:tcBorders>
              <w:top w:val="nil"/>
              <w:left w:val="nil"/>
              <w:bottom w:val="nil"/>
              <w:right w:val="nil"/>
            </w:tcBorders>
          </w:tcPr>
          <w:p w:rsidR="00D80AE7" w:rsidRPr="00D80AE7" w:rsidRDefault="00D80AE7" w:rsidP="00160083">
            <w:pPr>
              <w:autoSpaceDE w:val="0"/>
              <w:autoSpaceDN w:val="0"/>
              <w:jc w:val="center"/>
            </w:pPr>
            <w:r w:rsidRPr="00D80AE7">
              <w:t>(подпись)</w:t>
            </w:r>
          </w:p>
        </w:tc>
        <w:tc>
          <w:tcPr>
            <w:tcW w:w="1304" w:type="dxa"/>
            <w:gridSpan w:val="2"/>
            <w:tcBorders>
              <w:top w:val="nil"/>
              <w:left w:val="nil"/>
              <w:bottom w:val="nil"/>
              <w:right w:val="nil"/>
            </w:tcBorders>
          </w:tcPr>
          <w:p w:rsidR="00D80AE7" w:rsidRPr="00D80AE7" w:rsidRDefault="00D80AE7" w:rsidP="00160083">
            <w:pPr>
              <w:autoSpaceDE w:val="0"/>
              <w:autoSpaceDN w:val="0"/>
            </w:pPr>
          </w:p>
        </w:tc>
        <w:tc>
          <w:tcPr>
            <w:tcW w:w="2495" w:type="dxa"/>
            <w:tcBorders>
              <w:top w:val="nil"/>
              <w:left w:val="nil"/>
              <w:bottom w:val="nil"/>
              <w:right w:val="nil"/>
            </w:tcBorders>
          </w:tcPr>
          <w:p w:rsidR="00D80AE7" w:rsidRPr="00D80AE7" w:rsidRDefault="00D80AE7" w:rsidP="00160083">
            <w:pPr>
              <w:autoSpaceDE w:val="0"/>
              <w:autoSpaceDN w:val="0"/>
              <w:jc w:val="center"/>
            </w:pPr>
            <w:r w:rsidRPr="00D80AE7">
              <w:t>(расшифровка подписи)</w:t>
            </w:r>
          </w:p>
        </w:tc>
      </w:tr>
    </w:tbl>
    <w:p w:rsidR="00D80AE7" w:rsidRPr="00D80AE7" w:rsidRDefault="00D80AE7" w:rsidP="00D80AE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D80AE7" w:rsidRPr="00D80AE7" w:rsidTr="00160083">
        <w:tc>
          <w:tcPr>
            <w:tcW w:w="170" w:type="dxa"/>
            <w:tcBorders>
              <w:top w:val="nil"/>
              <w:left w:val="nil"/>
              <w:bottom w:val="nil"/>
              <w:right w:val="nil"/>
            </w:tcBorders>
            <w:vAlign w:val="bottom"/>
          </w:tcPr>
          <w:p w:rsidR="00D80AE7" w:rsidRPr="00D80AE7" w:rsidRDefault="00D80AE7" w:rsidP="00160083">
            <w:pPr>
              <w:autoSpaceDE w:val="0"/>
              <w:autoSpaceDN w:val="0"/>
              <w:jc w:val="right"/>
            </w:pPr>
            <w:r w:rsidRPr="00D80AE7">
              <w:t>“</w:t>
            </w:r>
          </w:p>
        </w:tc>
        <w:tc>
          <w:tcPr>
            <w:tcW w:w="454"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227" w:type="dxa"/>
            <w:tcBorders>
              <w:top w:val="nil"/>
              <w:left w:val="nil"/>
              <w:bottom w:val="nil"/>
              <w:right w:val="nil"/>
            </w:tcBorders>
            <w:vAlign w:val="bottom"/>
          </w:tcPr>
          <w:p w:rsidR="00D80AE7" w:rsidRPr="00D80AE7" w:rsidRDefault="00D80AE7" w:rsidP="00160083">
            <w:pPr>
              <w:autoSpaceDE w:val="0"/>
              <w:autoSpaceDN w:val="0"/>
            </w:pPr>
            <w:r w:rsidRPr="00D80AE7">
              <w:t>”</w:t>
            </w:r>
          </w:p>
        </w:tc>
        <w:tc>
          <w:tcPr>
            <w:tcW w:w="1247" w:type="dxa"/>
            <w:tcBorders>
              <w:top w:val="nil"/>
              <w:left w:val="nil"/>
              <w:bottom w:val="single" w:sz="4" w:space="0" w:color="auto"/>
              <w:right w:val="nil"/>
            </w:tcBorders>
            <w:vAlign w:val="bottom"/>
          </w:tcPr>
          <w:p w:rsidR="00D80AE7" w:rsidRPr="00D80AE7" w:rsidRDefault="00D80AE7" w:rsidP="00160083">
            <w:pPr>
              <w:autoSpaceDE w:val="0"/>
              <w:autoSpaceDN w:val="0"/>
              <w:jc w:val="center"/>
            </w:pPr>
          </w:p>
        </w:tc>
        <w:tc>
          <w:tcPr>
            <w:tcW w:w="340" w:type="dxa"/>
            <w:tcBorders>
              <w:top w:val="nil"/>
              <w:left w:val="nil"/>
              <w:bottom w:val="nil"/>
              <w:right w:val="nil"/>
            </w:tcBorders>
            <w:vAlign w:val="bottom"/>
          </w:tcPr>
          <w:p w:rsidR="00D80AE7" w:rsidRPr="00D80AE7" w:rsidRDefault="00D80AE7" w:rsidP="00160083">
            <w:pPr>
              <w:autoSpaceDE w:val="0"/>
              <w:autoSpaceDN w:val="0"/>
              <w:jc w:val="right"/>
            </w:pPr>
            <w:r w:rsidRPr="00D80AE7">
              <w:t>20</w:t>
            </w:r>
          </w:p>
        </w:tc>
        <w:tc>
          <w:tcPr>
            <w:tcW w:w="340" w:type="dxa"/>
            <w:tcBorders>
              <w:top w:val="nil"/>
              <w:left w:val="nil"/>
              <w:bottom w:val="single" w:sz="4" w:space="0" w:color="auto"/>
              <w:right w:val="nil"/>
            </w:tcBorders>
            <w:vAlign w:val="bottom"/>
          </w:tcPr>
          <w:p w:rsidR="00D80AE7" w:rsidRPr="00D80AE7" w:rsidRDefault="00D80AE7" w:rsidP="00160083">
            <w:pPr>
              <w:autoSpaceDE w:val="0"/>
              <w:autoSpaceDN w:val="0"/>
            </w:pPr>
          </w:p>
        </w:tc>
        <w:tc>
          <w:tcPr>
            <w:tcW w:w="511" w:type="dxa"/>
            <w:tcBorders>
              <w:top w:val="nil"/>
              <w:left w:val="nil"/>
              <w:bottom w:val="nil"/>
              <w:right w:val="nil"/>
            </w:tcBorders>
            <w:vAlign w:val="bottom"/>
          </w:tcPr>
          <w:p w:rsidR="00D80AE7" w:rsidRPr="00D80AE7" w:rsidRDefault="00D80AE7" w:rsidP="00160083">
            <w:pPr>
              <w:autoSpaceDE w:val="0"/>
              <w:autoSpaceDN w:val="0"/>
              <w:ind w:left="57"/>
            </w:pPr>
            <w:proofErr w:type="gramStart"/>
            <w:r w:rsidRPr="00D80AE7">
              <w:t>г</w:t>
            </w:r>
            <w:proofErr w:type="gramEnd"/>
            <w:r w:rsidRPr="00D80AE7">
              <w:t>.</w:t>
            </w:r>
          </w:p>
        </w:tc>
      </w:tr>
    </w:tbl>
    <w:p w:rsidR="00D80AE7" w:rsidRPr="00D80AE7" w:rsidRDefault="00D80AE7" w:rsidP="00D80AE7">
      <w:pPr>
        <w:autoSpaceDE w:val="0"/>
        <w:autoSpaceDN w:val="0"/>
        <w:spacing w:before="240"/>
      </w:pPr>
      <w:r w:rsidRPr="00D80AE7">
        <w:t>М.П.</w:t>
      </w:r>
    </w:p>
    <w:p w:rsidR="009D143B" w:rsidRPr="00D80AE7" w:rsidRDefault="009D143B" w:rsidP="009D143B">
      <w:pPr>
        <w:jc w:val="center"/>
      </w:pPr>
    </w:p>
    <w:p w:rsidR="009D143B" w:rsidRPr="00D80AE7" w:rsidRDefault="009D143B" w:rsidP="009D143B">
      <w:pPr>
        <w:jc w:val="center"/>
      </w:pPr>
    </w:p>
    <w:p w:rsidR="009D143B" w:rsidRPr="00D80AE7" w:rsidRDefault="009D143B" w:rsidP="009D143B">
      <w:pPr>
        <w:jc w:val="center"/>
      </w:pPr>
    </w:p>
    <w:p w:rsidR="009D143B" w:rsidRPr="00D80AE7" w:rsidRDefault="009D143B" w:rsidP="009D143B">
      <w:pPr>
        <w:ind w:firstLine="900"/>
        <w:jc w:val="both"/>
      </w:pPr>
    </w:p>
    <w:p w:rsidR="009D143B" w:rsidRPr="00D80AE7" w:rsidRDefault="009D143B" w:rsidP="009D143B">
      <w:pPr>
        <w:ind w:firstLine="900"/>
        <w:jc w:val="both"/>
      </w:pPr>
    </w:p>
    <w:p w:rsidR="009D143B" w:rsidRPr="00D80AE7" w:rsidRDefault="009D143B" w:rsidP="009D143B">
      <w:pPr>
        <w:ind w:firstLine="900"/>
        <w:jc w:val="both"/>
      </w:pPr>
    </w:p>
    <w:p w:rsidR="009D143B" w:rsidRPr="00D80AE7" w:rsidRDefault="009D143B" w:rsidP="009D143B">
      <w:pPr>
        <w:ind w:firstLine="900"/>
        <w:jc w:val="both"/>
      </w:pPr>
    </w:p>
    <w:p w:rsidR="00F976DC" w:rsidRPr="00F976DC" w:rsidRDefault="00F976DC" w:rsidP="00F976DC">
      <w:pPr>
        <w:pStyle w:val="ae"/>
        <w:ind w:right="-3"/>
        <w:jc w:val="center"/>
        <w:rPr>
          <w:b/>
          <w:bCs/>
          <w:sz w:val="24"/>
          <w:szCs w:val="24"/>
        </w:rPr>
      </w:pPr>
      <w:r w:rsidRPr="00F976DC">
        <w:rPr>
          <w:b/>
          <w:bCs/>
          <w:sz w:val="24"/>
          <w:szCs w:val="24"/>
        </w:rPr>
        <w:lastRenderedPageBreak/>
        <w:t>РОССИЙСКАЯ ФЕДЕРАЦИЯ</w:t>
      </w:r>
    </w:p>
    <w:p w:rsidR="00F976DC" w:rsidRPr="00F976DC" w:rsidRDefault="00F976DC" w:rsidP="00F976DC">
      <w:pPr>
        <w:pStyle w:val="ae"/>
        <w:ind w:right="-3"/>
        <w:jc w:val="center"/>
        <w:rPr>
          <w:b/>
          <w:bCs/>
          <w:sz w:val="24"/>
          <w:szCs w:val="24"/>
        </w:rPr>
      </w:pPr>
      <w:r w:rsidRPr="00F976DC">
        <w:rPr>
          <w:b/>
          <w:bCs/>
          <w:sz w:val="24"/>
          <w:szCs w:val="24"/>
        </w:rPr>
        <w:t>АДМИНИСТРАЦИЯ ПОДГОРЕНСКОГО СЕЛЬСКОГО ПОСЕЛЕНИЯ</w:t>
      </w:r>
    </w:p>
    <w:p w:rsidR="00F976DC" w:rsidRPr="00F976DC" w:rsidRDefault="00F976DC" w:rsidP="00F976DC">
      <w:pPr>
        <w:pStyle w:val="ae"/>
        <w:ind w:right="-3"/>
        <w:jc w:val="center"/>
        <w:rPr>
          <w:b/>
          <w:bCs/>
          <w:sz w:val="24"/>
          <w:szCs w:val="24"/>
        </w:rPr>
      </w:pPr>
      <w:r w:rsidRPr="00F976DC">
        <w:rPr>
          <w:b/>
          <w:bCs/>
          <w:sz w:val="24"/>
          <w:szCs w:val="24"/>
        </w:rPr>
        <w:t>КАЛАЧЕЕВСКОГО МУНИЦИПАЛЬНОГО РАЙОНА</w:t>
      </w:r>
    </w:p>
    <w:p w:rsidR="00F976DC" w:rsidRPr="00F976DC" w:rsidRDefault="00F976DC" w:rsidP="00F976DC">
      <w:pPr>
        <w:pStyle w:val="ae"/>
        <w:ind w:right="-3"/>
        <w:jc w:val="center"/>
        <w:rPr>
          <w:b/>
          <w:bCs/>
          <w:sz w:val="24"/>
          <w:szCs w:val="24"/>
        </w:rPr>
      </w:pPr>
      <w:r w:rsidRPr="00F976DC">
        <w:rPr>
          <w:b/>
          <w:bCs/>
          <w:sz w:val="24"/>
          <w:szCs w:val="24"/>
        </w:rPr>
        <w:t>ВОРОНЕЖСКОЙ ОБЛАСТИ</w:t>
      </w:r>
    </w:p>
    <w:p w:rsidR="00F976DC" w:rsidRPr="00F976DC" w:rsidRDefault="00F976DC" w:rsidP="00F976DC">
      <w:pPr>
        <w:pStyle w:val="ae"/>
        <w:rPr>
          <w:b/>
          <w:bCs/>
          <w:sz w:val="24"/>
          <w:szCs w:val="24"/>
        </w:rPr>
      </w:pPr>
    </w:p>
    <w:p w:rsidR="00F976DC" w:rsidRPr="00F976DC" w:rsidRDefault="00F976DC" w:rsidP="00F976DC">
      <w:pPr>
        <w:pStyle w:val="ae"/>
        <w:tabs>
          <w:tab w:val="left" w:pos="9920"/>
        </w:tabs>
        <w:ind w:right="-3"/>
        <w:jc w:val="center"/>
        <w:rPr>
          <w:b/>
          <w:bCs/>
          <w:sz w:val="24"/>
          <w:szCs w:val="24"/>
        </w:rPr>
      </w:pPr>
      <w:proofErr w:type="gramStart"/>
      <w:r w:rsidRPr="00F976DC">
        <w:rPr>
          <w:b/>
          <w:bCs/>
          <w:sz w:val="24"/>
          <w:szCs w:val="24"/>
        </w:rPr>
        <w:t>П</w:t>
      </w:r>
      <w:proofErr w:type="gramEnd"/>
      <w:r w:rsidRPr="00F976DC">
        <w:rPr>
          <w:b/>
          <w:bCs/>
          <w:sz w:val="24"/>
          <w:szCs w:val="24"/>
        </w:rPr>
        <w:t xml:space="preserve"> О С Т А Н О В Л Е Н И Е</w:t>
      </w:r>
    </w:p>
    <w:p w:rsidR="00F976DC" w:rsidRPr="00F976DC" w:rsidRDefault="00F976DC" w:rsidP="00F976DC">
      <w:pPr>
        <w:autoSpaceDE w:val="0"/>
        <w:autoSpaceDN w:val="0"/>
        <w:adjustRightInd w:val="0"/>
        <w:jc w:val="center"/>
        <w:rPr>
          <w:bCs/>
        </w:rPr>
      </w:pPr>
    </w:p>
    <w:p w:rsidR="00F976DC" w:rsidRPr="00F976DC" w:rsidRDefault="00F976DC" w:rsidP="00F976DC">
      <w:pPr>
        <w:tabs>
          <w:tab w:val="left" w:pos="6952"/>
        </w:tabs>
        <w:autoSpaceDE w:val="0"/>
        <w:autoSpaceDN w:val="0"/>
        <w:adjustRightInd w:val="0"/>
        <w:rPr>
          <w:bCs/>
        </w:rPr>
      </w:pPr>
      <w:r w:rsidRPr="00F976DC">
        <w:rPr>
          <w:bCs/>
        </w:rPr>
        <w:t>от 28.12.2015 г</w:t>
      </w:r>
      <w:r w:rsidRPr="00F976DC">
        <w:rPr>
          <w:bCs/>
        </w:rPr>
        <w:tab/>
        <w:t>№ 70</w:t>
      </w:r>
    </w:p>
    <w:p w:rsidR="00F976DC" w:rsidRPr="00F976DC" w:rsidRDefault="00F976DC" w:rsidP="00F976DC">
      <w:pPr>
        <w:autoSpaceDE w:val="0"/>
        <w:autoSpaceDN w:val="0"/>
        <w:adjustRightInd w:val="0"/>
        <w:rPr>
          <w:bCs/>
        </w:rPr>
      </w:pPr>
      <w:r w:rsidRPr="00F976DC">
        <w:rPr>
          <w:bCs/>
        </w:rPr>
        <w:t>с. Подгорное</w:t>
      </w:r>
    </w:p>
    <w:p w:rsidR="00F976DC" w:rsidRPr="00F976DC" w:rsidRDefault="00F976DC" w:rsidP="00F976DC">
      <w:pPr>
        <w:autoSpaceDE w:val="0"/>
        <w:autoSpaceDN w:val="0"/>
        <w:adjustRightInd w:val="0"/>
        <w:rPr>
          <w:bCs/>
        </w:rPr>
      </w:pPr>
    </w:p>
    <w:p w:rsidR="00F976DC" w:rsidRPr="00F976DC" w:rsidRDefault="00F976DC" w:rsidP="00F976DC">
      <w:pPr>
        <w:tabs>
          <w:tab w:val="left" w:pos="7938"/>
        </w:tabs>
        <w:autoSpaceDE w:val="0"/>
        <w:autoSpaceDN w:val="0"/>
        <w:adjustRightInd w:val="0"/>
        <w:ind w:right="1701"/>
        <w:jc w:val="both"/>
        <w:rPr>
          <w:b/>
          <w:bCs/>
        </w:rPr>
      </w:pPr>
      <w:r w:rsidRPr="00F976DC">
        <w:rPr>
          <w:b/>
          <w:bCs/>
        </w:rPr>
        <w:t>О внесении изменений в постановление</w:t>
      </w:r>
    </w:p>
    <w:p w:rsidR="00F976DC" w:rsidRPr="00F976DC" w:rsidRDefault="00F976DC" w:rsidP="00F976DC">
      <w:pPr>
        <w:tabs>
          <w:tab w:val="left" w:pos="6379"/>
        </w:tabs>
        <w:autoSpaceDE w:val="0"/>
        <w:autoSpaceDN w:val="0"/>
        <w:adjustRightInd w:val="0"/>
        <w:ind w:right="3544"/>
        <w:jc w:val="both"/>
        <w:rPr>
          <w:b/>
          <w:bCs/>
        </w:rPr>
      </w:pPr>
      <w:r w:rsidRPr="00F976DC">
        <w:rPr>
          <w:b/>
          <w:bCs/>
        </w:rPr>
        <w:t>администрации Подгоренского сельского</w:t>
      </w:r>
    </w:p>
    <w:p w:rsidR="00F976DC" w:rsidRPr="00F976DC" w:rsidRDefault="00F976DC" w:rsidP="00F976DC">
      <w:pPr>
        <w:tabs>
          <w:tab w:val="left" w:pos="7938"/>
        </w:tabs>
        <w:autoSpaceDE w:val="0"/>
        <w:autoSpaceDN w:val="0"/>
        <w:adjustRightInd w:val="0"/>
        <w:ind w:right="1701"/>
        <w:jc w:val="both"/>
        <w:rPr>
          <w:b/>
          <w:bCs/>
        </w:rPr>
      </w:pPr>
      <w:r w:rsidRPr="00F976DC">
        <w:rPr>
          <w:b/>
          <w:bCs/>
        </w:rPr>
        <w:t>поселения № 85 от 24.12.2013 г.</w:t>
      </w:r>
    </w:p>
    <w:p w:rsidR="00F976DC" w:rsidRPr="00F976DC" w:rsidRDefault="00F976DC" w:rsidP="00F976DC">
      <w:pPr>
        <w:tabs>
          <w:tab w:val="left" w:pos="7938"/>
        </w:tabs>
        <w:autoSpaceDE w:val="0"/>
        <w:autoSpaceDN w:val="0"/>
        <w:adjustRightInd w:val="0"/>
        <w:ind w:right="1701"/>
        <w:jc w:val="both"/>
        <w:rPr>
          <w:b/>
          <w:bCs/>
        </w:rPr>
      </w:pPr>
      <w:r w:rsidRPr="00F976DC">
        <w:rPr>
          <w:b/>
          <w:bCs/>
        </w:rPr>
        <w:t>«Об утверждении муниципальной программы</w:t>
      </w:r>
    </w:p>
    <w:p w:rsidR="00F976DC" w:rsidRPr="00F976DC" w:rsidRDefault="00F976DC" w:rsidP="00F976DC">
      <w:pPr>
        <w:tabs>
          <w:tab w:val="left" w:pos="7938"/>
        </w:tabs>
        <w:autoSpaceDE w:val="0"/>
        <w:autoSpaceDN w:val="0"/>
        <w:adjustRightInd w:val="0"/>
        <w:ind w:right="1701"/>
        <w:jc w:val="both"/>
        <w:rPr>
          <w:b/>
          <w:bCs/>
        </w:rPr>
      </w:pPr>
      <w:r w:rsidRPr="00F976DC">
        <w:rPr>
          <w:b/>
          <w:bCs/>
        </w:rPr>
        <w:t xml:space="preserve">«Содержание и развитие </w:t>
      </w:r>
      <w:proofErr w:type="gramStart"/>
      <w:r w:rsidRPr="00F976DC">
        <w:rPr>
          <w:b/>
          <w:bCs/>
        </w:rPr>
        <w:t>коммунальной</w:t>
      </w:r>
      <w:proofErr w:type="gramEnd"/>
    </w:p>
    <w:p w:rsidR="00F976DC" w:rsidRPr="00F976DC" w:rsidRDefault="00F976DC" w:rsidP="00F976DC">
      <w:pPr>
        <w:tabs>
          <w:tab w:val="left" w:pos="7938"/>
        </w:tabs>
        <w:autoSpaceDE w:val="0"/>
        <w:autoSpaceDN w:val="0"/>
        <w:adjustRightInd w:val="0"/>
        <w:ind w:right="1701"/>
        <w:jc w:val="both"/>
        <w:rPr>
          <w:b/>
          <w:bCs/>
        </w:rPr>
      </w:pPr>
      <w:r w:rsidRPr="00F976DC">
        <w:rPr>
          <w:b/>
          <w:bCs/>
        </w:rPr>
        <w:t>инфраструктуры на территории</w:t>
      </w:r>
    </w:p>
    <w:p w:rsidR="00F976DC" w:rsidRPr="00F976DC" w:rsidRDefault="00F976DC" w:rsidP="00F976DC">
      <w:pPr>
        <w:tabs>
          <w:tab w:val="left" w:pos="7938"/>
        </w:tabs>
        <w:autoSpaceDE w:val="0"/>
        <w:autoSpaceDN w:val="0"/>
        <w:adjustRightInd w:val="0"/>
        <w:ind w:right="1701"/>
        <w:jc w:val="both"/>
        <w:rPr>
          <w:b/>
          <w:bCs/>
        </w:rPr>
      </w:pPr>
      <w:r w:rsidRPr="00F976DC">
        <w:rPr>
          <w:b/>
          <w:bCs/>
        </w:rPr>
        <w:t xml:space="preserve">Подгоренского сельского поселения </w:t>
      </w:r>
    </w:p>
    <w:p w:rsidR="00F976DC" w:rsidRPr="00F976DC" w:rsidRDefault="00F976DC" w:rsidP="00F976DC">
      <w:pPr>
        <w:tabs>
          <w:tab w:val="left" w:pos="7938"/>
        </w:tabs>
        <w:autoSpaceDE w:val="0"/>
        <w:autoSpaceDN w:val="0"/>
        <w:adjustRightInd w:val="0"/>
        <w:ind w:right="1701"/>
        <w:jc w:val="both"/>
        <w:rPr>
          <w:b/>
          <w:bCs/>
        </w:rPr>
      </w:pPr>
      <w:r w:rsidRPr="00F976DC">
        <w:rPr>
          <w:b/>
          <w:bCs/>
        </w:rPr>
        <w:t xml:space="preserve">Калачеевского муниципального </w:t>
      </w:r>
    </w:p>
    <w:p w:rsidR="00F976DC" w:rsidRPr="00F976DC" w:rsidRDefault="00F976DC" w:rsidP="00F976DC">
      <w:pPr>
        <w:tabs>
          <w:tab w:val="left" w:pos="8222"/>
          <w:tab w:val="left" w:pos="8364"/>
        </w:tabs>
        <w:autoSpaceDE w:val="0"/>
        <w:autoSpaceDN w:val="0"/>
        <w:adjustRightInd w:val="0"/>
        <w:ind w:right="1276"/>
        <w:jc w:val="both"/>
        <w:rPr>
          <w:b/>
          <w:bCs/>
        </w:rPr>
      </w:pPr>
      <w:r w:rsidRPr="00F976DC">
        <w:rPr>
          <w:b/>
          <w:bCs/>
        </w:rPr>
        <w:t>района на 2014-2020 годы»</w:t>
      </w:r>
    </w:p>
    <w:p w:rsidR="00F976DC" w:rsidRPr="00F976DC" w:rsidRDefault="00F976DC" w:rsidP="00F976DC">
      <w:pPr>
        <w:tabs>
          <w:tab w:val="left" w:pos="8222"/>
          <w:tab w:val="left" w:pos="8364"/>
        </w:tabs>
        <w:autoSpaceDE w:val="0"/>
        <w:autoSpaceDN w:val="0"/>
        <w:adjustRightInd w:val="0"/>
        <w:ind w:right="1276"/>
        <w:jc w:val="both"/>
        <w:rPr>
          <w:b/>
          <w:bCs/>
        </w:rPr>
      </w:pPr>
      <w:proofErr w:type="gramStart"/>
      <w:r w:rsidRPr="00F976DC">
        <w:rPr>
          <w:b/>
          <w:bCs/>
        </w:rPr>
        <w:t>(в редакции № 55 от 24.10.2014 г.,</w:t>
      </w:r>
      <w:proofErr w:type="gramEnd"/>
    </w:p>
    <w:p w:rsidR="00F976DC" w:rsidRPr="00F976DC" w:rsidRDefault="00F976DC" w:rsidP="00F976DC">
      <w:pPr>
        <w:tabs>
          <w:tab w:val="left" w:pos="8222"/>
          <w:tab w:val="left" w:pos="8364"/>
        </w:tabs>
        <w:autoSpaceDE w:val="0"/>
        <w:autoSpaceDN w:val="0"/>
        <w:adjustRightInd w:val="0"/>
        <w:ind w:right="1276"/>
        <w:jc w:val="both"/>
        <w:rPr>
          <w:b/>
          <w:bCs/>
        </w:rPr>
      </w:pPr>
      <w:r w:rsidRPr="00F976DC">
        <w:rPr>
          <w:b/>
          <w:bCs/>
        </w:rPr>
        <w:t>№9 от 16.02.2015г.,№39 от 07.07.2015г.</w:t>
      </w:r>
    </w:p>
    <w:p w:rsidR="00F976DC" w:rsidRPr="00F976DC" w:rsidRDefault="00F976DC" w:rsidP="00F976DC">
      <w:pPr>
        <w:tabs>
          <w:tab w:val="left" w:pos="8222"/>
          <w:tab w:val="left" w:pos="8364"/>
        </w:tabs>
        <w:autoSpaceDE w:val="0"/>
        <w:autoSpaceDN w:val="0"/>
        <w:adjustRightInd w:val="0"/>
        <w:ind w:right="1276"/>
        <w:jc w:val="both"/>
        <w:rPr>
          <w:b/>
          <w:bCs/>
        </w:rPr>
      </w:pPr>
      <w:proofErr w:type="gramStart"/>
      <w:r w:rsidRPr="00F976DC">
        <w:rPr>
          <w:b/>
          <w:bCs/>
        </w:rPr>
        <w:t>№62 от 21.10 2015г,)</w:t>
      </w:r>
      <w:proofErr w:type="gramEnd"/>
    </w:p>
    <w:p w:rsidR="00F976DC" w:rsidRPr="00F976DC" w:rsidRDefault="00F976DC" w:rsidP="00F976DC">
      <w:pPr>
        <w:tabs>
          <w:tab w:val="left" w:pos="4253"/>
          <w:tab w:val="left" w:pos="4395"/>
        </w:tabs>
        <w:autoSpaceDE w:val="0"/>
        <w:autoSpaceDN w:val="0"/>
        <w:adjustRightInd w:val="0"/>
        <w:ind w:right="5386"/>
        <w:jc w:val="both"/>
        <w:rPr>
          <w:bCs/>
        </w:rPr>
      </w:pPr>
    </w:p>
    <w:p w:rsidR="00F976DC" w:rsidRPr="00F976DC" w:rsidRDefault="00F976DC" w:rsidP="00F976DC">
      <w:pPr>
        <w:autoSpaceDE w:val="0"/>
        <w:autoSpaceDN w:val="0"/>
        <w:adjustRightInd w:val="0"/>
        <w:ind w:firstLine="709"/>
        <w:jc w:val="both"/>
        <w:rPr>
          <w:bCs/>
        </w:rPr>
      </w:pPr>
      <w:proofErr w:type="gramStart"/>
      <w:r w:rsidRPr="00F976DC">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F976DC" w:rsidRPr="00F976DC" w:rsidRDefault="00F976DC" w:rsidP="00F976DC">
      <w:pPr>
        <w:autoSpaceDE w:val="0"/>
        <w:autoSpaceDN w:val="0"/>
        <w:adjustRightInd w:val="0"/>
        <w:ind w:firstLine="709"/>
        <w:jc w:val="both"/>
        <w:rPr>
          <w:b/>
          <w:bCs/>
        </w:rPr>
      </w:pPr>
      <w:proofErr w:type="gramStart"/>
      <w:r w:rsidRPr="00F976DC">
        <w:rPr>
          <w:b/>
          <w:bCs/>
        </w:rPr>
        <w:t>п</w:t>
      </w:r>
      <w:proofErr w:type="gramEnd"/>
      <w:r w:rsidRPr="00F976DC">
        <w:rPr>
          <w:b/>
          <w:bCs/>
        </w:rPr>
        <w:t xml:space="preserve"> о с т а н о в л я е т:</w:t>
      </w:r>
    </w:p>
    <w:p w:rsidR="00F976DC" w:rsidRPr="00F976DC" w:rsidRDefault="00F976DC" w:rsidP="00F976DC">
      <w:pPr>
        <w:autoSpaceDE w:val="0"/>
        <w:autoSpaceDN w:val="0"/>
        <w:adjustRightInd w:val="0"/>
        <w:ind w:firstLine="709"/>
        <w:jc w:val="both"/>
        <w:rPr>
          <w:bCs/>
        </w:rPr>
      </w:pPr>
    </w:p>
    <w:p w:rsidR="00F976DC" w:rsidRPr="00F976DC" w:rsidRDefault="00F976DC" w:rsidP="00F976DC">
      <w:pPr>
        <w:autoSpaceDE w:val="0"/>
        <w:autoSpaceDN w:val="0"/>
        <w:adjustRightInd w:val="0"/>
        <w:ind w:firstLine="709"/>
        <w:jc w:val="both"/>
        <w:rPr>
          <w:bCs/>
        </w:rPr>
      </w:pPr>
      <w:r w:rsidRPr="00F976DC">
        <w:rPr>
          <w:bC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F976DC" w:rsidRPr="00F976DC" w:rsidRDefault="00F976DC" w:rsidP="00F976DC">
      <w:pPr>
        <w:suppressAutoHyphens/>
        <w:ind w:firstLine="709"/>
        <w:jc w:val="both"/>
        <w:rPr>
          <w:rFonts w:eastAsia="Calibri"/>
          <w:lang w:eastAsia="ar-SA"/>
        </w:rPr>
      </w:pPr>
      <w:proofErr w:type="gramStart"/>
      <w:r w:rsidRPr="00F976DC">
        <w:rPr>
          <w:bCs/>
        </w:rPr>
        <w:t>1.1.</w:t>
      </w:r>
      <w:r w:rsidRPr="00F976DC">
        <w:rPr>
          <w:rFonts w:eastAsia="Calibri"/>
          <w:lang w:eastAsia="ar-SA"/>
        </w:rPr>
        <w:t>В паспорте муниципальной программы Подгоренского сельского поселения «</w:t>
      </w:r>
      <w:r w:rsidRPr="00F976DC">
        <w:rPr>
          <w:bCs/>
        </w:rPr>
        <w:t xml:space="preserve">Содержание и развитие коммунальной инфраструктуры на </w:t>
      </w:r>
      <w:r w:rsidRPr="00F976DC">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8797,5 тыс. рублей» заменить словами «Объем средств бюджета поселения, необходимый для финансирования Муниципальной</w:t>
      </w:r>
      <w:proofErr w:type="gramEnd"/>
      <w:r w:rsidRPr="00F976DC">
        <w:rPr>
          <w:rFonts w:eastAsia="Calibri"/>
          <w:lang w:eastAsia="ar-SA"/>
        </w:rPr>
        <w:t xml:space="preserve"> программы 8917,8 тыс. рублей», год реализации 2015 цифры «2262,4» заменить цифрами «1835,8», год реализации 2016 цифры «594,2» заменить цифрами «1141,1»</w:t>
      </w:r>
    </w:p>
    <w:p w:rsidR="00F976DC" w:rsidRPr="00F976DC" w:rsidRDefault="00F976DC" w:rsidP="00F976DC">
      <w:pPr>
        <w:suppressAutoHyphens/>
        <w:ind w:firstLine="709"/>
        <w:jc w:val="both"/>
        <w:rPr>
          <w:rFonts w:eastAsia="Calibri"/>
          <w:lang w:eastAsia="ar-SA"/>
        </w:rPr>
      </w:pPr>
      <w:proofErr w:type="gramStart"/>
      <w:r w:rsidRPr="00F976DC">
        <w:rPr>
          <w:rFonts w:eastAsia="Calibri"/>
          <w:lang w:eastAsia="ar-SA"/>
        </w:rPr>
        <w:t xml:space="preserve">1.2.В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области на 2014-2020 годы» в строке «Объемы и источники финансирования подпрограммы» слова «Объем бюджетных ассигнований на реализацию подпрограммы составляет 327,5 тыс. рублей» заменить словами «Объем бюджетных ассигнований на </w:t>
      </w:r>
      <w:r w:rsidRPr="00F976DC">
        <w:rPr>
          <w:rFonts w:eastAsia="Calibri"/>
          <w:lang w:eastAsia="ar-SA"/>
        </w:rPr>
        <w:lastRenderedPageBreak/>
        <w:t>реализацию подпрограммы составляет 324,3 тыс. рублей», год реализации 2015 цифры «0» заменить цифрами «17,3», год</w:t>
      </w:r>
      <w:proofErr w:type="gramEnd"/>
      <w:r w:rsidRPr="00F976DC">
        <w:rPr>
          <w:rFonts w:eastAsia="Calibri"/>
          <w:lang w:eastAsia="ar-SA"/>
        </w:rPr>
        <w:t xml:space="preserve"> реализации 2016 цифры «2,0» заменить цифрами «110,0»</w:t>
      </w:r>
    </w:p>
    <w:p w:rsidR="00F976DC" w:rsidRPr="00F976DC" w:rsidRDefault="00F976DC" w:rsidP="00F976DC">
      <w:pPr>
        <w:suppressAutoHyphens/>
        <w:ind w:firstLine="709"/>
        <w:jc w:val="both"/>
        <w:rPr>
          <w:rFonts w:eastAsia="Calibri"/>
          <w:lang w:eastAsia="ar-SA"/>
        </w:rPr>
      </w:pPr>
      <w:r w:rsidRPr="00F976DC">
        <w:rPr>
          <w:rFonts w:eastAsia="Calibri"/>
          <w:lang w:eastAsia="ar-SA"/>
        </w:rPr>
        <w:t xml:space="preserve"> 1.3.В паспорте подпрограммы 2 «Осуществление дорожной деятельности в части содержания и </w:t>
      </w:r>
      <w:proofErr w:type="gramStart"/>
      <w:r w:rsidRPr="00F976DC">
        <w:rPr>
          <w:rFonts w:eastAsia="Calibri"/>
          <w:lang w:eastAsia="ar-SA"/>
        </w:rPr>
        <w:t>ремонта</w:t>
      </w:r>
      <w:proofErr w:type="gramEnd"/>
      <w:r w:rsidRPr="00F976DC">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5388,1 тыс. рублей» заменить словами «Общий  объем средств бюджета поселения, необходимый для финансирования подпрограммы составляет 5045,4 тыс. рублей», год реализации 2015 цифры «1344,4» заменить цифрами «947,8»,год реализации 2016 цифры «486,0» заменить цифрами «540,0»</w:t>
      </w:r>
    </w:p>
    <w:p w:rsidR="00F976DC" w:rsidRPr="00F976DC" w:rsidRDefault="00F976DC" w:rsidP="00F976DC">
      <w:pPr>
        <w:suppressAutoHyphens/>
        <w:ind w:firstLine="709"/>
        <w:jc w:val="both"/>
        <w:rPr>
          <w:rFonts w:eastAsia="Calibri"/>
          <w:lang w:eastAsia="ar-SA"/>
        </w:rPr>
      </w:pPr>
      <w:proofErr w:type="gramStart"/>
      <w:r w:rsidRPr="00F976DC">
        <w:rPr>
          <w:rFonts w:eastAsia="Calibri"/>
          <w:lang w:eastAsia="ar-SA"/>
        </w:rPr>
        <w:t>1.4.В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3081,9 тыс. рублей» заменить словами «Общий  объем средств бюджета поселения, необходимый для финансирования подпрограммы составляет 3548,1тыс. рублей», год реализации 2015 цифры «882,4</w:t>
      </w:r>
      <w:proofErr w:type="gramEnd"/>
      <w:r w:rsidRPr="00F976DC">
        <w:rPr>
          <w:rFonts w:eastAsia="Calibri"/>
          <w:lang w:eastAsia="ar-SA"/>
        </w:rPr>
        <w:t>» заменить цифрами «870,7»,год реализации 2016 цифры «145,00» заменить цифрами «491,1»</w:t>
      </w:r>
    </w:p>
    <w:p w:rsidR="00F976DC" w:rsidRPr="00F976DC" w:rsidRDefault="00F976DC" w:rsidP="00F976DC">
      <w:pPr>
        <w:suppressAutoHyphens/>
        <w:ind w:firstLine="709"/>
        <w:jc w:val="both"/>
        <w:rPr>
          <w:rFonts w:eastAsiaTheme="minorHAnsi"/>
          <w:bCs/>
          <w:lang w:eastAsia="en-US"/>
        </w:rPr>
      </w:pPr>
      <w:r w:rsidRPr="00F976DC">
        <w:rPr>
          <w:rFonts w:eastAsia="Calibri"/>
          <w:lang w:eastAsia="ar-SA"/>
        </w:rPr>
        <w:t xml:space="preserve">1.5.Приложения 2,4,5 к муниципальной программе изложить в следующей редакции: </w:t>
      </w:r>
      <w:proofErr w:type="gramStart"/>
      <w:r w:rsidRPr="00F976DC">
        <w:rPr>
          <w:rFonts w:eastAsia="Calibri"/>
          <w:lang w:eastAsia="ar-SA"/>
        </w:rPr>
        <w:t>согласно приложений</w:t>
      </w:r>
      <w:proofErr w:type="gramEnd"/>
      <w:r w:rsidRPr="00F976DC">
        <w:rPr>
          <w:rFonts w:eastAsia="Calibri"/>
          <w:lang w:eastAsia="ar-SA"/>
        </w:rPr>
        <w:t xml:space="preserve"> 1,2,3 к настоящему постановлению.</w:t>
      </w:r>
    </w:p>
    <w:p w:rsidR="00F976DC" w:rsidRPr="00F976DC" w:rsidRDefault="00F976DC" w:rsidP="00F976DC">
      <w:pPr>
        <w:autoSpaceDE w:val="0"/>
        <w:autoSpaceDN w:val="0"/>
        <w:adjustRightInd w:val="0"/>
        <w:ind w:firstLine="709"/>
        <w:jc w:val="both"/>
        <w:rPr>
          <w:bCs/>
        </w:rPr>
      </w:pPr>
      <w:r w:rsidRPr="00F976DC">
        <w:rPr>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F976DC" w:rsidRPr="00F976DC" w:rsidRDefault="00F976DC" w:rsidP="00F976DC">
      <w:pPr>
        <w:autoSpaceDE w:val="0"/>
        <w:autoSpaceDN w:val="0"/>
        <w:adjustRightInd w:val="0"/>
        <w:ind w:firstLine="709"/>
        <w:jc w:val="both"/>
        <w:rPr>
          <w:bCs/>
        </w:rPr>
      </w:pPr>
      <w:r w:rsidRPr="00F976DC">
        <w:rPr>
          <w:bCs/>
        </w:rPr>
        <w:t xml:space="preserve">3 </w:t>
      </w:r>
      <w:proofErr w:type="gramStart"/>
      <w:r w:rsidRPr="00F976DC">
        <w:rPr>
          <w:bCs/>
        </w:rPr>
        <w:t>Контроль за</w:t>
      </w:r>
      <w:proofErr w:type="gramEnd"/>
      <w:r w:rsidRPr="00F976DC">
        <w:rPr>
          <w:bCs/>
        </w:rPr>
        <w:t xml:space="preserve"> исполнением настоящего постановления оставляю за собой.</w:t>
      </w:r>
    </w:p>
    <w:p w:rsidR="00F976DC" w:rsidRDefault="00F976DC" w:rsidP="00F976DC">
      <w:pPr>
        <w:autoSpaceDE w:val="0"/>
        <w:autoSpaceDN w:val="0"/>
        <w:adjustRightInd w:val="0"/>
        <w:ind w:firstLine="709"/>
        <w:jc w:val="both"/>
        <w:rPr>
          <w:rFonts w:ascii="Arial" w:hAnsi="Arial" w:cs="Arial"/>
          <w:bCs/>
          <w:sz w:val="26"/>
          <w:szCs w:val="26"/>
        </w:rPr>
      </w:pPr>
    </w:p>
    <w:p w:rsidR="00F976DC" w:rsidRDefault="00F976DC" w:rsidP="00F976DC">
      <w:pPr>
        <w:autoSpaceDE w:val="0"/>
        <w:autoSpaceDN w:val="0"/>
        <w:adjustRightInd w:val="0"/>
        <w:ind w:firstLine="709"/>
        <w:jc w:val="both"/>
        <w:rPr>
          <w:rFonts w:ascii="Arial" w:hAnsi="Arial" w:cs="Arial"/>
          <w:bCs/>
          <w:sz w:val="26"/>
          <w:szCs w:val="26"/>
        </w:rPr>
      </w:pPr>
    </w:p>
    <w:p w:rsidR="00F976DC" w:rsidRDefault="00F976DC" w:rsidP="00F976DC">
      <w:pPr>
        <w:autoSpaceDE w:val="0"/>
        <w:autoSpaceDN w:val="0"/>
        <w:adjustRightInd w:val="0"/>
        <w:ind w:firstLine="709"/>
        <w:jc w:val="both"/>
        <w:rPr>
          <w:rFonts w:ascii="Arial" w:hAnsi="Arial" w:cs="Arial"/>
          <w:bCs/>
          <w:sz w:val="26"/>
          <w:szCs w:val="26"/>
        </w:rPr>
      </w:pPr>
    </w:p>
    <w:p w:rsidR="00DB55C4" w:rsidRPr="00DB55C4" w:rsidRDefault="00DB55C4" w:rsidP="00DB55C4">
      <w:pPr>
        <w:autoSpaceDE w:val="0"/>
        <w:autoSpaceDN w:val="0"/>
        <w:adjustRightInd w:val="0"/>
        <w:ind w:firstLine="709"/>
        <w:jc w:val="both"/>
        <w:rPr>
          <w:bCs/>
        </w:rPr>
      </w:pPr>
    </w:p>
    <w:p w:rsidR="00DB55C4" w:rsidRPr="00DB55C4" w:rsidRDefault="00DB55C4" w:rsidP="00DB55C4">
      <w:pPr>
        <w:autoSpaceDE w:val="0"/>
        <w:autoSpaceDN w:val="0"/>
        <w:adjustRightInd w:val="0"/>
        <w:rPr>
          <w:b/>
          <w:bCs/>
        </w:rPr>
      </w:pPr>
      <w:r w:rsidRPr="00DB55C4">
        <w:rPr>
          <w:b/>
          <w:bCs/>
        </w:rPr>
        <w:t>Глава Подгоренского</w:t>
      </w:r>
    </w:p>
    <w:p w:rsidR="00DB55C4" w:rsidRPr="00DB55C4" w:rsidRDefault="00DB55C4" w:rsidP="00DB55C4">
      <w:pPr>
        <w:tabs>
          <w:tab w:val="left" w:pos="5975"/>
        </w:tabs>
        <w:autoSpaceDE w:val="0"/>
        <w:autoSpaceDN w:val="0"/>
        <w:adjustRightInd w:val="0"/>
        <w:rPr>
          <w:b/>
          <w:bCs/>
        </w:rPr>
      </w:pPr>
      <w:r w:rsidRPr="00DB55C4">
        <w:rPr>
          <w:b/>
          <w:bCs/>
        </w:rPr>
        <w:t>сельского поселения</w:t>
      </w:r>
      <w:r w:rsidRPr="00DB55C4">
        <w:rPr>
          <w:b/>
          <w:bCs/>
        </w:rPr>
        <w:tab/>
      </w:r>
      <w:proofErr w:type="spellStart"/>
      <w:r w:rsidRPr="00DB55C4">
        <w:rPr>
          <w:b/>
          <w:bCs/>
        </w:rPr>
        <w:t>А.С.Разборский</w:t>
      </w:r>
      <w:proofErr w:type="spellEnd"/>
    </w:p>
    <w:p w:rsidR="00DB55C4" w:rsidRPr="00DB55C4" w:rsidRDefault="00DB55C4" w:rsidP="00DB55C4">
      <w:pPr>
        <w:autoSpaceDE w:val="0"/>
        <w:autoSpaceDN w:val="0"/>
        <w:adjustRightInd w:val="0"/>
        <w:rPr>
          <w:b/>
          <w:bCs/>
        </w:rPr>
      </w:pPr>
    </w:p>
    <w:p w:rsidR="00DB55C4" w:rsidRPr="00DB55C4" w:rsidRDefault="00DB55C4" w:rsidP="00DB55C4">
      <w:pPr>
        <w:autoSpaceDE w:val="0"/>
        <w:autoSpaceDN w:val="0"/>
        <w:adjustRightInd w:val="0"/>
        <w:rPr>
          <w:b/>
          <w:bCs/>
        </w:rPr>
        <w:sectPr w:rsidR="00DB55C4" w:rsidRPr="00DB55C4" w:rsidSect="00160083">
          <w:footerReference w:type="default" r:id="rId8"/>
          <w:pgSz w:w="11906" w:h="16838"/>
          <w:pgMar w:top="1134" w:right="707" w:bottom="709" w:left="1701" w:header="708" w:footer="708" w:gutter="0"/>
          <w:cols w:space="708"/>
          <w:docGrid w:linePitch="360"/>
        </w:sectPr>
      </w:pPr>
    </w:p>
    <w:p w:rsidR="00DB55C4" w:rsidRPr="00DB55C4" w:rsidRDefault="00DB55C4" w:rsidP="00DB55C4">
      <w:pPr>
        <w:suppressAutoHyphens/>
        <w:ind w:left="2552" w:firstLine="7087"/>
        <w:jc w:val="right"/>
        <w:rPr>
          <w:kern w:val="2"/>
        </w:rPr>
      </w:pPr>
      <w:r w:rsidRPr="00DB55C4">
        <w:rPr>
          <w:kern w:val="2"/>
        </w:rPr>
        <w:lastRenderedPageBreak/>
        <w:t>Приложение 1</w:t>
      </w:r>
    </w:p>
    <w:p w:rsidR="00DB55C4" w:rsidRPr="00DB55C4" w:rsidRDefault="00DB55C4" w:rsidP="00DB55C4">
      <w:pPr>
        <w:autoSpaceDE w:val="0"/>
        <w:autoSpaceDN w:val="0"/>
        <w:adjustRightInd w:val="0"/>
        <w:ind w:left="2552" w:firstLine="7087"/>
        <w:jc w:val="right"/>
        <w:rPr>
          <w:kern w:val="2"/>
        </w:rPr>
      </w:pPr>
      <w:r w:rsidRPr="00DB55C4">
        <w:rPr>
          <w:kern w:val="2"/>
        </w:rPr>
        <w:t xml:space="preserve">к постановлению администрации </w:t>
      </w:r>
    </w:p>
    <w:p w:rsidR="00DB55C4" w:rsidRPr="00DB55C4" w:rsidRDefault="00DB55C4" w:rsidP="00DB55C4">
      <w:pPr>
        <w:autoSpaceDE w:val="0"/>
        <w:autoSpaceDN w:val="0"/>
        <w:adjustRightInd w:val="0"/>
        <w:ind w:left="2552" w:firstLine="7087"/>
        <w:jc w:val="right"/>
        <w:rPr>
          <w:kern w:val="2"/>
        </w:rPr>
      </w:pPr>
      <w:r w:rsidRPr="00DB55C4">
        <w:rPr>
          <w:kern w:val="2"/>
        </w:rPr>
        <w:t xml:space="preserve">Подгоренского сельского поселения </w:t>
      </w:r>
    </w:p>
    <w:p w:rsidR="00DB55C4" w:rsidRPr="00DB55C4" w:rsidRDefault="00DB55C4" w:rsidP="00DB55C4">
      <w:pPr>
        <w:autoSpaceDE w:val="0"/>
        <w:autoSpaceDN w:val="0"/>
        <w:adjustRightInd w:val="0"/>
        <w:ind w:left="2552" w:firstLine="7087"/>
        <w:jc w:val="right"/>
        <w:rPr>
          <w:kern w:val="2"/>
        </w:rPr>
      </w:pPr>
      <w:r w:rsidRPr="00DB55C4">
        <w:rPr>
          <w:kern w:val="2"/>
        </w:rPr>
        <w:t xml:space="preserve">Калачеевского муниципального района </w:t>
      </w:r>
    </w:p>
    <w:p w:rsidR="00DB55C4" w:rsidRPr="00DB55C4" w:rsidRDefault="00DB55C4" w:rsidP="00DB55C4">
      <w:pPr>
        <w:autoSpaceDE w:val="0"/>
        <w:autoSpaceDN w:val="0"/>
        <w:adjustRightInd w:val="0"/>
        <w:ind w:left="2552" w:firstLine="7087"/>
        <w:jc w:val="right"/>
        <w:rPr>
          <w:kern w:val="2"/>
        </w:rPr>
      </w:pPr>
      <w:r w:rsidRPr="00DB55C4">
        <w:rPr>
          <w:kern w:val="2"/>
        </w:rPr>
        <w:t>Воронежской области</w:t>
      </w:r>
    </w:p>
    <w:p w:rsidR="00DB55C4" w:rsidRPr="00DB55C4" w:rsidRDefault="00DB55C4" w:rsidP="00DB55C4">
      <w:pPr>
        <w:autoSpaceDE w:val="0"/>
        <w:autoSpaceDN w:val="0"/>
        <w:adjustRightInd w:val="0"/>
        <w:ind w:left="10348"/>
        <w:jc w:val="right"/>
        <w:rPr>
          <w:kern w:val="2"/>
        </w:rPr>
      </w:pPr>
      <w:r w:rsidRPr="00DB55C4">
        <w:rPr>
          <w:kern w:val="2"/>
        </w:rPr>
        <w:t xml:space="preserve">от 28.12.2015 г. № 70 </w:t>
      </w:r>
    </w:p>
    <w:p w:rsidR="00DB55C4" w:rsidRPr="00DB55C4" w:rsidRDefault="00DB55C4" w:rsidP="00DB55C4">
      <w:pPr>
        <w:autoSpaceDE w:val="0"/>
        <w:autoSpaceDN w:val="0"/>
        <w:adjustRightInd w:val="0"/>
        <w:ind w:left="10348"/>
        <w:jc w:val="right"/>
        <w:rPr>
          <w:kern w:val="2"/>
        </w:rPr>
      </w:pPr>
    </w:p>
    <w:p w:rsidR="00DB55C4" w:rsidRPr="00DB55C4" w:rsidRDefault="00DB55C4" w:rsidP="00DB55C4">
      <w:pPr>
        <w:suppressAutoHyphens/>
        <w:autoSpaceDE w:val="0"/>
        <w:jc w:val="center"/>
        <w:rPr>
          <w:kern w:val="1"/>
          <w:lang w:eastAsia="ar-SA"/>
        </w:rPr>
      </w:pPr>
      <w:r w:rsidRPr="00DB55C4">
        <w:rPr>
          <w:kern w:val="1"/>
          <w:lang w:eastAsia="ar-SA"/>
        </w:rPr>
        <w:t>РАСХОДЫ</w:t>
      </w:r>
    </w:p>
    <w:p w:rsidR="00DB55C4" w:rsidRPr="00DB55C4" w:rsidRDefault="00DB55C4" w:rsidP="00DB55C4">
      <w:pPr>
        <w:suppressAutoHyphens/>
        <w:autoSpaceDE w:val="0"/>
        <w:jc w:val="center"/>
        <w:rPr>
          <w:kern w:val="1"/>
          <w:lang w:eastAsia="ar-SA"/>
        </w:rPr>
      </w:pPr>
      <w:r w:rsidRPr="00DB55C4">
        <w:rPr>
          <w:kern w:val="1"/>
          <w:lang w:eastAsia="ar-SA"/>
        </w:rPr>
        <w:t>местного бюджета на реализацию муниципальной программы  Подгоренского сельского поселения «</w:t>
      </w:r>
      <w:r w:rsidRPr="00DB55C4">
        <w:rPr>
          <w:rFonts w:eastAsia="Calibri"/>
          <w:color w:val="1E1E1E"/>
          <w:lang w:eastAsia="ar-SA"/>
        </w:rPr>
        <w:t xml:space="preserve">Содержание и развитие коммунальной инфраструктуры и территории </w:t>
      </w:r>
      <w:r w:rsidRPr="00DB55C4">
        <w:rPr>
          <w:rFonts w:eastAsia="Calibri"/>
          <w:lang w:eastAsia="ar-SA"/>
        </w:rPr>
        <w:t xml:space="preserve">Подгоренского </w:t>
      </w:r>
      <w:r w:rsidRPr="00DB55C4">
        <w:rPr>
          <w:rFonts w:eastAsia="Calibri"/>
          <w:bCs/>
          <w:lang w:eastAsia="ar-SA"/>
        </w:rPr>
        <w:t>сельского поселения Калачеевского муниципального района на 2014-2020 годы</w:t>
      </w:r>
      <w:r w:rsidRPr="00DB55C4">
        <w:rPr>
          <w:kern w:val="1"/>
          <w:lang w:eastAsia="ar-SA"/>
        </w:rPr>
        <w:t>»</w:t>
      </w:r>
    </w:p>
    <w:p w:rsidR="00DB55C4" w:rsidRPr="00DB55C4" w:rsidRDefault="00DB55C4" w:rsidP="00DB55C4">
      <w:pPr>
        <w:suppressAutoHyphens/>
        <w:autoSpaceDE w:val="0"/>
        <w:jc w:val="center"/>
        <w:rPr>
          <w:kern w:val="1"/>
          <w:lang w:eastAsia="ar-SA"/>
        </w:rPr>
      </w:pPr>
    </w:p>
    <w:tbl>
      <w:tblPr>
        <w:tblW w:w="15054" w:type="dxa"/>
        <w:tblInd w:w="57" w:type="dxa"/>
        <w:tblLayout w:type="fixed"/>
        <w:tblCellMar>
          <w:left w:w="57" w:type="dxa"/>
          <w:right w:w="57" w:type="dxa"/>
        </w:tblCellMar>
        <w:tblLook w:val="0000" w:firstRow="0" w:lastRow="0" w:firstColumn="0" w:lastColumn="0" w:noHBand="0" w:noVBand="0"/>
      </w:tblPr>
      <w:tblGrid>
        <w:gridCol w:w="1418"/>
        <w:gridCol w:w="3288"/>
        <w:gridCol w:w="3651"/>
        <w:gridCol w:w="992"/>
        <w:gridCol w:w="993"/>
        <w:gridCol w:w="992"/>
        <w:gridCol w:w="992"/>
        <w:gridCol w:w="992"/>
        <w:gridCol w:w="851"/>
        <w:gridCol w:w="885"/>
      </w:tblGrid>
      <w:tr w:rsidR="00DB55C4" w:rsidRPr="00DB55C4" w:rsidTr="00160083">
        <w:trPr>
          <w:tblHeader/>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Наименование </w:t>
            </w:r>
            <w:r w:rsidRPr="00DB55C4">
              <w:rPr>
                <w:kern w:val="1"/>
                <w:lang w:eastAsia="ar-SA"/>
              </w:rPr>
              <w:br/>
              <w:t>муниципальной программы, подпрограммы, основного ме</w:t>
            </w:r>
            <w:r w:rsidRPr="00DB55C4">
              <w:rPr>
                <w:kern w:val="1"/>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Наименование ответственного исполнителя, исполнителя – главного распорядителя средств местного бюджета (далее - ГРБС)</w:t>
            </w:r>
          </w:p>
        </w:tc>
        <w:tc>
          <w:tcPr>
            <w:tcW w:w="6697" w:type="dxa"/>
            <w:gridSpan w:val="7"/>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Расходы местного бюджета по годам реализации муниципальной программы</w:t>
            </w:r>
            <w:proofErr w:type="gramStart"/>
            <w:r w:rsidRPr="00DB55C4">
              <w:rPr>
                <w:kern w:val="1"/>
                <w:lang w:eastAsia="ar-SA"/>
              </w:rPr>
              <w:t xml:space="preserve"> ,</w:t>
            </w:r>
            <w:proofErr w:type="gramEnd"/>
            <w:r w:rsidRPr="00DB55C4">
              <w:rPr>
                <w:kern w:val="1"/>
                <w:lang w:eastAsia="ar-SA"/>
              </w:rPr>
              <w:t xml:space="preserve"> тыс. руб.</w:t>
            </w: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2019 год</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2020 год</w:t>
            </w:r>
          </w:p>
        </w:tc>
      </w:tr>
      <w:tr w:rsidR="00DB55C4" w:rsidRPr="00DB55C4" w:rsidTr="00160083">
        <w:tc>
          <w:tcPr>
            <w:tcW w:w="1418"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w:t>
            </w:r>
          </w:p>
        </w:tc>
        <w:tc>
          <w:tcPr>
            <w:tcW w:w="3288"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8</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13</w:t>
            </w:r>
          </w:p>
        </w:tc>
      </w:tr>
      <w:tr w:rsidR="00DB55C4" w:rsidRPr="00DB55C4" w:rsidTr="00160083">
        <w:trPr>
          <w:trHeight w:val="441"/>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Муниципальная  </w:t>
            </w:r>
            <w:r w:rsidRPr="00DB55C4">
              <w:rPr>
                <w:kern w:val="1"/>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jc w:val="both"/>
              <w:rPr>
                <w:kern w:val="1"/>
                <w:lang w:eastAsia="ar-SA"/>
              </w:rPr>
            </w:pPr>
            <w:r w:rsidRPr="00DB55C4">
              <w:rPr>
                <w:rFonts w:eastAsia="Calibri"/>
                <w:color w:val="1E1E1E"/>
                <w:lang w:eastAsia="ar-SA"/>
              </w:rPr>
              <w:t xml:space="preserve">Содержание и развитие коммунальной инфраструктуры и территории </w:t>
            </w:r>
            <w:r w:rsidRPr="00DB55C4">
              <w:rPr>
                <w:rFonts w:eastAsia="Calibri"/>
                <w:lang w:eastAsia="ar-SA"/>
              </w:rPr>
              <w:t xml:space="preserve">Подгоренского </w:t>
            </w:r>
            <w:r w:rsidRPr="00DB55C4">
              <w:rPr>
                <w:rFonts w:eastAsia="Calibri"/>
                <w:bCs/>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rPr>
                <w:kern w:val="1"/>
                <w:lang w:eastAsia="ar-SA"/>
              </w:rPr>
            </w:pPr>
            <w:r w:rsidRPr="00DB55C4">
              <w:rPr>
                <w:kern w:val="1"/>
                <w:lang w:eastAsia="ar-SA"/>
              </w:rPr>
              <w:t xml:space="preserve"> 1141,1</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510,0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1425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1538</w:t>
            </w:r>
          </w:p>
        </w:tc>
      </w:tr>
      <w:tr w:rsidR="00DB55C4" w:rsidRPr="00DB55C4" w:rsidTr="00160083">
        <w:trPr>
          <w:trHeight w:val="293"/>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lang w:eastAsia="ar-SA"/>
              </w:rPr>
            </w:pPr>
          </w:p>
        </w:tc>
      </w:tr>
      <w:tr w:rsidR="00DB55C4" w:rsidRPr="00DB55C4" w:rsidTr="00160083">
        <w:trPr>
          <w:trHeight w:val="441"/>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Подпро</w:t>
            </w:r>
            <w:r w:rsidRPr="00DB55C4">
              <w:rPr>
                <w:kern w:val="1"/>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72,0</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110,0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35,0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40,0</w:t>
            </w: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p>
          <w:p w:rsidR="00DB55C4" w:rsidRPr="00DB55C4" w:rsidRDefault="00DB55C4" w:rsidP="00160083">
            <w:pPr>
              <w:suppressAutoHyphens/>
              <w:autoSpaceDE w:val="0"/>
              <w:jc w:val="both"/>
              <w:rPr>
                <w:kern w:val="1"/>
                <w:lang w:eastAsia="ar-SA"/>
              </w:rPr>
            </w:pPr>
            <w:r w:rsidRPr="00DB55C4">
              <w:rPr>
                <w:kern w:val="1"/>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7,0</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17,3</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110,0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35,0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40,0</w:t>
            </w: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 xml:space="preserve">тие 1.2 </w:t>
            </w:r>
          </w:p>
          <w:p w:rsidR="00DB55C4" w:rsidRPr="00DB55C4" w:rsidRDefault="00DB55C4" w:rsidP="00160083">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65,0</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Подпрограмма</w:t>
            </w:r>
            <w:proofErr w:type="gramStart"/>
            <w:r w:rsidRPr="00DB55C4">
              <w:rPr>
                <w:kern w:val="1"/>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jc w:val="both"/>
              <w:rPr>
                <w:lang w:eastAsia="ar-SA"/>
              </w:rPr>
            </w:pPr>
            <w:r w:rsidRPr="00DB55C4">
              <w:rPr>
                <w:lang w:eastAsia="ar-SA"/>
              </w:rPr>
              <w:t xml:space="preserve">Осуществление дорожной деятельности в части содержания и </w:t>
            </w:r>
            <w:proofErr w:type="gramStart"/>
            <w:r w:rsidRPr="00DB55C4">
              <w:rPr>
                <w:lang w:eastAsia="ar-SA"/>
              </w:rPr>
              <w:t>ремонта</w:t>
            </w:r>
            <w:proofErr w:type="gramEnd"/>
            <w:r w:rsidRPr="00DB55C4">
              <w:rPr>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r w:rsidRPr="00DB55C4">
              <w:rPr>
                <w:kern w:val="1"/>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540,0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990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1000,0</w:t>
            </w: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p>
          <w:p w:rsidR="00DB55C4" w:rsidRPr="00DB55C4" w:rsidRDefault="00DB55C4" w:rsidP="00160083">
            <w:pPr>
              <w:suppressAutoHyphens/>
              <w:autoSpaceDE w:val="0"/>
              <w:jc w:val="both"/>
              <w:rPr>
                <w:kern w:val="1"/>
                <w:lang w:eastAsia="ar-SA"/>
              </w:rPr>
            </w:pPr>
            <w:r w:rsidRPr="00DB55C4">
              <w:rPr>
                <w:kern w:val="1"/>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r w:rsidRPr="00DB55C4">
              <w:rPr>
                <w:kern w:val="1"/>
                <w:lang w:eastAsia="ar-SA"/>
              </w:rPr>
              <w:t>2,0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70,0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70,0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80,0</w:t>
            </w: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p>
          <w:p w:rsidR="00DB55C4" w:rsidRPr="00DB55C4" w:rsidRDefault="00DB55C4" w:rsidP="00160083">
            <w:pPr>
              <w:suppressAutoHyphens/>
              <w:autoSpaceDE w:val="0"/>
              <w:jc w:val="both"/>
              <w:rPr>
                <w:kern w:val="1"/>
                <w:lang w:eastAsia="ar-SA"/>
              </w:rPr>
            </w:pPr>
            <w:r w:rsidRPr="00DB55C4">
              <w:rPr>
                <w:kern w:val="1"/>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98,6</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520,0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920,0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920,0</w:t>
            </w: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245"/>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Подпро</w:t>
            </w:r>
            <w:r w:rsidRPr="00DB55C4">
              <w:rPr>
                <w:kern w:val="1"/>
                <w:lang w:eastAsia="ar-SA"/>
              </w:rPr>
              <w:softHyphen/>
            </w:r>
            <w:r w:rsidRPr="00DB55C4">
              <w:rPr>
                <w:kern w:val="1"/>
                <w:lang w:eastAsia="ar-SA"/>
              </w:rPr>
              <w:lastRenderedPageBreak/>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lastRenderedPageBreak/>
              <w:t xml:space="preserve">Комплексное развитие систем </w:t>
            </w:r>
            <w:r w:rsidRPr="00DB55C4">
              <w:rPr>
                <w:kern w:val="1"/>
                <w:lang w:eastAsia="ar-SA"/>
              </w:rPr>
              <w:lastRenderedPageBreak/>
              <w:t>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lastRenderedPageBreak/>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lastRenderedPageBreak/>
              <w:t>1007,3</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491,1</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11,0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400,0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498,0</w:t>
            </w:r>
          </w:p>
        </w:tc>
      </w:tr>
      <w:tr w:rsidR="00DB55C4" w:rsidRPr="00DB55C4" w:rsidTr="00160083">
        <w:trPr>
          <w:trHeight w:val="257"/>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kern w:val="1"/>
                <w:lang w:eastAsia="ar-SA"/>
              </w:rPr>
            </w:pPr>
          </w:p>
        </w:tc>
      </w:tr>
      <w:tr w:rsidR="00DB55C4" w:rsidRPr="00DB55C4" w:rsidTr="00160083">
        <w:trPr>
          <w:trHeight w:val="46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kern w:val="1"/>
                <w:lang w:eastAsia="ar-SA"/>
              </w:rPr>
            </w:pPr>
          </w:p>
        </w:tc>
      </w:tr>
      <w:tr w:rsidR="00DB55C4" w:rsidRPr="00DB55C4" w:rsidTr="00160083">
        <w:trPr>
          <w:trHeight w:val="550"/>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3.1.</w:t>
            </w:r>
          </w:p>
          <w:p w:rsidR="00DB55C4" w:rsidRPr="00DB55C4" w:rsidRDefault="00DB55C4" w:rsidP="00160083">
            <w:pPr>
              <w:suppressAutoHyphens/>
              <w:autoSpaceDE w:val="0"/>
              <w:jc w:val="both"/>
              <w:rPr>
                <w:kern w:val="1"/>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74,0</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100,0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kern w:val="1"/>
                <w:lang w:eastAsia="ar-SA"/>
              </w:rPr>
            </w:pPr>
            <w:r w:rsidRPr="00DB55C4">
              <w:rPr>
                <w:kern w:val="1"/>
                <w:lang w:eastAsia="ar-SA"/>
              </w:rPr>
              <w:t>230,0</w:t>
            </w:r>
          </w:p>
        </w:tc>
      </w:tr>
      <w:tr w:rsidR="00DB55C4" w:rsidRPr="00DB55C4" w:rsidTr="00160083">
        <w:trPr>
          <w:trHeight w:val="248"/>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kern w:val="1"/>
                <w:lang w:eastAsia="ar-SA"/>
              </w:rPr>
            </w:pPr>
          </w:p>
        </w:tc>
      </w:tr>
      <w:tr w:rsidR="00DB55C4" w:rsidRPr="00DB55C4" w:rsidTr="00160083">
        <w:trPr>
          <w:trHeight w:val="55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kern w:val="1"/>
                <w:lang w:eastAsia="ar-SA"/>
              </w:rPr>
            </w:pPr>
          </w:p>
        </w:tc>
      </w:tr>
      <w:tr w:rsidR="00DB55C4" w:rsidRPr="00DB55C4" w:rsidTr="00160083">
        <w:trPr>
          <w:trHeight w:val="550"/>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31,1</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32,0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50,0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391"/>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249"/>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92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rPr>
                <w:kern w:val="1"/>
                <w:lang w:eastAsia="ar-SA"/>
              </w:rPr>
            </w:pPr>
          </w:p>
        </w:tc>
      </w:tr>
      <w:tr w:rsidR="00DB55C4" w:rsidRPr="00DB55C4" w:rsidTr="00160083">
        <w:trPr>
          <w:trHeight w:val="568"/>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459,1</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11,0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250,0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268,0</w:t>
            </w:r>
          </w:p>
        </w:tc>
      </w:tr>
      <w:tr w:rsidR="00DB55C4" w:rsidRPr="00DB55C4" w:rsidTr="00160083">
        <w:trPr>
          <w:trHeight w:val="303"/>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92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rPr>
                <w:kern w:val="1"/>
                <w:lang w:eastAsia="ar-SA"/>
              </w:rPr>
            </w:pPr>
          </w:p>
        </w:tc>
      </w:tr>
      <w:tr w:rsidR="00DB55C4" w:rsidRPr="00DB55C4" w:rsidTr="00160083">
        <w:trPr>
          <w:trHeight w:val="291"/>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r>
            <w:r w:rsidRPr="00DB55C4">
              <w:rPr>
                <w:kern w:val="1"/>
                <w:lang w:eastAsia="ar-SA"/>
              </w:rPr>
              <w:lastRenderedPageBreak/>
              <w:t>тие 3.3.1</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lastRenderedPageBreak/>
              <w:t>Озеленение</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0</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5,5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25,0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25,0</w:t>
            </w:r>
          </w:p>
          <w:p w:rsidR="00DB55C4" w:rsidRPr="00DB55C4" w:rsidRDefault="00DB55C4" w:rsidP="00160083">
            <w:pPr>
              <w:suppressAutoHyphens/>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30,0</w:t>
            </w:r>
          </w:p>
        </w:tc>
      </w:tr>
      <w:tr w:rsidR="00DB55C4" w:rsidRPr="00DB55C4" w:rsidTr="00160083">
        <w:trPr>
          <w:trHeight w:val="273"/>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92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rPr>
                <w:kern w:val="1"/>
                <w:lang w:eastAsia="ar-SA"/>
              </w:rPr>
            </w:pPr>
          </w:p>
        </w:tc>
      </w:tr>
      <w:tr w:rsidR="00DB55C4" w:rsidRPr="00DB55C4" w:rsidTr="00160083">
        <w:trPr>
          <w:trHeight w:val="483"/>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3.3.2</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188,5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3,0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120,0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163,0</w:t>
            </w:r>
          </w:p>
        </w:tc>
      </w:tr>
      <w:tr w:rsidR="00DB55C4" w:rsidRPr="00DB55C4" w:rsidTr="00160083">
        <w:trPr>
          <w:trHeight w:val="383"/>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92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rPr>
                <w:kern w:val="1"/>
                <w:lang w:eastAsia="ar-SA"/>
              </w:rPr>
            </w:pPr>
          </w:p>
        </w:tc>
      </w:tr>
      <w:tr w:rsidR="00DB55C4" w:rsidRPr="00DB55C4" w:rsidTr="00160083">
        <w:trPr>
          <w:trHeight w:val="257"/>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3.3.3</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40,0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50,0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50,0</w:t>
            </w:r>
          </w:p>
        </w:tc>
      </w:tr>
      <w:tr w:rsidR="00DB55C4" w:rsidRPr="00DB55C4" w:rsidTr="00160083">
        <w:trPr>
          <w:trHeight w:val="253"/>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92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rPr>
                <w:kern w:val="1"/>
                <w:lang w:eastAsia="ar-SA"/>
              </w:rPr>
            </w:pPr>
          </w:p>
        </w:tc>
      </w:tr>
      <w:tr w:rsidR="00DB55C4" w:rsidRPr="00DB55C4" w:rsidTr="00160083">
        <w:trPr>
          <w:trHeight w:val="597"/>
        </w:trPr>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3.3.4</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10,9</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5,0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1,0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45,0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55,0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r w:rsidRPr="00DB55C4">
              <w:rPr>
                <w:kern w:val="1"/>
                <w:lang w:eastAsia="ar-SA"/>
              </w:rPr>
              <w:t>25,0</w:t>
            </w:r>
          </w:p>
        </w:tc>
      </w:tr>
      <w:tr w:rsidR="00DB55C4" w:rsidRPr="00DB55C4" w:rsidTr="00160083">
        <w:trPr>
          <w:trHeight w:val="293"/>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jc w:val="center"/>
              <w:rPr>
                <w:kern w:val="1"/>
                <w:lang w:eastAsia="ar-SA"/>
              </w:rPr>
            </w:pPr>
          </w:p>
        </w:tc>
      </w:tr>
      <w:tr w:rsidR="00DB55C4" w:rsidRPr="00DB55C4" w:rsidTr="00160083">
        <w:trPr>
          <w:trHeight w:val="920"/>
        </w:trPr>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right="-57"/>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right="-57"/>
              <w:rPr>
                <w:kern w:val="1"/>
                <w:lang w:eastAsia="ar-SA"/>
              </w:rPr>
            </w:pPr>
          </w:p>
        </w:tc>
      </w:tr>
      <w:tr w:rsidR="00DB55C4" w:rsidRPr="00DB55C4" w:rsidTr="00160083">
        <w:tc>
          <w:tcPr>
            <w:tcW w:w="141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3.3.5</w:t>
            </w:r>
          </w:p>
        </w:tc>
        <w:tc>
          <w:tcPr>
            <w:tcW w:w="3288"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Всего </w:t>
            </w:r>
          </w:p>
          <w:p w:rsidR="00DB55C4" w:rsidRPr="00DB55C4" w:rsidRDefault="00DB55C4" w:rsidP="00160083">
            <w:pPr>
              <w:suppressAutoHyphens/>
              <w:autoSpaceDE w:val="0"/>
              <w:jc w:val="both"/>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262,6</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6,0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r w:rsidRPr="00DB55C4">
              <w:rPr>
                <w:kern w:val="1"/>
                <w:lang w:eastAsia="ar-SA"/>
              </w:rPr>
              <w:t>30,0</w:t>
            </w: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r>
      <w:tr w:rsidR="00DB55C4" w:rsidRPr="00DB55C4" w:rsidTr="00160083">
        <w:tc>
          <w:tcPr>
            <w:tcW w:w="141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p>
        </w:tc>
        <w:tc>
          <w:tcPr>
            <w:tcW w:w="36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5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color w:val="000000" w:themeColor="text1"/>
                <w:kern w:val="1"/>
                <w:lang w:eastAsia="ar-SA"/>
              </w:rPr>
            </w:pPr>
          </w:p>
        </w:tc>
      </w:tr>
    </w:tbl>
    <w:p w:rsidR="00DB55C4" w:rsidRPr="00DB55C4" w:rsidRDefault="00DB55C4" w:rsidP="00DB55C4">
      <w:pPr>
        <w:suppressAutoHyphens/>
        <w:ind w:firstLine="11624"/>
        <w:jc w:val="center"/>
        <w:rPr>
          <w:kern w:val="1"/>
          <w:lang w:eastAsia="ar-SA"/>
        </w:rPr>
      </w:pPr>
    </w:p>
    <w:p w:rsidR="00DB55C4" w:rsidRPr="00DB55C4" w:rsidRDefault="00DB55C4" w:rsidP="00DB55C4">
      <w:pPr>
        <w:suppressAutoHyphens/>
        <w:ind w:firstLine="11624"/>
        <w:jc w:val="center"/>
        <w:rPr>
          <w:kern w:val="1"/>
          <w:lang w:eastAsia="ar-SA"/>
        </w:rPr>
      </w:pPr>
    </w:p>
    <w:p w:rsidR="00DB55C4" w:rsidRPr="00DB55C4" w:rsidRDefault="00DB55C4" w:rsidP="00DB55C4">
      <w:pPr>
        <w:suppressAutoHyphens/>
        <w:ind w:firstLine="11624"/>
        <w:jc w:val="right"/>
        <w:rPr>
          <w:kern w:val="2"/>
        </w:rPr>
      </w:pPr>
      <w:r w:rsidRPr="00DB55C4">
        <w:rPr>
          <w:kern w:val="2"/>
        </w:rPr>
        <w:t>Приложение 2</w:t>
      </w:r>
    </w:p>
    <w:p w:rsidR="00DB55C4" w:rsidRPr="00DB55C4" w:rsidRDefault="00DB55C4" w:rsidP="00DB55C4">
      <w:pPr>
        <w:suppressAutoHyphens/>
        <w:ind w:firstLine="9498"/>
        <w:jc w:val="right"/>
        <w:rPr>
          <w:kern w:val="2"/>
        </w:rPr>
      </w:pPr>
      <w:r w:rsidRPr="00DB55C4">
        <w:rPr>
          <w:kern w:val="2"/>
        </w:rPr>
        <w:t xml:space="preserve">к постановлению администрации </w:t>
      </w:r>
    </w:p>
    <w:p w:rsidR="00DB55C4" w:rsidRPr="00DB55C4" w:rsidRDefault="00DB55C4" w:rsidP="00DB55C4">
      <w:pPr>
        <w:suppressAutoHyphens/>
        <w:ind w:firstLine="9498"/>
        <w:jc w:val="right"/>
        <w:rPr>
          <w:kern w:val="2"/>
        </w:rPr>
      </w:pPr>
      <w:r w:rsidRPr="00DB55C4">
        <w:rPr>
          <w:kern w:val="2"/>
        </w:rPr>
        <w:t>Подгоренского сельского поселения</w:t>
      </w:r>
    </w:p>
    <w:p w:rsidR="00DB55C4" w:rsidRPr="00DB55C4" w:rsidRDefault="00DB55C4" w:rsidP="00DB55C4">
      <w:pPr>
        <w:suppressAutoHyphens/>
        <w:ind w:firstLine="9498"/>
        <w:jc w:val="right"/>
        <w:rPr>
          <w:kern w:val="2"/>
        </w:rPr>
      </w:pPr>
      <w:r w:rsidRPr="00DB55C4">
        <w:rPr>
          <w:kern w:val="2"/>
        </w:rPr>
        <w:t xml:space="preserve"> Калачеевского муниципального района </w:t>
      </w:r>
    </w:p>
    <w:p w:rsidR="00DB55C4" w:rsidRPr="00DB55C4" w:rsidRDefault="00DB55C4" w:rsidP="00DB55C4">
      <w:pPr>
        <w:suppressAutoHyphens/>
        <w:ind w:firstLine="9498"/>
        <w:jc w:val="right"/>
        <w:rPr>
          <w:kern w:val="2"/>
        </w:rPr>
      </w:pPr>
      <w:r w:rsidRPr="00DB55C4">
        <w:rPr>
          <w:kern w:val="2"/>
        </w:rPr>
        <w:t>Воронежской области</w:t>
      </w:r>
    </w:p>
    <w:p w:rsidR="00DB55C4" w:rsidRPr="00DB55C4" w:rsidRDefault="00DB55C4" w:rsidP="00DB55C4">
      <w:pPr>
        <w:suppressAutoHyphens/>
        <w:ind w:firstLine="9498"/>
        <w:jc w:val="right"/>
        <w:rPr>
          <w:kern w:val="2"/>
        </w:rPr>
      </w:pPr>
      <w:r w:rsidRPr="00DB55C4">
        <w:rPr>
          <w:kern w:val="2"/>
        </w:rPr>
        <w:t>от 28.12.2015 г. № 70</w:t>
      </w:r>
    </w:p>
    <w:p w:rsidR="00DB55C4" w:rsidRPr="00DB55C4" w:rsidRDefault="00DB55C4" w:rsidP="00DB55C4">
      <w:pPr>
        <w:jc w:val="center"/>
        <w:rPr>
          <w:kern w:val="2"/>
        </w:rPr>
      </w:pPr>
    </w:p>
    <w:p w:rsidR="00DB55C4" w:rsidRPr="00DB55C4" w:rsidRDefault="00DB55C4" w:rsidP="00DB55C4">
      <w:pPr>
        <w:suppressAutoHyphens/>
        <w:autoSpaceDE w:val="0"/>
        <w:jc w:val="center"/>
        <w:rPr>
          <w:kern w:val="1"/>
          <w:lang w:eastAsia="ar-SA"/>
        </w:rPr>
      </w:pPr>
      <w:r w:rsidRPr="00DB55C4">
        <w:rPr>
          <w:kern w:val="1"/>
          <w:lang w:eastAsia="ar-SA"/>
        </w:rPr>
        <w:t>Финансовое обеспечение и прогнозная (справочная</w:t>
      </w:r>
      <w:proofErr w:type="gramStart"/>
      <w:r w:rsidRPr="00DB55C4">
        <w:rPr>
          <w:kern w:val="1"/>
          <w:lang w:eastAsia="ar-SA"/>
        </w:rPr>
        <w:t>)о</w:t>
      </w:r>
      <w:proofErr w:type="gramEnd"/>
      <w:r w:rsidRPr="00DB55C4">
        <w:rPr>
          <w:kern w:val="1"/>
          <w:lang w:eastAsia="ar-SA"/>
        </w:rPr>
        <w:t>ценка расходов федерального, областного и местного, бюджетов внебюджетных фондов,</w:t>
      </w:r>
    </w:p>
    <w:p w:rsidR="00DB55C4" w:rsidRPr="00DB55C4" w:rsidRDefault="00DB55C4" w:rsidP="00DB55C4">
      <w:pPr>
        <w:suppressAutoHyphens/>
        <w:autoSpaceDE w:val="0"/>
        <w:jc w:val="center"/>
        <w:rPr>
          <w:kern w:val="1"/>
          <w:lang w:eastAsia="ar-SA"/>
        </w:rPr>
      </w:pPr>
      <w:r w:rsidRPr="00DB55C4">
        <w:rPr>
          <w:kern w:val="1"/>
          <w:lang w:eastAsia="ar-SA"/>
        </w:rPr>
        <w:t>юридических и физических лиц на реализацию муниципальной программы Подгоренского сельского поселения «</w:t>
      </w:r>
      <w:r w:rsidRPr="00DB55C4">
        <w:rPr>
          <w:rFonts w:eastAsia="Calibri"/>
          <w:color w:val="1E1E1E"/>
          <w:lang w:eastAsia="ar-SA"/>
        </w:rPr>
        <w:t xml:space="preserve">Содержание и развитие коммунальной инфраструктуры и территории </w:t>
      </w:r>
      <w:r w:rsidRPr="00DB55C4">
        <w:rPr>
          <w:rFonts w:eastAsia="Calibri"/>
          <w:lang w:eastAsia="ar-SA"/>
        </w:rPr>
        <w:t xml:space="preserve">Подгоренского </w:t>
      </w:r>
      <w:r w:rsidRPr="00DB55C4">
        <w:rPr>
          <w:rFonts w:eastAsia="Calibri"/>
          <w:bCs/>
          <w:lang w:eastAsia="ar-SA"/>
        </w:rPr>
        <w:t>сельского поселения Калачеевского муниципального района на 2014-2020 годы</w:t>
      </w:r>
      <w:r w:rsidRPr="00DB55C4">
        <w:rPr>
          <w:kern w:val="1"/>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DB55C4" w:rsidRPr="00DB55C4" w:rsidTr="00160083">
        <w:trPr>
          <w:tblHeader/>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Наименование </w:t>
            </w:r>
            <w:r w:rsidRPr="00DB55C4">
              <w:rPr>
                <w:kern w:val="1"/>
                <w:lang w:eastAsia="ar-SA"/>
              </w:rPr>
              <w:br/>
              <w:t xml:space="preserve">муниципальной </w:t>
            </w:r>
            <w:r w:rsidRPr="00DB55C4">
              <w:rPr>
                <w:kern w:val="1"/>
                <w:lang w:eastAsia="ar-SA"/>
              </w:rPr>
              <w:br/>
              <w:t>программы, подпро</w:t>
            </w:r>
            <w:r w:rsidRPr="00DB55C4">
              <w:rPr>
                <w:kern w:val="1"/>
                <w:lang w:eastAsia="ar-SA"/>
              </w:rPr>
              <w:softHyphen/>
              <w:t>граммы,</w:t>
            </w:r>
          </w:p>
          <w:p w:rsidR="00DB55C4" w:rsidRPr="00DB55C4" w:rsidRDefault="00DB55C4" w:rsidP="00160083">
            <w:pPr>
              <w:suppressAutoHyphens/>
              <w:autoSpaceDE w:val="0"/>
              <w:jc w:val="center"/>
              <w:rPr>
                <w:kern w:val="1"/>
                <w:lang w:eastAsia="ar-SA"/>
              </w:rPr>
            </w:pPr>
            <w:r w:rsidRPr="00DB55C4">
              <w:rPr>
                <w:kern w:val="1"/>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Оценка расходов по годам реализации муниципальной программы, тыс. руб.</w:t>
            </w: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2020 год</w:t>
            </w:r>
          </w:p>
        </w:tc>
      </w:tr>
      <w:tr w:rsidR="00DB55C4" w:rsidRPr="00DB55C4" w:rsidTr="00160083">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w:t>
            </w:r>
          </w:p>
        </w:tc>
        <w:tc>
          <w:tcPr>
            <w:tcW w:w="41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2</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3</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4</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5</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6</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7</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8</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9</w:t>
            </w:r>
          </w:p>
        </w:tc>
      </w:tr>
      <w:tr w:rsidR="00DB55C4" w:rsidRPr="00DB55C4" w:rsidTr="00160083">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 xml:space="preserve">муниципальная </w:t>
            </w:r>
            <w:r w:rsidRPr="00DB55C4">
              <w:rPr>
                <w:kern w:val="1"/>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pacing w:line="228" w:lineRule="auto"/>
              <w:jc w:val="both"/>
              <w:rPr>
                <w:kern w:val="1"/>
                <w:lang w:eastAsia="ar-SA"/>
              </w:rPr>
            </w:pPr>
            <w:r w:rsidRPr="00DB55C4">
              <w:rPr>
                <w:rFonts w:eastAsia="Calibri"/>
                <w:color w:val="1E1E1E"/>
                <w:lang w:eastAsia="ar-SA"/>
              </w:rPr>
              <w:t xml:space="preserve">Содержание и развитие коммунальной инфраструктуры и территории </w:t>
            </w:r>
            <w:r w:rsidRPr="00DB55C4">
              <w:rPr>
                <w:rFonts w:eastAsia="Calibri"/>
                <w:lang w:eastAsia="ar-SA"/>
              </w:rPr>
              <w:t xml:space="preserve">Подгоренского </w:t>
            </w:r>
            <w:r w:rsidRPr="00DB55C4">
              <w:rPr>
                <w:rFonts w:eastAsia="Calibri"/>
                <w:bCs/>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1141,1</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510,0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1538,0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1141,1</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510,0</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lang w:eastAsia="ar-SA"/>
              </w:rPr>
            </w:pPr>
            <w:r w:rsidRPr="00DB55C4">
              <w:rPr>
                <w:lang w:eastAsia="ar-SA"/>
              </w:rPr>
              <w:t>1538,0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993"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40,0</w:t>
            </w: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40,0</w:t>
            </w: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Основное мероприятие 1.1</w:t>
            </w:r>
          </w:p>
          <w:p w:rsidR="00DB55C4" w:rsidRPr="00DB55C4" w:rsidRDefault="00DB55C4" w:rsidP="00160083">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40,0</w:t>
            </w: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353"/>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110,0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20,0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r w:rsidRPr="00DB55C4">
              <w:rPr>
                <w:kern w:val="1"/>
                <w:lang w:eastAsia="ar-SA"/>
              </w:rPr>
              <w:t>40,0</w:t>
            </w: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мероприятие 1.2</w:t>
            </w:r>
          </w:p>
          <w:p w:rsidR="00DB55C4" w:rsidRPr="00DB55C4" w:rsidRDefault="00DB55C4" w:rsidP="00160083">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 xml:space="preserve">Осуществление дорожной деятельности в части содержания и </w:t>
            </w:r>
            <w:proofErr w:type="gramStart"/>
            <w:r w:rsidRPr="00DB55C4">
              <w:rPr>
                <w:kern w:val="1"/>
                <w:lang w:eastAsia="ar-SA"/>
              </w:rPr>
              <w:t>ремонта</w:t>
            </w:r>
            <w:proofErr w:type="gramEnd"/>
            <w:r w:rsidRPr="00DB55C4">
              <w:rPr>
                <w:kern w:val="1"/>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rPr>
                <w:kern w:val="1"/>
                <w:lang w:eastAsia="ar-SA"/>
              </w:rPr>
            </w:pPr>
            <w:r w:rsidRPr="00DB55C4">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540,0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1000,0</w:t>
            </w: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rPr>
                <w:kern w:val="1"/>
                <w:lang w:eastAsia="ar-SA"/>
              </w:rPr>
            </w:pPr>
            <w:r w:rsidRPr="00DB55C4">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540,0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479,0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1000,0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 xml:space="preserve">Основное </w:t>
            </w:r>
          </w:p>
          <w:p w:rsidR="00DB55C4" w:rsidRPr="00DB55C4" w:rsidRDefault="00DB55C4" w:rsidP="00160083">
            <w:pPr>
              <w:suppressAutoHyphens/>
              <w:autoSpaceDE w:val="0"/>
              <w:spacing w:line="228" w:lineRule="auto"/>
              <w:rPr>
                <w:kern w:val="1"/>
                <w:lang w:eastAsia="ar-SA"/>
              </w:rPr>
            </w:pPr>
            <w:r w:rsidRPr="00DB55C4">
              <w:rPr>
                <w:kern w:val="1"/>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80,0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2,0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80,0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lastRenderedPageBreak/>
              <w:t xml:space="preserve">Основное </w:t>
            </w:r>
            <w:r w:rsidRPr="00DB55C4">
              <w:rPr>
                <w:kern w:val="1"/>
                <w:lang w:eastAsia="ar-SA"/>
              </w:rPr>
              <w:br/>
              <w:t>мероприя</w:t>
            </w:r>
            <w:r w:rsidRPr="00DB55C4">
              <w:rPr>
                <w:kern w:val="1"/>
                <w:lang w:eastAsia="ar-SA"/>
              </w:rPr>
              <w:softHyphen/>
              <w:t xml:space="preserve">тие 2.2 </w:t>
            </w:r>
          </w:p>
          <w:p w:rsidR="00DB55C4" w:rsidRPr="00DB55C4" w:rsidRDefault="00DB55C4" w:rsidP="00160083">
            <w:pPr>
              <w:suppressAutoHyphens/>
              <w:autoSpaceDE w:val="0"/>
              <w:spacing w:line="228" w:lineRule="auto"/>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520,0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rPr>
                <w:kern w:val="1"/>
                <w:lang w:eastAsia="ar-SA"/>
              </w:rPr>
            </w:pPr>
            <w:r w:rsidRPr="00DB55C4">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rPr>
                <w:kern w:val="1"/>
                <w:lang w:eastAsia="ar-SA"/>
              </w:rPr>
            </w:pPr>
            <w:r w:rsidRPr="00DB55C4">
              <w:rPr>
                <w:kern w:val="1"/>
                <w:lang w:eastAsia="ar-SA"/>
              </w:rPr>
              <w:t>920,0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rPr>
                <w:kern w:val="1"/>
                <w:lang w:eastAsia="ar-SA"/>
              </w:rPr>
            </w:pPr>
            <w:r w:rsidRPr="00DB55C4">
              <w:rPr>
                <w:kern w:val="1"/>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520,0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477,0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rPr>
                <w:kern w:val="1"/>
                <w:lang w:eastAsia="ar-SA"/>
              </w:rPr>
            </w:pPr>
            <w:r w:rsidRPr="00DB55C4">
              <w:rPr>
                <w:kern w:val="1"/>
                <w:lang w:eastAsia="ar-SA"/>
              </w:rPr>
              <w:t>920,0</w:t>
            </w: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rPr>
          <w:trHeight w:val="105"/>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Подпро</w:t>
            </w:r>
            <w:r w:rsidRPr="00DB55C4">
              <w:rPr>
                <w:kern w:val="1"/>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491,1</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498,0</w:t>
            </w:r>
          </w:p>
        </w:tc>
      </w:tr>
      <w:tr w:rsidR="00DB55C4" w:rsidRPr="00DB55C4" w:rsidTr="00160083">
        <w:trPr>
          <w:trHeight w:val="132"/>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r>
      <w:tr w:rsidR="00DB55C4" w:rsidRPr="00DB55C4" w:rsidTr="00160083">
        <w:trPr>
          <w:trHeight w:val="131"/>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r>
      <w:tr w:rsidR="00DB55C4" w:rsidRPr="00DB55C4" w:rsidTr="00160083">
        <w:trPr>
          <w:trHeight w:val="208"/>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491,1</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lang w:eastAsia="ar-SA"/>
              </w:rPr>
            </w:pPr>
            <w:r w:rsidRPr="00DB55C4">
              <w:rPr>
                <w:lang w:eastAsia="ar-SA"/>
              </w:rPr>
              <w:t>498,0</w:t>
            </w:r>
          </w:p>
        </w:tc>
      </w:tr>
      <w:tr w:rsidR="00DB55C4" w:rsidRPr="00DB55C4" w:rsidTr="00160083">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w:t>
            </w:r>
            <w:r w:rsidRPr="00DB55C4">
              <w:rPr>
                <w:kern w:val="1"/>
                <w:lang w:eastAsia="ar-SA"/>
              </w:rPr>
              <w:br/>
              <w:t>мероприя</w:t>
            </w:r>
            <w:r w:rsidRPr="00DB55C4">
              <w:rPr>
                <w:kern w:val="1"/>
                <w:lang w:eastAsia="ar-SA"/>
              </w:rPr>
              <w:softHyphen/>
              <w:t>тие 3.1</w:t>
            </w:r>
          </w:p>
          <w:p w:rsidR="00DB55C4" w:rsidRPr="00DB55C4" w:rsidRDefault="00DB55C4" w:rsidP="00160083">
            <w:pPr>
              <w:suppressAutoHyphens/>
              <w:autoSpaceDE w:val="0"/>
              <w:jc w:val="both"/>
              <w:rPr>
                <w:kern w:val="1"/>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Организация электроснабжения в границах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230,0</w:t>
            </w: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b/>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230,0</w:t>
            </w: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rPr>
          <w:trHeight w:val="217"/>
        </w:trPr>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Основное мероприятие 3.2</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31,1</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32,0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40,0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50,0</w:t>
            </w: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31,1</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32,0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40,0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50,0</w:t>
            </w: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r w:rsidR="00DB55C4" w:rsidRPr="00DB55C4" w:rsidTr="00160083">
        <w:tc>
          <w:tcPr>
            <w:tcW w:w="993"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Основное мероприятие 3.3</w:t>
            </w:r>
          </w:p>
        </w:tc>
        <w:tc>
          <w:tcPr>
            <w:tcW w:w="411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ind w:left="-57" w:right="-57"/>
              <w:jc w:val="center"/>
              <w:rPr>
                <w:kern w:val="1"/>
                <w:lang w:eastAsia="ar-SA"/>
              </w:rPr>
            </w:pPr>
            <w:r w:rsidRPr="00DB55C4">
              <w:rPr>
                <w:kern w:val="1"/>
                <w:lang w:eastAsia="ar-SA"/>
              </w:rPr>
              <w:t>459,1</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rPr>
                <w:kern w:val="1"/>
                <w:lang w:eastAsia="ar-SA"/>
              </w:rPr>
            </w:pPr>
            <w:r w:rsidRPr="00DB55C4">
              <w:rPr>
                <w:kern w:val="1"/>
                <w:lang w:eastAsia="ar-SA"/>
              </w:rPr>
              <w:t>268,0</w:t>
            </w: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r w:rsidRPr="00DB55C4">
              <w:rPr>
                <w:kern w:val="1"/>
                <w:lang w:eastAsia="ar-SA"/>
              </w:rPr>
              <w:t>748,5</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ind w:left="-57" w:right="-57"/>
              <w:rPr>
                <w:kern w:val="1"/>
                <w:lang w:eastAsia="ar-SA"/>
              </w:rPr>
            </w:pPr>
            <w:r w:rsidRPr="00DB55C4">
              <w:rPr>
                <w:kern w:val="1"/>
                <w:lang w:eastAsia="ar-SA"/>
              </w:rPr>
              <w:t>459,1</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11,0</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r w:rsidRPr="00DB55C4">
              <w:rPr>
                <w:kern w:val="1"/>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jc w:val="center"/>
              <w:rPr>
                <w:kern w:val="1"/>
                <w:lang w:eastAsia="ar-SA"/>
              </w:rPr>
            </w:pPr>
            <w:r w:rsidRPr="00DB55C4">
              <w:rPr>
                <w:kern w:val="1"/>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rPr>
                <w:kern w:val="1"/>
                <w:lang w:eastAsia="ar-SA"/>
              </w:rPr>
            </w:pPr>
            <w:r w:rsidRPr="00DB55C4">
              <w:rPr>
                <w:kern w:val="1"/>
                <w:lang w:eastAsia="ar-SA"/>
              </w:rPr>
              <w:t>268,0</w:t>
            </w: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spacing w:line="228" w:lineRule="auto"/>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spacing w:line="228" w:lineRule="auto"/>
              <w:jc w:val="center"/>
              <w:rPr>
                <w:kern w:val="1"/>
                <w:lang w:eastAsia="ar-SA"/>
              </w:rPr>
            </w:pPr>
          </w:p>
        </w:tc>
      </w:tr>
      <w:tr w:rsidR="00DB55C4" w:rsidRPr="00DB55C4" w:rsidTr="00160083">
        <w:tc>
          <w:tcPr>
            <w:tcW w:w="993"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241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autoSpaceDE w:val="0"/>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1134"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B55C4" w:rsidRPr="00DB55C4" w:rsidRDefault="00DB55C4" w:rsidP="00160083">
            <w:pPr>
              <w:suppressAutoHyphens/>
              <w:snapToGrid w:val="0"/>
              <w:ind w:left="-57" w:right="-57"/>
              <w:jc w:val="center"/>
              <w:rPr>
                <w:kern w:val="1"/>
                <w:lang w:eastAsia="ar-SA"/>
              </w:rPr>
            </w:pPr>
          </w:p>
        </w:tc>
      </w:tr>
    </w:tbl>
    <w:p w:rsidR="00DB55C4" w:rsidRPr="00DB55C4" w:rsidRDefault="00DB55C4" w:rsidP="00DB55C4">
      <w:pPr>
        <w:suppressAutoHyphens/>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suppressAutoHyphens/>
        <w:autoSpaceDE w:val="0"/>
        <w:jc w:val="center"/>
        <w:rPr>
          <w:kern w:val="1"/>
          <w:lang w:eastAsia="ar-SA"/>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FA7F8E" w:rsidRDefault="00FA7F8E" w:rsidP="00DB55C4">
      <w:pPr>
        <w:suppressAutoHyphens/>
        <w:ind w:firstLine="11624"/>
        <w:jc w:val="right"/>
        <w:rPr>
          <w:kern w:val="2"/>
        </w:rPr>
      </w:pPr>
    </w:p>
    <w:p w:rsidR="00FA7F8E" w:rsidRDefault="00FA7F8E" w:rsidP="00DB55C4">
      <w:pPr>
        <w:suppressAutoHyphens/>
        <w:ind w:firstLine="11624"/>
        <w:jc w:val="right"/>
        <w:rPr>
          <w:kern w:val="2"/>
        </w:rPr>
      </w:pPr>
    </w:p>
    <w:p w:rsidR="00FA7F8E" w:rsidRDefault="00FA7F8E" w:rsidP="00DB55C4">
      <w:pPr>
        <w:suppressAutoHyphens/>
        <w:ind w:firstLine="11624"/>
        <w:jc w:val="right"/>
        <w:rPr>
          <w:kern w:val="2"/>
        </w:rPr>
      </w:pPr>
    </w:p>
    <w:p w:rsidR="00DB55C4" w:rsidRPr="00DB55C4" w:rsidRDefault="00DB55C4" w:rsidP="00DB55C4">
      <w:pPr>
        <w:suppressAutoHyphens/>
        <w:ind w:firstLine="11624"/>
        <w:jc w:val="right"/>
        <w:rPr>
          <w:kern w:val="2"/>
        </w:rPr>
      </w:pPr>
      <w:r w:rsidRPr="00DB55C4">
        <w:rPr>
          <w:kern w:val="2"/>
        </w:rPr>
        <w:lastRenderedPageBreak/>
        <w:t>Приложение 3</w:t>
      </w:r>
    </w:p>
    <w:p w:rsidR="00DB55C4" w:rsidRPr="00DB55C4" w:rsidRDefault="00DB55C4" w:rsidP="00DB55C4">
      <w:pPr>
        <w:suppressAutoHyphens/>
        <w:ind w:firstLine="9498"/>
        <w:jc w:val="right"/>
        <w:rPr>
          <w:kern w:val="2"/>
        </w:rPr>
      </w:pPr>
      <w:r w:rsidRPr="00DB55C4">
        <w:rPr>
          <w:kern w:val="2"/>
        </w:rPr>
        <w:t xml:space="preserve">к постановлению администрации </w:t>
      </w:r>
    </w:p>
    <w:p w:rsidR="00DB55C4" w:rsidRPr="00DB55C4" w:rsidRDefault="00DB55C4" w:rsidP="00DB55C4">
      <w:pPr>
        <w:suppressAutoHyphens/>
        <w:ind w:firstLine="9498"/>
        <w:jc w:val="right"/>
        <w:rPr>
          <w:kern w:val="2"/>
        </w:rPr>
      </w:pPr>
      <w:r w:rsidRPr="00DB55C4">
        <w:rPr>
          <w:kern w:val="2"/>
        </w:rPr>
        <w:t xml:space="preserve">Подгоренского сельского поселения </w:t>
      </w:r>
    </w:p>
    <w:p w:rsidR="00DB55C4" w:rsidRPr="00DB55C4" w:rsidRDefault="00DB55C4" w:rsidP="00DB55C4">
      <w:pPr>
        <w:suppressAutoHyphens/>
        <w:ind w:firstLine="9498"/>
        <w:jc w:val="right"/>
        <w:rPr>
          <w:kern w:val="2"/>
        </w:rPr>
      </w:pPr>
      <w:r w:rsidRPr="00DB55C4">
        <w:rPr>
          <w:kern w:val="2"/>
        </w:rPr>
        <w:t>Калачеевского муниципального района</w:t>
      </w:r>
    </w:p>
    <w:p w:rsidR="00DB55C4" w:rsidRPr="00DB55C4" w:rsidRDefault="00DB55C4" w:rsidP="00DB55C4">
      <w:pPr>
        <w:suppressAutoHyphens/>
        <w:ind w:firstLine="9498"/>
        <w:jc w:val="right"/>
        <w:rPr>
          <w:kern w:val="2"/>
        </w:rPr>
      </w:pPr>
      <w:r w:rsidRPr="00DB55C4">
        <w:rPr>
          <w:kern w:val="2"/>
        </w:rPr>
        <w:t xml:space="preserve"> Воронежской области</w:t>
      </w:r>
    </w:p>
    <w:p w:rsidR="00DB55C4" w:rsidRPr="00DB55C4" w:rsidRDefault="00DB55C4" w:rsidP="00DB55C4">
      <w:pPr>
        <w:suppressAutoHyphens/>
        <w:ind w:firstLine="9498"/>
        <w:jc w:val="right"/>
        <w:rPr>
          <w:kern w:val="2"/>
        </w:rPr>
      </w:pPr>
      <w:r w:rsidRPr="00DB55C4">
        <w:rPr>
          <w:kern w:val="2"/>
        </w:rPr>
        <w:t>от 28.12.2015 г. № 70</w:t>
      </w: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jc w:val="right"/>
        <w:rPr>
          <w:kern w:val="2"/>
        </w:rPr>
      </w:pPr>
    </w:p>
    <w:p w:rsidR="00DB55C4" w:rsidRPr="00DB55C4" w:rsidRDefault="00DB55C4" w:rsidP="00DB55C4">
      <w:pPr>
        <w:suppressAutoHyphens/>
        <w:autoSpaceDE w:val="0"/>
        <w:jc w:val="center"/>
        <w:rPr>
          <w:kern w:val="1"/>
          <w:lang w:eastAsia="ar-SA"/>
        </w:rPr>
      </w:pPr>
      <w:r w:rsidRPr="00DB55C4">
        <w:rPr>
          <w:kern w:val="1"/>
          <w:lang w:eastAsia="ar-SA"/>
        </w:rPr>
        <w:t>План реализации муниципальной программы</w:t>
      </w:r>
    </w:p>
    <w:p w:rsidR="00DB55C4" w:rsidRPr="00DB55C4" w:rsidRDefault="00DB55C4" w:rsidP="00DB55C4">
      <w:pPr>
        <w:suppressAutoHyphens/>
        <w:autoSpaceDE w:val="0"/>
        <w:jc w:val="center"/>
        <w:rPr>
          <w:rFonts w:eastAsia="Calibri"/>
          <w:bCs/>
          <w:lang w:eastAsia="ar-SA"/>
        </w:rPr>
      </w:pPr>
      <w:r w:rsidRPr="00DB55C4">
        <w:rPr>
          <w:kern w:val="1"/>
          <w:lang w:eastAsia="ar-SA"/>
        </w:rPr>
        <w:t>«</w:t>
      </w:r>
      <w:r w:rsidRPr="00DB55C4">
        <w:rPr>
          <w:rFonts w:eastAsia="Calibri"/>
          <w:color w:val="1E1E1E"/>
          <w:lang w:eastAsia="ar-SA"/>
        </w:rPr>
        <w:t xml:space="preserve">Содержание и развитие коммунальной инфраструктуры и территории </w:t>
      </w:r>
      <w:r w:rsidRPr="00DB55C4">
        <w:rPr>
          <w:rFonts w:eastAsia="Calibri"/>
          <w:lang w:eastAsia="ar-SA"/>
        </w:rPr>
        <w:t xml:space="preserve">Подгоренского </w:t>
      </w:r>
      <w:r w:rsidRPr="00DB55C4">
        <w:rPr>
          <w:rFonts w:eastAsia="Calibri"/>
          <w:bCs/>
          <w:lang w:eastAsia="ar-SA"/>
        </w:rPr>
        <w:t>сельского поселения</w:t>
      </w:r>
    </w:p>
    <w:p w:rsidR="00DB55C4" w:rsidRPr="00DB55C4" w:rsidRDefault="00DB55C4" w:rsidP="00DB55C4">
      <w:pPr>
        <w:suppressAutoHyphens/>
        <w:autoSpaceDE w:val="0"/>
        <w:jc w:val="center"/>
        <w:rPr>
          <w:lang w:eastAsia="ar-SA"/>
        </w:rPr>
      </w:pPr>
      <w:r w:rsidRPr="00DB55C4">
        <w:rPr>
          <w:rFonts w:eastAsia="Calibri"/>
          <w:bCs/>
          <w:lang w:eastAsia="ar-SA"/>
        </w:rPr>
        <w:t>Калачеевского муниципального района на 2014-2020 годы» на 2015 год</w:t>
      </w:r>
    </w:p>
    <w:p w:rsidR="00DB55C4" w:rsidRPr="00DB55C4" w:rsidRDefault="00DB55C4" w:rsidP="00DB55C4">
      <w:pPr>
        <w:suppressAutoHyphens/>
        <w:autoSpaceDE w:val="0"/>
        <w:ind w:firstLine="540"/>
        <w:jc w:val="both"/>
        <w:rPr>
          <w:kern w:val="1"/>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347"/>
        <w:gridCol w:w="1984"/>
        <w:gridCol w:w="1276"/>
      </w:tblGrid>
      <w:tr w:rsidR="00DB55C4" w:rsidRPr="00DB55C4" w:rsidTr="00160083">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 xml:space="preserve">№ </w:t>
            </w:r>
          </w:p>
          <w:p w:rsidR="00DB55C4" w:rsidRPr="00DB55C4" w:rsidRDefault="00DB55C4" w:rsidP="00160083">
            <w:pPr>
              <w:suppressAutoHyphens/>
              <w:rPr>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Наименование подпрограммы,</w:t>
            </w:r>
            <w:r w:rsidRPr="00DB55C4">
              <w:rPr>
                <w:kern w:val="1"/>
                <w:lang w:eastAsia="ar-SA"/>
              </w:rPr>
              <w:br/>
              <w:t>основного мероприятия, мероприятия</w:t>
            </w:r>
          </w:p>
          <w:p w:rsidR="00DB55C4" w:rsidRPr="00DB55C4" w:rsidRDefault="00DB55C4" w:rsidP="00160083">
            <w:pPr>
              <w:suppressAutoHyphens/>
              <w:autoSpaceDE w:val="0"/>
              <w:jc w:val="center"/>
              <w:rPr>
                <w:kern w:val="1"/>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roofErr w:type="gramStart"/>
            <w:r w:rsidRPr="00DB55C4">
              <w:rPr>
                <w:kern w:val="1"/>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Срок</w:t>
            </w:r>
          </w:p>
        </w:tc>
        <w:tc>
          <w:tcPr>
            <w:tcW w:w="3347"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Ожидаемый </w:t>
            </w:r>
            <w:r w:rsidRPr="00DB55C4">
              <w:rPr>
                <w:kern w:val="1"/>
                <w:lang w:eastAsia="ar-SA"/>
              </w:rPr>
              <w:br/>
              <w:t xml:space="preserve">непосредственный </w:t>
            </w:r>
            <w:r w:rsidRPr="00DB55C4">
              <w:rPr>
                <w:kern w:val="1"/>
                <w:lang w:eastAsia="ar-SA"/>
              </w:rPr>
              <w:br/>
              <w:t xml:space="preserve">результат </w:t>
            </w:r>
            <w:r w:rsidRPr="00DB55C4">
              <w:rPr>
                <w:kern w:val="1"/>
                <w:lang w:eastAsia="ar-SA"/>
              </w:rPr>
              <w:br/>
              <w:t>(краткое описание) от реализации подпрограммы, основного мероприятия, мероприятия в очередном финансовом году</w:t>
            </w:r>
          </w:p>
        </w:tc>
        <w:tc>
          <w:tcPr>
            <w:tcW w:w="1984" w:type="dxa"/>
            <w:vMerge w:val="restart"/>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КБК </w:t>
            </w:r>
          </w:p>
          <w:p w:rsidR="00DB55C4" w:rsidRPr="00DB55C4" w:rsidRDefault="00DB55C4" w:rsidP="00160083">
            <w:pPr>
              <w:suppressAutoHyphens/>
              <w:autoSpaceDE w:val="0"/>
              <w:jc w:val="center"/>
              <w:rPr>
                <w:kern w:val="1"/>
                <w:lang w:eastAsia="ar-SA"/>
              </w:rPr>
            </w:pPr>
            <w:r w:rsidRPr="00DB55C4">
              <w:rPr>
                <w:kern w:val="1"/>
                <w:lang w:eastAsia="ar-SA"/>
              </w:rPr>
              <w:t>(местный бюджет)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Расходы, предусмотренные решением представительного органа местного самоуправления о местном бюджете, на год</w:t>
            </w:r>
          </w:p>
        </w:tc>
      </w:tr>
      <w:tr w:rsidR="00DB55C4" w:rsidRPr="00DB55C4" w:rsidTr="00160083">
        <w:trPr>
          <w:trHeight w:val="2244"/>
        </w:trPr>
        <w:tc>
          <w:tcPr>
            <w:tcW w:w="342"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начала </w:t>
            </w:r>
            <w:r w:rsidRPr="00DB55C4">
              <w:rPr>
                <w:kern w:val="1"/>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окончания </w:t>
            </w:r>
            <w:r w:rsidRPr="00DB55C4">
              <w:rPr>
                <w:kern w:val="1"/>
                <w:lang w:eastAsia="ar-SA"/>
              </w:rPr>
              <w:br/>
              <w:t>реализации</w:t>
            </w:r>
          </w:p>
          <w:p w:rsidR="00DB55C4" w:rsidRPr="00DB55C4" w:rsidRDefault="00DB55C4" w:rsidP="00160083">
            <w:pPr>
              <w:suppressAutoHyphens/>
              <w:autoSpaceDE w:val="0"/>
              <w:jc w:val="center"/>
              <w:rPr>
                <w:kern w:val="1"/>
                <w:lang w:eastAsia="ar-SA"/>
              </w:rPr>
            </w:pPr>
            <w:r w:rsidRPr="00DB55C4">
              <w:rPr>
                <w:kern w:val="1"/>
                <w:lang w:eastAsia="ar-SA"/>
              </w:rPr>
              <w:t>мероприятия в очередном финансовом году</w:t>
            </w:r>
          </w:p>
        </w:tc>
        <w:tc>
          <w:tcPr>
            <w:tcW w:w="3347"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1984" w:type="dxa"/>
            <w:vMerge/>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rPr>
                <w:kern w:val="1"/>
                <w:lang w:eastAsia="ar-SA"/>
              </w:rPr>
            </w:pPr>
          </w:p>
        </w:tc>
      </w:tr>
      <w:tr w:rsidR="00DB55C4" w:rsidRPr="00DB55C4" w:rsidTr="00160083">
        <w:trPr>
          <w:trHeight w:val="531"/>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1</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2</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4</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6</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7</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9</w:t>
            </w:r>
          </w:p>
        </w:tc>
      </w:tr>
      <w:tr w:rsidR="00DB55C4" w:rsidRPr="00DB55C4" w:rsidTr="00160083">
        <w:trPr>
          <w:trHeight w:val="3054"/>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 xml:space="preserve">Муниципальная </w:t>
            </w:r>
            <w:r w:rsidRPr="00DB55C4">
              <w:rPr>
                <w:kern w:val="1"/>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rPr>
                <w:kern w:val="1"/>
                <w:lang w:eastAsia="ar-SA"/>
              </w:rPr>
            </w:pPr>
            <w:r w:rsidRPr="00DB55C4">
              <w:rPr>
                <w:rFonts w:eastAsia="Calibri"/>
                <w:color w:val="1E1E1E"/>
                <w:lang w:eastAsia="ar-SA"/>
              </w:rPr>
              <w:t xml:space="preserve">Содержание и развитие коммунальной инфраструктуры на территории </w:t>
            </w:r>
            <w:r w:rsidRPr="00DB55C4">
              <w:rPr>
                <w:rFonts w:eastAsia="Calibri"/>
                <w:lang w:eastAsia="ar-SA"/>
              </w:rPr>
              <w:t xml:space="preserve">Подгоренского </w:t>
            </w:r>
            <w:r w:rsidRPr="00DB55C4">
              <w:rPr>
                <w:rFonts w:eastAsia="Calibri"/>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31.12.2015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Содействие энергосбережению и повышение </w:t>
            </w:r>
            <w:proofErr w:type="spellStart"/>
            <w:r w:rsidRPr="00DB55C4">
              <w:rPr>
                <w:kern w:val="1"/>
                <w:lang w:eastAsia="ar-SA"/>
              </w:rPr>
              <w:t>энергоэффективности</w:t>
            </w:r>
            <w:proofErr w:type="spellEnd"/>
            <w:r w:rsidRPr="00DB55C4">
              <w:rPr>
                <w:kern w:val="1"/>
                <w:lang w:eastAsia="ar-SA"/>
              </w:rPr>
              <w:t xml:space="preserve"> на территории Подгоренского сельского поселения.</w:t>
            </w:r>
          </w:p>
          <w:p w:rsidR="00DB55C4" w:rsidRPr="00DB55C4" w:rsidRDefault="00DB55C4" w:rsidP="00160083">
            <w:pPr>
              <w:suppressAutoHyphens/>
              <w:autoSpaceDE w:val="0"/>
              <w:jc w:val="both"/>
              <w:rPr>
                <w:kern w:val="1"/>
                <w:lang w:eastAsia="ar-SA"/>
              </w:rPr>
            </w:pPr>
            <w:r w:rsidRPr="00DB55C4">
              <w:rPr>
                <w:kern w:val="1"/>
                <w:lang w:eastAsia="ar-SA"/>
              </w:rPr>
              <w:t>Обеспечение доступного и комфортного проживания граждан на территории Подгоренского сельского поселения.</w:t>
            </w:r>
          </w:p>
          <w:p w:rsidR="00DB55C4" w:rsidRPr="00DB55C4" w:rsidRDefault="00DB55C4" w:rsidP="00160083">
            <w:pPr>
              <w:suppressAutoHyphens/>
              <w:autoSpaceDE w:val="0"/>
              <w:jc w:val="both"/>
              <w:rPr>
                <w:kern w:val="1"/>
                <w:lang w:eastAsia="ar-SA"/>
              </w:rPr>
            </w:pP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914 01 0 0000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1835,8</w:t>
            </w:r>
          </w:p>
        </w:tc>
      </w:tr>
      <w:tr w:rsidR="00DB55C4" w:rsidRPr="00DB55C4" w:rsidTr="00160083">
        <w:trPr>
          <w:trHeight w:val="1378"/>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2</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Подпрограмма</w:t>
            </w:r>
            <w:proofErr w:type="gramStart"/>
            <w:r w:rsidRPr="00DB55C4">
              <w:rPr>
                <w:kern w:val="1"/>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both"/>
              <w:rPr>
                <w:kern w:val="1"/>
                <w:lang w:eastAsia="ar-SA"/>
              </w:rPr>
            </w:pPr>
            <w:r w:rsidRPr="00DB55C4">
              <w:rPr>
                <w:kern w:val="1"/>
                <w:lang w:eastAsia="ar-SA"/>
              </w:rPr>
              <w:t xml:space="preserve">914 01 1 0000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17,3</w:t>
            </w:r>
          </w:p>
        </w:tc>
      </w:tr>
      <w:tr w:rsidR="00DB55C4" w:rsidRPr="00DB55C4" w:rsidTr="00160083">
        <w:trPr>
          <w:trHeight w:val="1378"/>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3</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Основное мероприятие 1.1</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 xml:space="preserve">Обустройство сквера на территории </w:t>
            </w:r>
            <w:proofErr w:type="gramStart"/>
            <w:r w:rsidRPr="00DB55C4">
              <w:rPr>
                <w:kern w:val="1"/>
                <w:lang w:eastAsia="ar-SA"/>
              </w:rPr>
              <w:t>с</w:t>
            </w:r>
            <w:proofErr w:type="gramEnd"/>
            <w:r w:rsidRPr="00DB55C4">
              <w:rPr>
                <w:kern w:val="1"/>
                <w:lang w:eastAsia="ar-SA"/>
              </w:rPr>
              <w:t>. Подгорное</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both"/>
              <w:rPr>
                <w:kern w:val="1"/>
                <w:lang w:eastAsia="ar-SA"/>
              </w:rPr>
            </w:pPr>
            <w:r w:rsidRPr="00DB55C4">
              <w:rPr>
                <w:kern w:val="1"/>
                <w:lang w:eastAsia="ar-SA"/>
              </w:rPr>
              <w:t xml:space="preserve">914 01 1 0000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17,3</w:t>
            </w:r>
          </w:p>
        </w:tc>
      </w:tr>
      <w:tr w:rsidR="00DB55C4" w:rsidRPr="00DB55C4" w:rsidTr="00160083">
        <w:trPr>
          <w:trHeight w:val="1378"/>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4</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 xml:space="preserve">Осуществление дорожной деятельности в части содержания и </w:t>
            </w:r>
            <w:proofErr w:type="gramStart"/>
            <w:r w:rsidRPr="00DB55C4">
              <w:rPr>
                <w:kern w:val="1"/>
                <w:lang w:eastAsia="ar-SA"/>
              </w:rPr>
              <w:t>ремонта</w:t>
            </w:r>
            <w:proofErr w:type="gramEnd"/>
            <w:r w:rsidRPr="00DB55C4">
              <w:rPr>
                <w:kern w:val="1"/>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Приведение дорожного покрытия в соответствие существующим правилам и нормам.</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both"/>
              <w:rPr>
                <w:kern w:val="1"/>
                <w:lang w:eastAsia="ar-SA"/>
              </w:rPr>
            </w:pPr>
            <w:r w:rsidRPr="00DB55C4">
              <w:rPr>
                <w:kern w:val="1"/>
                <w:lang w:eastAsia="ar-SA"/>
              </w:rPr>
              <w:t xml:space="preserve">914 01 2 0000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947,8</w:t>
            </w:r>
          </w:p>
        </w:tc>
      </w:tr>
      <w:tr w:rsidR="00DB55C4" w:rsidRPr="00DB55C4" w:rsidTr="00160083">
        <w:trPr>
          <w:trHeight w:val="113"/>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5</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pacing w:line="228" w:lineRule="auto"/>
              <w:jc w:val="center"/>
              <w:rPr>
                <w:kern w:val="1"/>
                <w:lang w:eastAsia="ar-SA"/>
              </w:rPr>
            </w:pPr>
            <w:r w:rsidRPr="00DB55C4">
              <w:rPr>
                <w:kern w:val="1"/>
                <w:lang w:eastAsia="ar-SA"/>
              </w:rPr>
              <w:t>Основное мероприятие 2.1</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 xml:space="preserve">Доля автомобильных дорог общего пользования местного значения,  в отношении которых произведён ремонт (капитальный ремонт, </w:t>
            </w:r>
            <w:r w:rsidRPr="00DB55C4">
              <w:rPr>
                <w:kern w:val="1"/>
                <w:lang w:eastAsia="ar-SA"/>
              </w:rPr>
              <w:lastRenderedPageBreak/>
              <w:t>реконструкция)</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both"/>
              <w:rPr>
                <w:kern w:val="1"/>
                <w:lang w:eastAsia="ar-SA"/>
              </w:rPr>
            </w:pPr>
            <w:r w:rsidRPr="00DB55C4">
              <w:rPr>
                <w:kern w:val="1"/>
                <w:lang w:eastAsia="ar-SA"/>
              </w:rPr>
              <w:lastRenderedPageBreak/>
              <w:t>914 05 03 01 2 98 68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0</w:t>
            </w:r>
          </w:p>
        </w:tc>
      </w:tr>
      <w:tr w:rsidR="00DB55C4" w:rsidRPr="00DB55C4" w:rsidTr="00160083">
        <w:trPr>
          <w:trHeight w:val="941"/>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Основное мероприятие 2.2 </w:t>
            </w:r>
          </w:p>
          <w:p w:rsidR="00DB55C4" w:rsidRPr="00DB55C4" w:rsidRDefault="00DB55C4" w:rsidP="00160083">
            <w:pPr>
              <w:suppressAutoHyphens/>
              <w:autoSpaceDE w:val="0"/>
              <w:spacing w:line="228" w:lineRule="auto"/>
              <w:jc w:val="center"/>
              <w:rPr>
                <w:kern w:val="1"/>
                <w:lang w:eastAsia="ar-SA"/>
              </w:rPr>
            </w:pP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01.01.</w:t>
            </w:r>
          </w:p>
          <w:p w:rsidR="00DB55C4" w:rsidRPr="00DB55C4" w:rsidRDefault="00DB55C4" w:rsidP="00160083">
            <w:pPr>
              <w:suppressAutoHyphens/>
              <w:autoSpaceDE w:val="0"/>
              <w:snapToGrid w:val="0"/>
              <w:jc w:val="center"/>
              <w:rPr>
                <w:kern w:val="1"/>
                <w:lang w:eastAsia="ar-SA"/>
              </w:rPr>
            </w:pPr>
            <w:r w:rsidRPr="00DB55C4">
              <w:rPr>
                <w:kern w:val="1"/>
                <w:lang w:eastAsia="ar-SA"/>
              </w:rPr>
              <w:t>2015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31.12.</w:t>
            </w:r>
          </w:p>
          <w:p w:rsidR="00DB55C4" w:rsidRPr="00DB55C4" w:rsidRDefault="00DB55C4" w:rsidP="00160083">
            <w:pPr>
              <w:suppressAutoHyphens/>
              <w:autoSpaceDE w:val="0"/>
              <w:snapToGrid w:val="0"/>
              <w:jc w:val="center"/>
              <w:rPr>
                <w:kern w:val="1"/>
                <w:lang w:eastAsia="ar-SA"/>
              </w:rPr>
            </w:pPr>
            <w:r w:rsidRPr="00DB55C4">
              <w:rPr>
                <w:kern w:val="1"/>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jc w:val="both"/>
              <w:rPr>
                <w:kern w:val="1"/>
                <w:lang w:eastAsia="ar-SA"/>
              </w:rPr>
            </w:pPr>
            <w:r w:rsidRPr="00DB55C4">
              <w:rPr>
                <w:kern w:val="1"/>
                <w:lang w:eastAsia="ar-SA"/>
              </w:rPr>
              <w:t>Повышение уровня защищенности участников дорожного движения от дорожно-транспортных происшествий, их последствий.</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spacing w:line="228" w:lineRule="auto"/>
              <w:jc w:val="both"/>
              <w:rPr>
                <w:kern w:val="1"/>
                <w:lang w:eastAsia="ar-SA"/>
              </w:rPr>
            </w:pPr>
            <w:r w:rsidRPr="00DB55C4">
              <w:rPr>
                <w:kern w:val="1"/>
                <w:lang w:eastAsia="ar-SA"/>
              </w:rPr>
              <w:t>914 04 09 01 2 91 29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spacing w:line="228" w:lineRule="auto"/>
              <w:jc w:val="center"/>
              <w:rPr>
                <w:kern w:val="1"/>
                <w:lang w:eastAsia="ar-SA"/>
              </w:rPr>
            </w:pPr>
            <w:r w:rsidRPr="00DB55C4">
              <w:rPr>
                <w:kern w:val="1"/>
                <w:lang w:eastAsia="ar-SA"/>
              </w:rPr>
              <w:t>947,8</w:t>
            </w:r>
          </w:p>
        </w:tc>
      </w:tr>
      <w:tr w:rsidR="00DB55C4" w:rsidRPr="00DB55C4" w:rsidTr="00160083">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7</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Подпро</w:t>
            </w:r>
            <w:r w:rsidRPr="00DB55C4">
              <w:rPr>
                <w:kern w:val="1"/>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Повышение надежности функционирования систем коммунальной инфраструктуры.</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914 01 3 0000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870,7</w:t>
            </w:r>
          </w:p>
        </w:tc>
      </w:tr>
      <w:tr w:rsidR="00DB55C4" w:rsidRPr="00DB55C4" w:rsidTr="00160083">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8</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Основное мероприятие 3.1</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01.01.</w:t>
            </w:r>
          </w:p>
          <w:p w:rsidR="00DB55C4" w:rsidRPr="00DB55C4" w:rsidRDefault="00DB55C4" w:rsidP="00160083">
            <w:pPr>
              <w:suppressAutoHyphens/>
              <w:autoSpaceDE w:val="0"/>
              <w:snapToGrid w:val="0"/>
              <w:jc w:val="center"/>
              <w:rPr>
                <w:kern w:val="1"/>
                <w:lang w:eastAsia="ar-SA"/>
              </w:rPr>
            </w:pPr>
            <w:r w:rsidRPr="00DB55C4">
              <w:rPr>
                <w:kern w:val="1"/>
                <w:lang w:eastAsia="ar-SA"/>
              </w:rPr>
              <w:t>2015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31.12.</w:t>
            </w:r>
          </w:p>
          <w:p w:rsidR="00DB55C4" w:rsidRPr="00DB55C4" w:rsidRDefault="00DB55C4" w:rsidP="00160083">
            <w:pPr>
              <w:suppressAutoHyphens/>
              <w:autoSpaceDE w:val="0"/>
              <w:snapToGrid w:val="0"/>
              <w:jc w:val="center"/>
              <w:rPr>
                <w:kern w:val="1"/>
                <w:lang w:eastAsia="ar-SA"/>
              </w:rPr>
            </w:pPr>
            <w:r w:rsidRPr="00DB55C4">
              <w:rPr>
                <w:kern w:val="1"/>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lang w:eastAsia="ar-SA"/>
              </w:rPr>
              <w:t xml:space="preserve">914 05 01 01 1 9601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31,1</w:t>
            </w:r>
          </w:p>
        </w:tc>
      </w:tr>
      <w:tr w:rsidR="00DB55C4" w:rsidRPr="00DB55C4" w:rsidTr="00160083">
        <w:trPr>
          <w:trHeight w:val="325"/>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9</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Основное мероприятие 3.3</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Благоустройство населенных пунктов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31.12.</w:t>
            </w:r>
          </w:p>
          <w:p w:rsidR="00DB55C4" w:rsidRPr="00DB55C4" w:rsidRDefault="00DB55C4" w:rsidP="00160083">
            <w:pPr>
              <w:suppressAutoHyphens/>
              <w:autoSpaceDE w:val="0"/>
              <w:snapToGrid w:val="0"/>
              <w:jc w:val="center"/>
              <w:rPr>
                <w:kern w:val="1"/>
                <w:lang w:eastAsia="ar-SA"/>
              </w:rPr>
            </w:pPr>
            <w:r w:rsidRPr="00DB55C4">
              <w:rPr>
                <w:kern w:val="1"/>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 совершенствование системы комплексного благоустройства муниципального образования;</w:t>
            </w:r>
          </w:p>
          <w:p w:rsidR="00DB55C4" w:rsidRPr="00DB55C4" w:rsidRDefault="00DB55C4" w:rsidP="00160083">
            <w:pPr>
              <w:suppressAutoHyphens/>
              <w:autoSpaceDE w:val="0"/>
              <w:jc w:val="both"/>
              <w:rPr>
                <w:lang w:eastAsia="ar-SA"/>
              </w:rPr>
            </w:pPr>
            <w:r w:rsidRPr="00DB55C4">
              <w:rPr>
                <w:lang w:eastAsia="ar-SA"/>
              </w:rPr>
              <w:t>- организация взаимодействия между предприятиями, организациями и учреждениями при решении вопросов благоустройства территории поселения;</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839,6</w:t>
            </w:r>
          </w:p>
        </w:tc>
      </w:tr>
      <w:tr w:rsidR="00DB55C4" w:rsidRPr="00DB55C4" w:rsidTr="00160083">
        <w:trPr>
          <w:trHeight w:val="325"/>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10</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мероприятие 3.3.5</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Благоустройство населенных пунктов Подгоренского сельского поселения, </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31.12.</w:t>
            </w:r>
          </w:p>
          <w:p w:rsidR="00DB55C4" w:rsidRPr="00DB55C4" w:rsidRDefault="00DB55C4" w:rsidP="00160083">
            <w:pPr>
              <w:suppressAutoHyphens/>
              <w:snapToGrid w:val="0"/>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 xml:space="preserve">- повышение уровня внешнего благоустройства и санитарного содержания населенных пунктов; </w:t>
            </w:r>
          </w:p>
          <w:p w:rsidR="00DB55C4" w:rsidRPr="00DB55C4" w:rsidRDefault="00DB55C4" w:rsidP="00160083">
            <w:pPr>
              <w:suppressAutoHyphens/>
              <w:autoSpaceDE w:val="0"/>
              <w:jc w:val="both"/>
              <w:rPr>
                <w:lang w:eastAsia="ar-SA"/>
              </w:rPr>
            </w:pPr>
            <w:r w:rsidRPr="00DB55C4">
              <w:rPr>
                <w:lang w:eastAsia="ar-SA"/>
              </w:rPr>
              <w:t xml:space="preserve">- развитие и поддержка инициатив жителей </w:t>
            </w:r>
            <w:r w:rsidRPr="00DB55C4">
              <w:rPr>
                <w:lang w:eastAsia="ar-SA"/>
              </w:rPr>
              <w:lastRenderedPageBreak/>
              <w:t>населенных пунктов по благоустройству и санитарной очистке придомовых территорий;</w:t>
            </w:r>
          </w:p>
          <w:p w:rsidR="00DB55C4" w:rsidRPr="00DB55C4" w:rsidRDefault="00DB55C4" w:rsidP="00160083">
            <w:pPr>
              <w:suppressAutoHyphens/>
              <w:autoSpaceDE w:val="0"/>
              <w:jc w:val="both"/>
              <w:rPr>
                <w:lang w:eastAsia="ar-SA"/>
              </w:rPr>
            </w:pPr>
            <w:r w:rsidRPr="00DB55C4">
              <w:rPr>
                <w:lang w:eastAsia="ar-SA"/>
              </w:rPr>
              <w:t>- приведение в качественное состояние существующих элементов благоустройства;</w:t>
            </w:r>
          </w:p>
          <w:p w:rsidR="00DB55C4" w:rsidRPr="00DB55C4" w:rsidRDefault="00DB55C4" w:rsidP="00160083">
            <w:pPr>
              <w:suppressAutoHyphens/>
              <w:autoSpaceDE w:val="0"/>
              <w:jc w:val="both"/>
              <w:rPr>
                <w:kern w:val="1"/>
                <w:lang w:eastAsia="ar-SA"/>
              </w:rPr>
            </w:pPr>
            <w:r w:rsidRPr="00DB55C4">
              <w:rPr>
                <w:kern w:val="1"/>
                <w:lang w:eastAsia="ar-SA"/>
              </w:rPr>
              <w:t>- оздоровление санитарной экологической обстановки в поселении и на свободных территориях, ликвидация свалок бытового мусора.</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p>
          <w:p w:rsidR="00DB55C4" w:rsidRPr="00DB55C4" w:rsidRDefault="00DB55C4" w:rsidP="00160083">
            <w:pPr>
              <w:suppressAutoHyphens/>
              <w:snapToGrid w:val="0"/>
              <w:rPr>
                <w:lang w:eastAsia="ar-SA"/>
              </w:rPr>
            </w:pPr>
          </w:p>
          <w:p w:rsidR="00DB55C4" w:rsidRPr="00DB55C4" w:rsidRDefault="00DB55C4" w:rsidP="00160083">
            <w:pPr>
              <w:suppressAutoHyphens/>
              <w:snapToGrid w:val="0"/>
              <w:rPr>
                <w:lang w:eastAsia="ar-SA"/>
              </w:rPr>
            </w:pPr>
            <w:r w:rsidRPr="00DB55C4">
              <w:rPr>
                <w:lang w:eastAsia="ar-SA"/>
              </w:rPr>
              <w:t>914 05 03 01 3 9873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snapToGrid w:val="0"/>
              <w:jc w:val="center"/>
              <w:rPr>
                <w:lang w:eastAsia="ar-SA"/>
              </w:rPr>
            </w:pPr>
          </w:p>
          <w:p w:rsidR="00DB55C4" w:rsidRPr="00DB55C4" w:rsidRDefault="00DB55C4" w:rsidP="00160083">
            <w:pPr>
              <w:suppressAutoHyphens/>
              <w:jc w:val="center"/>
              <w:rPr>
                <w:lang w:eastAsia="ar-SA"/>
              </w:rPr>
            </w:pPr>
          </w:p>
          <w:p w:rsidR="00DB55C4" w:rsidRPr="00DB55C4" w:rsidRDefault="00DB55C4" w:rsidP="00160083">
            <w:pPr>
              <w:suppressAutoHyphens/>
              <w:jc w:val="center"/>
              <w:rPr>
                <w:lang w:eastAsia="ar-SA"/>
              </w:rPr>
            </w:pPr>
            <w:r w:rsidRPr="00DB55C4">
              <w:rPr>
                <w:lang w:eastAsia="ar-SA"/>
              </w:rPr>
              <w:t>443,7</w:t>
            </w:r>
          </w:p>
        </w:tc>
      </w:tr>
      <w:tr w:rsidR="00DB55C4" w:rsidRPr="00DB55C4" w:rsidTr="00160083">
        <w:trPr>
          <w:trHeight w:val="325"/>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lastRenderedPageBreak/>
              <w:t>11</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мероприятие 3.3.1.</w:t>
            </w:r>
          </w:p>
        </w:tc>
        <w:tc>
          <w:tcPr>
            <w:tcW w:w="2891"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autoSpaceDE w:val="0"/>
              <w:snapToGrid w:val="0"/>
              <w:jc w:val="center"/>
              <w:rPr>
                <w:kern w:val="1"/>
                <w:lang w:eastAsia="ar-SA"/>
              </w:rPr>
            </w:pPr>
            <w:r w:rsidRPr="00DB55C4">
              <w:rPr>
                <w:kern w:val="1"/>
                <w:lang w:eastAsia="ar-SA"/>
              </w:rPr>
              <w:t>Озеленение</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lang w:eastAsia="ar-SA"/>
              </w:rPr>
            </w:pPr>
            <w:r w:rsidRPr="00DB55C4">
              <w:rPr>
                <w:lang w:eastAsia="ar-SA"/>
              </w:rPr>
              <w:t xml:space="preserve">- совершенствование </w:t>
            </w:r>
            <w:proofErr w:type="gramStart"/>
            <w:r w:rsidRPr="00DB55C4">
              <w:rPr>
                <w:lang w:eastAsia="ar-SA"/>
              </w:rPr>
              <w:t>эстетического вида</w:t>
            </w:r>
            <w:proofErr w:type="gramEnd"/>
            <w:r w:rsidRPr="00DB55C4">
              <w:rPr>
                <w:lang w:eastAsia="ar-SA"/>
              </w:rPr>
              <w:t xml:space="preserve"> Подгоренского сельского поселения, создание гармоничной архитектурно-ландшафтной среды.</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914 05 03 01 3 98 72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5,5</w:t>
            </w:r>
          </w:p>
        </w:tc>
      </w:tr>
      <w:tr w:rsidR="00DB55C4" w:rsidRPr="00DB55C4" w:rsidTr="00160083">
        <w:trPr>
          <w:trHeight w:val="325"/>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12</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мероприятие 3.3.2</w:t>
            </w:r>
          </w:p>
        </w:tc>
        <w:tc>
          <w:tcPr>
            <w:tcW w:w="2891"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autoSpaceDE w:val="0"/>
              <w:snapToGrid w:val="0"/>
              <w:jc w:val="center"/>
              <w:rPr>
                <w:kern w:val="1"/>
                <w:lang w:eastAsia="ar-SA"/>
              </w:rPr>
            </w:pPr>
            <w:r w:rsidRPr="00DB55C4">
              <w:rPr>
                <w:kern w:val="1"/>
                <w:lang w:eastAsia="ar-SA"/>
              </w:rPr>
              <w:t>Наружное освещение</w:t>
            </w: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 xml:space="preserve">Доля протяженности освещенных частей улиц, проездов к их общей протяженности на конец отчетного года </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914 05 03 01 3 98 67</w:t>
            </w:r>
          </w:p>
          <w:p w:rsidR="00DB55C4" w:rsidRPr="00DB55C4" w:rsidRDefault="00DB55C4" w:rsidP="00160083">
            <w:pPr>
              <w:suppressAutoHyphens/>
              <w:autoSpaceDE w:val="0"/>
              <w:snapToGrid w:val="0"/>
              <w:jc w:val="both"/>
              <w:rPr>
                <w:kern w:val="1"/>
                <w:lang w:eastAsia="ar-SA"/>
              </w:rPr>
            </w:pPr>
            <w:r w:rsidRPr="00DB55C4">
              <w:rPr>
                <w:kern w:val="1"/>
                <w:lang w:eastAsia="ar-SA"/>
              </w:rPr>
              <w:t>914 05 03 01 3 78 67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196,5</w:t>
            </w:r>
          </w:p>
          <w:p w:rsidR="00DB55C4" w:rsidRPr="00DB55C4" w:rsidRDefault="00DB55C4" w:rsidP="00160083">
            <w:pPr>
              <w:suppressAutoHyphens/>
              <w:autoSpaceDE w:val="0"/>
              <w:snapToGrid w:val="0"/>
              <w:jc w:val="center"/>
              <w:rPr>
                <w:kern w:val="1"/>
                <w:lang w:eastAsia="ar-SA"/>
              </w:rPr>
            </w:pPr>
          </w:p>
          <w:p w:rsidR="00DB55C4" w:rsidRPr="00DB55C4" w:rsidRDefault="00DB55C4" w:rsidP="00160083">
            <w:pPr>
              <w:suppressAutoHyphens/>
              <w:autoSpaceDE w:val="0"/>
              <w:snapToGrid w:val="0"/>
              <w:jc w:val="center"/>
              <w:rPr>
                <w:kern w:val="1"/>
                <w:lang w:eastAsia="ar-SA"/>
              </w:rPr>
            </w:pPr>
            <w:r w:rsidRPr="00DB55C4">
              <w:rPr>
                <w:kern w:val="1"/>
                <w:lang w:eastAsia="ar-SA"/>
              </w:rPr>
              <w:t>91,1</w:t>
            </w:r>
          </w:p>
        </w:tc>
      </w:tr>
      <w:tr w:rsidR="00DB55C4" w:rsidRPr="00DB55C4" w:rsidTr="00160083">
        <w:trPr>
          <w:trHeight w:val="325"/>
        </w:trPr>
        <w:tc>
          <w:tcPr>
            <w:tcW w:w="342"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snapToGrid w:val="0"/>
              <w:rPr>
                <w:lang w:eastAsia="ar-SA"/>
              </w:rPr>
            </w:pPr>
            <w:r w:rsidRPr="00DB55C4">
              <w:rPr>
                <w:lang w:eastAsia="ar-SA"/>
              </w:rPr>
              <w:t>13</w:t>
            </w:r>
          </w:p>
        </w:tc>
        <w:tc>
          <w:tcPr>
            <w:tcW w:w="1359"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spacing w:line="228" w:lineRule="auto"/>
              <w:rPr>
                <w:kern w:val="1"/>
                <w:lang w:eastAsia="ar-SA"/>
              </w:rPr>
            </w:pPr>
            <w:r w:rsidRPr="00DB55C4">
              <w:rPr>
                <w:kern w:val="1"/>
                <w:lang w:eastAsia="ar-SA"/>
              </w:rPr>
              <w:t>мероприя</w:t>
            </w:r>
            <w:r w:rsidRPr="00DB55C4">
              <w:rPr>
                <w:kern w:val="1"/>
                <w:lang w:eastAsia="ar-SA"/>
              </w:rPr>
              <w:softHyphen/>
              <w:t>тие 3.3.4</w:t>
            </w:r>
          </w:p>
        </w:tc>
        <w:tc>
          <w:tcPr>
            <w:tcW w:w="2891"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Организация и содержание мест захоронения</w:t>
            </w:r>
          </w:p>
          <w:p w:rsidR="00DB55C4" w:rsidRPr="00DB55C4" w:rsidRDefault="00DB55C4" w:rsidP="00160083">
            <w:pPr>
              <w:suppressAutoHyphens/>
              <w:autoSpaceDE w:val="0"/>
              <w:jc w:val="both"/>
              <w:rPr>
                <w:kern w:val="1"/>
                <w:lang w:eastAsia="ar-SA"/>
              </w:rPr>
            </w:pPr>
          </w:p>
        </w:tc>
        <w:tc>
          <w:tcPr>
            <w:tcW w:w="2070"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01.01.</w:t>
            </w:r>
          </w:p>
          <w:p w:rsidR="00DB55C4" w:rsidRPr="00DB55C4" w:rsidRDefault="00DB55C4" w:rsidP="00160083">
            <w:pPr>
              <w:suppressAutoHyphens/>
              <w:snapToGrid w:val="0"/>
              <w:jc w:val="center"/>
              <w:rPr>
                <w:lang w:eastAsia="ar-SA"/>
              </w:rPr>
            </w:pPr>
            <w:r w:rsidRPr="00DB55C4">
              <w:rPr>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DB55C4" w:rsidRPr="00DB55C4" w:rsidRDefault="00DB55C4" w:rsidP="00160083">
            <w:pPr>
              <w:suppressAutoHyphens/>
              <w:snapToGrid w:val="0"/>
              <w:jc w:val="center"/>
              <w:rPr>
                <w:lang w:eastAsia="ar-SA"/>
              </w:rPr>
            </w:pPr>
            <w:r w:rsidRPr="00DB55C4">
              <w:rPr>
                <w:lang w:eastAsia="ar-SA"/>
              </w:rPr>
              <w:t>31.12.</w:t>
            </w:r>
          </w:p>
          <w:p w:rsidR="00DB55C4" w:rsidRPr="00DB55C4" w:rsidRDefault="00DB55C4" w:rsidP="00160083">
            <w:pPr>
              <w:suppressAutoHyphens/>
              <w:snapToGrid w:val="0"/>
              <w:jc w:val="center"/>
              <w:rPr>
                <w:lang w:eastAsia="ar-SA"/>
              </w:rPr>
            </w:pPr>
            <w:r w:rsidRPr="00DB55C4">
              <w:rPr>
                <w:lang w:eastAsia="ar-SA"/>
              </w:rPr>
              <w:t>2015</w:t>
            </w:r>
          </w:p>
        </w:tc>
        <w:tc>
          <w:tcPr>
            <w:tcW w:w="3347"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lang w:eastAsia="ar-SA"/>
              </w:rPr>
              <w:t>- приведение в качественное состояние существующих</w:t>
            </w:r>
            <w:r w:rsidRPr="00DB55C4">
              <w:rPr>
                <w:kern w:val="1"/>
                <w:lang w:eastAsia="ar-SA"/>
              </w:rPr>
              <w:t xml:space="preserve"> мест захоронения</w:t>
            </w:r>
          </w:p>
        </w:tc>
        <w:tc>
          <w:tcPr>
            <w:tcW w:w="1984" w:type="dxa"/>
            <w:tcBorders>
              <w:top w:val="single" w:sz="4" w:space="0" w:color="000000"/>
              <w:left w:val="single" w:sz="4" w:space="0" w:color="000000"/>
              <w:bottom w:val="single" w:sz="4" w:space="0" w:color="000000"/>
            </w:tcBorders>
            <w:shd w:val="clear" w:color="auto" w:fill="auto"/>
          </w:tcPr>
          <w:p w:rsidR="00DB55C4" w:rsidRPr="00DB55C4" w:rsidRDefault="00DB55C4" w:rsidP="00160083">
            <w:pPr>
              <w:suppressAutoHyphens/>
              <w:autoSpaceDE w:val="0"/>
              <w:snapToGrid w:val="0"/>
              <w:jc w:val="both"/>
              <w:rPr>
                <w:kern w:val="1"/>
                <w:lang w:eastAsia="ar-SA"/>
              </w:rPr>
            </w:pPr>
            <w:r w:rsidRPr="00DB55C4">
              <w:rPr>
                <w:kern w:val="1"/>
                <w:lang w:eastAsia="ar-SA"/>
              </w:rPr>
              <w:t>914 05 03 01 3 98 69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B55C4" w:rsidRPr="00DB55C4" w:rsidRDefault="00DB55C4" w:rsidP="00160083">
            <w:pPr>
              <w:suppressAutoHyphens/>
              <w:autoSpaceDE w:val="0"/>
              <w:snapToGrid w:val="0"/>
              <w:jc w:val="center"/>
              <w:rPr>
                <w:kern w:val="1"/>
                <w:lang w:eastAsia="ar-SA"/>
              </w:rPr>
            </w:pPr>
            <w:r w:rsidRPr="00DB55C4">
              <w:rPr>
                <w:kern w:val="1"/>
                <w:lang w:eastAsia="ar-SA"/>
              </w:rPr>
              <w:t>102,8</w:t>
            </w:r>
          </w:p>
        </w:tc>
      </w:tr>
    </w:tbl>
    <w:p w:rsidR="009D143B" w:rsidRPr="00DB55C4" w:rsidRDefault="009D143B" w:rsidP="009D143B">
      <w:pPr>
        <w:ind w:firstLine="900"/>
        <w:jc w:val="both"/>
      </w:pPr>
    </w:p>
    <w:p w:rsidR="009D143B" w:rsidRPr="00DB55C4" w:rsidRDefault="009D143B" w:rsidP="009D143B">
      <w:pPr>
        <w:ind w:firstLine="900"/>
        <w:jc w:val="both"/>
      </w:pPr>
    </w:p>
    <w:p w:rsidR="009D143B" w:rsidRPr="00DB55C4" w:rsidRDefault="009D143B" w:rsidP="009D143B">
      <w:pPr>
        <w:ind w:firstLine="900"/>
        <w:jc w:val="both"/>
      </w:pPr>
    </w:p>
    <w:p w:rsidR="009D143B" w:rsidRPr="00D80AE7" w:rsidRDefault="009D143B" w:rsidP="009D143B">
      <w:pPr>
        <w:ind w:firstLine="900"/>
        <w:jc w:val="both"/>
      </w:pPr>
    </w:p>
    <w:p w:rsidR="009D143B" w:rsidRPr="00D80AE7" w:rsidRDefault="009D143B" w:rsidP="009D143B">
      <w:pPr>
        <w:ind w:firstLine="900"/>
        <w:jc w:val="both"/>
      </w:pPr>
    </w:p>
    <w:p w:rsidR="00FA7F8E" w:rsidRDefault="00FA7F8E" w:rsidP="009D143B">
      <w:pPr>
        <w:ind w:firstLine="900"/>
        <w:jc w:val="both"/>
        <w:sectPr w:rsidR="00FA7F8E" w:rsidSect="00FA7F8E">
          <w:pgSz w:w="16838" w:h="11906" w:orient="landscape"/>
          <w:pgMar w:top="1701" w:right="1134" w:bottom="850" w:left="1134" w:header="708" w:footer="708" w:gutter="0"/>
          <w:cols w:space="708"/>
          <w:docGrid w:linePitch="360"/>
        </w:sectPr>
      </w:pPr>
    </w:p>
    <w:p w:rsidR="009D143B" w:rsidRDefault="009D143B" w:rsidP="009D143B">
      <w:pPr>
        <w:ind w:firstLine="900"/>
        <w:jc w:val="both"/>
      </w:pPr>
    </w:p>
    <w:p w:rsidR="00B91AB3" w:rsidRPr="000323E7" w:rsidRDefault="00B91AB3" w:rsidP="00B91AB3">
      <w:pPr>
        <w:pStyle w:val="ae"/>
        <w:ind w:right="-3"/>
        <w:jc w:val="center"/>
        <w:rPr>
          <w:b/>
          <w:bCs/>
          <w:sz w:val="24"/>
          <w:szCs w:val="24"/>
        </w:rPr>
      </w:pPr>
      <w:r w:rsidRPr="000323E7">
        <w:rPr>
          <w:b/>
          <w:bCs/>
          <w:sz w:val="24"/>
          <w:szCs w:val="24"/>
        </w:rPr>
        <w:t>РОССИЙСКАЯ ФЕДЕРАЦИЯ</w:t>
      </w:r>
    </w:p>
    <w:p w:rsidR="00B91AB3" w:rsidRPr="000323E7" w:rsidRDefault="00B91AB3" w:rsidP="00B91AB3">
      <w:pPr>
        <w:pStyle w:val="ae"/>
        <w:ind w:right="-3"/>
        <w:jc w:val="center"/>
        <w:rPr>
          <w:b/>
          <w:bCs/>
          <w:sz w:val="24"/>
          <w:szCs w:val="24"/>
        </w:rPr>
      </w:pPr>
      <w:r w:rsidRPr="000323E7">
        <w:rPr>
          <w:b/>
          <w:bCs/>
          <w:sz w:val="24"/>
          <w:szCs w:val="24"/>
        </w:rPr>
        <w:t>АДМИНИСТРАЦИЯ ПОДГОРЕНСКОГО СЕЛЬСКОГО ПОСЕЛЕНИЯ</w:t>
      </w:r>
    </w:p>
    <w:p w:rsidR="00B91AB3" w:rsidRPr="000323E7" w:rsidRDefault="00B91AB3" w:rsidP="00B91AB3">
      <w:pPr>
        <w:pStyle w:val="ae"/>
        <w:ind w:right="-3"/>
        <w:jc w:val="center"/>
        <w:rPr>
          <w:b/>
          <w:bCs/>
          <w:sz w:val="24"/>
          <w:szCs w:val="24"/>
        </w:rPr>
      </w:pPr>
      <w:r w:rsidRPr="000323E7">
        <w:rPr>
          <w:b/>
          <w:bCs/>
          <w:sz w:val="24"/>
          <w:szCs w:val="24"/>
        </w:rPr>
        <w:t>КАЛАЧЕЕВСКОГО МУНИЦИПАЛЬНОГО РАЙОНА</w:t>
      </w:r>
    </w:p>
    <w:p w:rsidR="00B91AB3" w:rsidRPr="000323E7" w:rsidRDefault="00B91AB3" w:rsidP="00B91AB3">
      <w:pPr>
        <w:pStyle w:val="ae"/>
        <w:ind w:right="-3"/>
        <w:jc w:val="center"/>
        <w:rPr>
          <w:b/>
          <w:bCs/>
          <w:sz w:val="24"/>
          <w:szCs w:val="24"/>
        </w:rPr>
      </w:pPr>
      <w:r w:rsidRPr="000323E7">
        <w:rPr>
          <w:b/>
          <w:bCs/>
          <w:sz w:val="24"/>
          <w:szCs w:val="24"/>
        </w:rPr>
        <w:t>ВОРОНЕЖСКОЙ ОБЛАСТИ</w:t>
      </w:r>
    </w:p>
    <w:p w:rsidR="00B91AB3" w:rsidRPr="000323E7" w:rsidRDefault="00B91AB3" w:rsidP="00B91AB3">
      <w:pPr>
        <w:pStyle w:val="ae"/>
        <w:rPr>
          <w:b/>
          <w:bCs/>
          <w:sz w:val="24"/>
          <w:szCs w:val="24"/>
        </w:rPr>
      </w:pPr>
    </w:p>
    <w:p w:rsidR="00B91AB3" w:rsidRPr="000323E7" w:rsidRDefault="00B91AB3" w:rsidP="00B91AB3">
      <w:pPr>
        <w:pStyle w:val="ae"/>
        <w:jc w:val="center"/>
        <w:rPr>
          <w:b/>
          <w:bCs/>
          <w:sz w:val="24"/>
          <w:szCs w:val="24"/>
        </w:rPr>
      </w:pPr>
    </w:p>
    <w:p w:rsidR="00B91AB3" w:rsidRPr="000323E7" w:rsidRDefault="00B91AB3" w:rsidP="00B91AB3">
      <w:pPr>
        <w:pStyle w:val="ae"/>
        <w:tabs>
          <w:tab w:val="left" w:pos="9920"/>
        </w:tabs>
        <w:ind w:right="-3"/>
        <w:jc w:val="center"/>
        <w:rPr>
          <w:b/>
          <w:bCs/>
          <w:sz w:val="24"/>
          <w:szCs w:val="24"/>
        </w:rPr>
      </w:pPr>
      <w:proofErr w:type="gramStart"/>
      <w:r w:rsidRPr="000323E7">
        <w:rPr>
          <w:b/>
          <w:bCs/>
          <w:sz w:val="24"/>
          <w:szCs w:val="24"/>
        </w:rPr>
        <w:t>П</w:t>
      </w:r>
      <w:proofErr w:type="gramEnd"/>
      <w:r w:rsidRPr="000323E7">
        <w:rPr>
          <w:b/>
          <w:bCs/>
          <w:sz w:val="24"/>
          <w:szCs w:val="24"/>
        </w:rPr>
        <w:t xml:space="preserve"> О С Т А Н О В Л Е Н И Е</w:t>
      </w:r>
    </w:p>
    <w:p w:rsidR="00B91AB3" w:rsidRPr="000323E7" w:rsidRDefault="00B91AB3" w:rsidP="00B91AB3">
      <w:pPr>
        <w:autoSpaceDE w:val="0"/>
        <w:autoSpaceDN w:val="0"/>
        <w:adjustRightInd w:val="0"/>
        <w:jc w:val="center"/>
        <w:outlineLvl w:val="0"/>
        <w:rPr>
          <w:bCs/>
          <w:highlight w:val="cyan"/>
        </w:rPr>
      </w:pPr>
    </w:p>
    <w:p w:rsidR="00B91AB3" w:rsidRPr="000323E7" w:rsidRDefault="00B91AB3" w:rsidP="00B91AB3">
      <w:pPr>
        <w:tabs>
          <w:tab w:val="left" w:pos="7366"/>
        </w:tabs>
        <w:autoSpaceDE w:val="0"/>
        <w:autoSpaceDN w:val="0"/>
        <w:adjustRightInd w:val="0"/>
        <w:rPr>
          <w:bCs/>
        </w:rPr>
      </w:pPr>
      <w:r w:rsidRPr="000323E7">
        <w:rPr>
          <w:bCs/>
        </w:rPr>
        <w:t>от 28.12.2015 г.</w:t>
      </w:r>
      <w:r w:rsidRPr="000323E7">
        <w:rPr>
          <w:bCs/>
        </w:rPr>
        <w:tab/>
        <w:t>№71</w:t>
      </w:r>
    </w:p>
    <w:p w:rsidR="00B91AB3" w:rsidRPr="000323E7" w:rsidRDefault="00B91AB3" w:rsidP="00B91AB3">
      <w:pPr>
        <w:autoSpaceDE w:val="0"/>
        <w:autoSpaceDN w:val="0"/>
        <w:adjustRightInd w:val="0"/>
        <w:rPr>
          <w:bCs/>
        </w:rPr>
      </w:pPr>
      <w:r w:rsidRPr="000323E7">
        <w:rPr>
          <w:bCs/>
        </w:rPr>
        <w:t>с. Подгорное</w:t>
      </w:r>
    </w:p>
    <w:p w:rsidR="00B91AB3" w:rsidRPr="000323E7" w:rsidRDefault="00B91AB3" w:rsidP="00B91AB3">
      <w:pPr>
        <w:autoSpaceDE w:val="0"/>
        <w:autoSpaceDN w:val="0"/>
        <w:adjustRightInd w:val="0"/>
        <w:jc w:val="center"/>
        <w:rPr>
          <w:bCs/>
        </w:rPr>
      </w:pPr>
    </w:p>
    <w:p w:rsidR="00B91AB3" w:rsidRPr="000323E7" w:rsidRDefault="00B91AB3" w:rsidP="00B91AB3">
      <w:pPr>
        <w:tabs>
          <w:tab w:val="left" w:pos="4395"/>
          <w:tab w:val="left" w:pos="4536"/>
        </w:tabs>
        <w:autoSpaceDE w:val="0"/>
        <w:autoSpaceDN w:val="0"/>
        <w:adjustRightInd w:val="0"/>
        <w:ind w:right="5528"/>
        <w:jc w:val="both"/>
        <w:rPr>
          <w:b/>
          <w:bCs/>
        </w:rPr>
      </w:pPr>
      <w:r w:rsidRPr="000323E7">
        <w:rPr>
          <w:b/>
          <w:bC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w:t>
      </w:r>
    </w:p>
    <w:p w:rsidR="00B91AB3" w:rsidRPr="000323E7" w:rsidRDefault="00B91AB3" w:rsidP="00B91AB3">
      <w:pPr>
        <w:tabs>
          <w:tab w:val="left" w:pos="4395"/>
          <w:tab w:val="left" w:pos="4536"/>
        </w:tabs>
        <w:autoSpaceDE w:val="0"/>
        <w:autoSpaceDN w:val="0"/>
        <w:adjustRightInd w:val="0"/>
        <w:ind w:right="5528"/>
        <w:jc w:val="both"/>
        <w:rPr>
          <w:b/>
          <w:bCs/>
        </w:rPr>
      </w:pPr>
      <w:r w:rsidRPr="000323E7">
        <w:rPr>
          <w:b/>
          <w:bCs/>
        </w:rPr>
        <w:t>(в редакции №56 от 24.10.2014г.,№10 от 16.02 2015г. №40 от 07.07.2015г.,№63 от 21.10.2015г)</w:t>
      </w:r>
    </w:p>
    <w:p w:rsidR="00B91AB3" w:rsidRPr="000323E7" w:rsidRDefault="00B91AB3" w:rsidP="00B91AB3">
      <w:pPr>
        <w:tabs>
          <w:tab w:val="left" w:pos="4253"/>
          <w:tab w:val="left" w:pos="4395"/>
        </w:tabs>
        <w:autoSpaceDE w:val="0"/>
        <w:autoSpaceDN w:val="0"/>
        <w:adjustRightInd w:val="0"/>
        <w:ind w:right="5386"/>
        <w:jc w:val="both"/>
        <w:rPr>
          <w:b/>
          <w:bCs/>
        </w:rPr>
      </w:pPr>
    </w:p>
    <w:p w:rsidR="00B91AB3" w:rsidRPr="000323E7" w:rsidRDefault="00B91AB3" w:rsidP="00B91AB3">
      <w:pPr>
        <w:autoSpaceDE w:val="0"/>
        <w:autoSpaceDN w:val="0"/>
        <w:adjustRightInd w:val="0"/>
        <w:ind w:firstLine="540"/>
        <w:jc w:val="both"/>
        <w:rPr>
          <w:bCs/>
        </w:rPr>
      </w:pPr>
    </w:p>
    <w:p w:rsidR="00B91AB3" w:rsidRPr="000323E7" w:rsidRDefault="00B91AB3" w:rsidP="00B91AB3">
      <w:pPr>
        <w:tabs>
          <w:tab w:val="left" w:pos="4455"/>
        </w:tabs>
        <w:suppressAutoHyphens/>
        <w:ind w:firstLine="709"/>
        <w:jc w:val="both"/>
        <w:rPr>
          <w:rFonts w:eastAsia="Calibri"/>
          <w:b/>
          <w:lang w:eastAsia="ar-SA"/>
        </w:rPr>
      </w:pPr>
      <w:r w:rsidRPr="000323E7">
        <w:rPr>
          <w:bC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0323E7">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0323E7">
        <w:rPr>
          <w:rFonts w:eastAsia="Calibri"/>
          <w:b/>
          <w:lang w:eastAsia="ar-SA"/>
        </w:rPr>
        <w:t>п</w:t>
      </w:r>
      <w:proofErr w:type="gramEnd"/>
      <w:r w:rsidRPr="000323E7">
        <w:rPr>
          <w:rFonts w:eastAsia="Calibri"/>
          <w:b/>
          <w:lang w:eastAsia="ar-SA"/>
        </w:rPr>
        <w:t xml:space="preserve"> о с т а н </w:t>
      </w:r>
      <w:proofErr w:type="gramStart"/>
      <w:r w:rsidRPr="000323E7">
        <w:rPr>
          <w:rFonts w:eastAsia="Calibri"/>
          <w:b/>
          <w:lang w:eastAsia="ar-SA"/>
        </w:rPr>
        <w:t>о</w:t>
      </w:r>
      <w:proofErr w:type="gramEnd"/>
      <w:r w:rsidRPr="000323E7">
        <w:rPr>
          <w:rFonts w:eastAsia="Calibri"/>
          <w:b/>
          <w:lang w:eastAsia="ar-SA"/>
        </w:rPr>
        <w:t xml:space="preserve"> в л я е т:</w:t>
      </w:r>
    </w:p>
    <w:p w:rsidR="00B91AB3" w:rsidRPr="000323E7" w:rsidRDefault="00B91AB3" w:rsidP="00B91AB3">
      <w:pPr>
        <w:suppressAutoHyphens/>
        <w:ind w:firstLine="709"/>
        <w:jc w:val="both"/>
        <w:rPr>
          <w:rFonts w:eastAsia="Calibri"/>
          <w:lang w:eastAsia="ar-SA"/>
        </w:rPr>
      </w:pPr>
    </w:p>
    <w:p w:rsidR="00B91AB3" w:rsidRPr="000323E7" w:rsidRDefault="00B91AB3" w:rsidP="00B91AB3">
      <w:pPr>
        <w:suppressAutoHyphens/>
        <w:ind w:firstLine="709"/>
        <w:jc w:val="both"/>
        <w:rPr>
          <w:rFonts w:eastAsia="Calibri"/>
          <w:lang w:eastAsia="ar-SA"/>
        </w:rPr>
      </w:pPr>
      <w:r w:rsidRPr="000323E7">
        <w:rPr>
          <w:rFonts w:eastAsia="Calibri"/>
          <w:lang w:eastAsia="ar-SA"/>
        </w:rPr>
        <w:t>1.Внести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B91AB3" w:rsidRPr="000323E7" w:rsidRDefault="00B91AB3" w:rsidP="00B91AB3">
      <w:pPr>
        <w:suppressAutoHyphens/>
        <w:ind w:firstLine="709"/>
        <w:jc w:val="both"/>
        <w:rPr>
          <w:rFonts w:eastAsia="Calibri"/>
          <w:lang w:eastAsia="ar-SA"/>
        </w:rPr>
      </w:pPr>
      <w:r w:rsidRPr="000323E7">
        <w:rPr>
          <w:rFonts w:eastAsia="Calibri"/>
          <w:lang w:eastAsia="ar-SA"/>
        </w:rPr>
        <w:t xml:space="preserve">1.1. </w:t>
      </w:r>
      <w:proofErr w:type="gramStart"/>
      <w:r w:rsidRPr="000323E7">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15287,4 тыс. рублей» заменить словами «Суммарный объем финансирования Программы на 2014-2020 годы составляет 15455,0 тыс</w:t>
      </w:r>
      <w:proofErr w:type="gramEnd"/>
      <w:r w:rsidRPr="000323E7">
        <w:rPr>
          <w:rFonts w:eastAsia="Calibri"/>
          <w:lang w:eastAsia="ar-SA"/>
        </w:rPr>
        <w:t>. рублей», в таблице год реализации 2015 цифры «2171,6» заменить цифрами «2199,2»</w:t>
      </w:r>
      <w:proofErr w:type="gramStart"/>
      <w:r w:rsidRPr="000323E7">
        <w:rPr>
          <w:rFonts w:eastAsia="Calibri"/>
          <w:lang w:eastAsia="ar-SA"/>
        </w:rPr>
        <w:t>.</w:t>
      </w:r>
      <w:proofErr w:type="gramEnd"/>
      <w:r w:rsidRPr="000323E7">
        <w:rPr>
          <w:rFonts w:eastAsia="Calibri"/>
          <w:lang w:eastAsia="ar-SA"/>
        </w:rPr>
        <w:t xml:space="preserve"> </w:t>
      </w:r>
      <w:proofErr w:type="gramStart"/>
      <w:r w:rsidRPr="000323E7">
        <w:rPr>
          <w:rFonts w:eastAsia="Calibri"/>
          <w:lang w:eastAsia="ar-SA"/>
        </w:rPr>
        <w:t>в</w:t>
      </w:r>
      <w:proofErr w:type="gramEnd"/>
      <w:r w:rsidRPr="000323E7">
        <w:rPr>
          <w:rFonts w:eastAsia="Calibri"/>
          <w:lang w:eastAsia="ar-SA"/>
        </w:rPr>
        <w:t xml:space="preserve"> таблице год реализации 2016 цифры «1793,7» заменить цифрами «1933,7»</w:t>
      </w:r>
    </w:p>
    <w:p w:rsidR="00B91AB3" w:rsidRPr="000323E7" w:rsidRDefault="00B91AB3" w:rsidP="00B91AB3">
      <w:pPr>
        <w:suppressAutoHyphens/>
        <w:ind w:firstLine="709"/>
        <w:jc w:val="both"/>
        <w:rPr>
          <w:rFonts w:eastAsia="Calibri"/>
          <w:lang w:eastAsia="ar-SA"/>
        </w:rPr>
      </w:pPr>
      <w:proofErr w:type="gramStart"/>
      <w:r w:rsidRPr="000323E7">
        <w:rPr>
          <w:rFonts w:eastAsia="Calibri"/>
          <w:lang w:eastAsia="ar-SA"/>
        </w:rPr>
        <w:t xml:space="preserve">1.2.В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финансирования Программы на 2014-2020 годы составляет 15287,4 тыс. рублей» заменить словами «Суммарный объем финансирования Программы на 2014-2020 годы составляет 15455,0 тыс. рублей», в </w:t>
      </w:r>
      <w:r w:rsidRPr="000323E7">
        <w:rPr>
          <w:rFonts w:eastAsia="Calibri"/>
          <w:lang w:eastAsia="ar-SA"/>
        </w:rPr>
        <w:lastRenderedPageBreak/>
        <w:t>таблице год реализации 2015 цифры «2171,6» заменить цифрами «2199,2</w:t>
      </w:r>
      <w:proofErr w:type="gramEnd"/>
      <w:r w:rsidRPr="000323E7">
        <w:rPr>
          <w:rFonts w:eastAsia="Calibri"/>
          <w:lang w:eastAsia="ar-SA"/>
        </w:rPr>
        <w:t>» в таблице год реализации 2016 цифры «1793,7» заменить цифрами «1933,7»</w:t>
      </w:r>
    </w:p>
    <w:p w:rsidR="00B91AB3" w:rsidRPr="000323E7" w:rsidRDefault="00B91AB3" w:rsidP="00B91AB3">
      <w:pPr>
        <w:suppressAutoHyphens/>
        <w:ind w:firstLine="567"/>
        <w:jc w:val="both"/>
        <w:rPr>
          <w:rFonts w:eastAsia="Calibri"/>
          <w:lang w:eastAsia="ar-SA"/>
        </w:rPr>
      </w:pPr>
      <w:r w:rsidRPr="000323E7">
        <w:rPr>
          <w:rFonts w:eastAsia="Calibri"/>
          <w:lang w:eastAsia="ar-SA"/>
        </w:rPr>
        <w:t xml:space="preserve">1.3.Приложения 2,4,5 к муниципальной программе изложить в следующей редакции, </w:t>
      </w:r>
      <w:proofErr w:type="gramStart"/>
      <w:r w:rsidRPr="000323E7">
        <w:rPr>
          <w:rFonts w:eastAsia="Calibri"/>
          <w:lang w:eastAsia="ar-SA"/>
        </w:rPr>
        <w:t>согласно приложений</w:t>
      </w:r>
      <w:proofErr w:type="gramEnd"/>
      <w:r w:rsidRPr="000323E7">
        <w:rPr>
          <w:rFonts w:eastAsia="Calibri"/>
          <w:lang w:eastAsia="ar-SA"/>
        </w:rPr>
        <w:t xml:space="preserve"> 1,2,3 к настоящему постановлению.</w:t>
      </w:r>
    </w:p>
    <w:p w:rsidR="00B91AB3" w:rsidRPr="000323E7" w:rsidRDefault="00B91AB3" w:rsidP="00B91AB3">
      <w:pPr>
        <w:widowControl w:val="0"/>
        <w:tabs>
          <w:tab w:val="left" w:pos="1701"/>
        </w:tabs>
        <w:autoSpaceDE w:val="0"/>
        <w:autoSpaceDN w:val="0"/>
        <w:adjustRightInd w:val="0"/>
        <w:ind w:firstLine="720"/>
        <w:jc w:val="both"/>
        <w:outlineLvl w:val="1"/>
      </w:pPr>
      <w:r w:rsidRPr="000323E7">
        <w:t xml:space="preserve">2.Опубликовать настоящее постановление в Вестнике муниципальных правовых актов </w:t>
      </w:r>
      <w:r w:rsidRPr="000323E7">
        <w:rPr>
          <w:rFonts w:eastAsia="Calibri"/>
          <w:lang w:eastAsia="ar-SA"/>
        </w:rPr>
        <w:t>Подгоренского</w:t>
      </w:r>
      <w:r w:rsidRPr="000323E7">
        <w:t xml:space="preserve"> сельского поселения Калачеевского муниципального района Воронежской области, разместить на официальном сайте администрации </w:t>
      </w:r>
      <w:r w:rsidRPr="000323E7">
        <w:rPr>
          <w:rFonts w:eastAsia="Calibri"/>
          <w:lang w:eastAsia="ar-SA"/>
        </w:rPr>
        <w:t>Подгоренского</w:t>
      </w:r>
      <w:r w:rsidRPr="000323E7">
        <w:t xml:space="preserve"> сельского поселения.</w:t>
      </w:r>
    </w:p>
    <w:p w:rsidR="00B91AB3" w:rsidRPr="000323E7" w:rsidRDefault="00B91AB3" w:rsidP="00B91AB3">
      <w:pPr>
        <w:widowControl w:val="0"/>
        <w:tabs>
          <w:tab w:val="left" w:pos="1701"/>
        </w:tabs>
        <w:autoSpaceDE w:val="0"/>
        <w:autoSpaceDN w:val="0"/>
        <w:adjustRightInd w:val="0"/>
        <w:ind w:firstLine="720"/>
        <w:jc w:val="both"/>
        <w:outlineLvl w:val="1"/>
        <w:rPr>
          <w:bCs/>
        </w:rPr>
      </w:pPr>
      <w:r w:rsidRPr="000323E7">
        <w:t>3.</w:t>
      </w:r>
      <w:proofErr w:type="gramStart"/>
      <w:r w:rsidRPr="000323E7">
        <w:t>Контроль за</w:t>
      </w:r>
      <w:proofErr w:type="gramEnd"/>
      <w:r w:rsidRPr="000323E7">
        <w:t xml:space="preserve"> исполнением настоящего постановления оставляю за собой.</w:t>
      </w:r>
    </w:p>
    <w:p w:rsidR="00B91AB3" w:rsidRPr="000323E7" w:rsidRDefault="00B91AB3" w:rsidP="00B91AB3">
      <w:pPr>
        <w:autoSpaceDE w:val="0"/>
        <w:autoSpaceDN w:val="0"/>
        <w:adjustRightInd w:val="0"/>
        <w:rPr>
          <w:rFonts w:eastAsiaTheme="minorHAnsi"/>
          <w:bCs/>
          <w:lang w:eastAsia="en-US"/>
        </w:rPr>
      </w:pPr>
    </w:p>
    <w:p w:rsidR="00B91AB3" w:rsidRPr="000323E7" w:rsidRDefault="00B91AB3" w:rsidP="00B91AB3">
      <w:pPr>
        <w:autoSpaceDE w:val="0"/>
        <w:autoSpaceDN w:val="0"/>
        <w:adjustRightInd w:val="0"/>
        <w:rPr>
          <w:b/>
          <w:bCs/>
        </w:rPr>
      </w:pPr>
      <w:r w:rsidRPr="000323E7">
        <w:rPr>
          <w:b/>
          <w:bCs/>
        </w:rPr>
        <w:t>Глава Подгоренского</w:t>
      </w:r>
    </w:p>
    <w:p w:rsidR="00B91AB3" w:rsidRPr="000323E7" w:rsidRDefault="00B91AB3" w:rsidP="00B91AB3">
      <w:pPr>
        <w:tabs>
          <w:tab w:val="left" w:pos="708"/>
          <w:tab w:val="left" w:pos="1416"/>
          <w:tab w:val="left" w:pos="2124"/>
          <w:tab w:val="left" w:pos="2832"/>
          <w:tab w:val="left" w:pos="6488"/>
        </w:tabs>
        <w:autoSpaceDE w:val="0"/>
        <w:autoSpaceDN w:val="0"/>
        <w:adjustRightInd w:val="0"/>
        <w:rPr>
          <w:b/>
          <w:bCs/>
        </w:rPr>
      </w:pPr>
      <w:r w:rsidRPr="000323E7">
        <w:rPr>
          <w:b/>
          <w:bCs/>
        </w:rPr>
        <w:t>сельского поселения</w:t>
      </w:r>
      <w:r w:rsidRPr="000323E7">
        <w:rPr>
          <w:b/>
          <w:bCs/>
        </w:rPr>
        <w:tab/>
      </w:r>
      <w:r w:rsidRPr="000323E7">
        <w:rPr>
          <w:b/>
          <w:bCs/>
        </w:rPr>
        <w:tab/>
      </w:r>
      <w:proofErr w:type="spellStart"/>
      <w:r w:rsidRPr="000323E7">
        <w:rPr>
          <w:b/>
          <w:bCs/>
        </w:rPr>
        <w:t>А.С.Разборский</w:t>
      </w:r>
      <w:proofErr w:type="spellEnd"/>
    </w:p>
    <w:p w:rsidR="00B91AB3" w:rsidRPr="000323E7" w:rsidRDefault="00B91AB3" w:rsidP="00B91AB3">
      <w:pPr>
        <w:autoSpaceDE w:val="0"/>
        <w:autoSpaceDN w:val="0"/>
        <w:adjustRightInd w:val="0"/>
        <w:rPr>
          <w:b/>
          <w:bCs/>
        </w:rPr>
      </w:pPr>
    </w:p>
    <w:p w:rsidR="00B91AB3" w:rsidRPr="000323E7" w:rsidRDefault="00B91AB3" w:rsidP="00B91AB3">
      <w:pPr>
        <w:autoSpaceDE w:val="0"/>
        <w:autoSpaceDN w:val="0"/>
        <w:adjustRightInd w:val="0"/>
        <w:rPr>
          <w:b/>
          <w:bCs/>
        </w:rPr>
      </w:pPr>
    </w:p>
    <w:p w:rsidR="00B91AB3" w:rsidRPr="000323E7" w:rsidRDefault="00B91AB3" w:rsidP="00B91AB3">
      <w:pPr>
        <w:spacing w:line="228" w:lineRule="auto"/>
        <w:rPr>
          <w:b/>
          <w:bCs/>
          <w:color w:val="FF0000"/>
          <w:kern w:val="2"/>
          <w:lang w:eastAsia="ar-SA"/>
        </w:rPr>
        <w:sectPr w:rsidR="00B91AB3" w:rsidRPr="000323E7">
          <w:pgSz w:w="11906" w:h="16838"/>
          <w:pgMar w:top="1134" w:right="424" w:bottom="1134" w:left="1418" w:header="708" w:footer="708" w:gutter="0"/>
          <w:cols w:space="720"/>
        </w:sectPr>
      </w:pPr>
    </w:p>
    <w:p w:rsidR="00B91AB3" w:rsidRPr="000323E7" w:rsidRDefault="00B91AB3" w:rsidP="00B91AB3">
      <w:pPr>
        <w:rPr>
          <w:kern w:val="2"/>
        </w:rPr>
      </w:pPr>
    </w:p>
    <w:tbl>
      <w:tblPr>
        <w:tblpPr w:leftFromText="180" w:rightFromText="180" w:bottomFromText="200" w:vertAnchor="text" w:tblpXSpec="right" w:tblpY="1"/>
        <w:tblOverlap w:val="never"/>
        <w:tblW w:w="4252" w:type="dxa"/>
        <w:tblLook w:val="01E0" w:firstRow="1" w:lastRow="1" w:firstColumn="1" w:lastColumn="1" w:noHBand="0" w:noVBand="0"/>
      </w:tblPr>
      <w:tblGrid>
        <w:gridCol w:w="4356"/>
      </w:tblGrid>
      <w:tr w:rsidR="00B91AB3" w:rsidRPr="000323E7" w:rsidTr="00B91AB3">
        <w:tc>
          <w:tcPr>
            <w:tcW w:w="4252" w:type="dxa"/>
            <w:hideMark/>
          </w:tcPr>
          <w:tbl>
            <w:tblPr>
              <w:tblpPr w:leftFromText="180" w:rightFromText="180" w:bottomFromText="200" w:horzAnchor="margin" w:tblpXSpec="right" w:tblpY="215"/>
              <w:tblOverlap w:val="never"/>
              <w:tblW w:w="4140" w:type="dxa"/>
              <w:tblLook w:val="01E0" w:firstRow="1" w:lastRow="1" w:firstColumn="1" w:lastColumn="1" w:noHBand="0" w:noVBand="0"/>
            </w:tblPr>
            <w:tblGrid>
              <w:gridCol w:w="4140"/>
            </w:tblGrid>
            <w:tr w:rsidR="00B91AB3" w:rsidRPr="000323E7">
              <w:tc>
                <w:tcPr>
                  <w:tcW w:w="4140" w:type="dxa"/>
                  <w:hideMark/>
                </w:tcPr>
                <w:p w:rsidR="00B91AB3" w:rsidRPr="000323E7" w:rsidRDefault="00B91AB3">
                  <w:pPr>
                    <w:suppressAutoHyphens/>
                    <w:jc w:val="right"/>
                    <w:rPr>
                      <w:kern w:val="2"/>
                    </w:rPr>
                  </w:pPr>
                  <w:r w:rsidRPr="000323E7">
                    <w:rPr>
                      <w:kern w:val="2"/>
                    </w:rPr>
                    <w:t xml:space="preserve">Приложение </w:t>
                  </w:r>
                  <w:r w:rsidR="00F976DC">
                    <w:rPr>
                      <w:kern w:val="2"/>
                    </w:rPr>
                    <w:t>1</w:t>
                  </w:r>
                  <w:bookmarkStart w:id="0" w:name="_GoBack"/>
                  <w:bookmarkEnd w:id="0"/>
                </w:p>
                <w:p w:rsidR="00B91AB3" w:rsidRPr="000323E7" w:rsidRDefault="00B91AB3">
                  <w:pPr>
                    <w:suppressAutoHyphens/>
                    <w:jc w:val="right"/>
                    <w:rPr>
                      <w:kern w:val="2"/>
                    </w:rPr>
                  </w:pPr>
                  <w:r w:rsidRPr="000323E7">
                    <w:rPr>
                      <w:kern w:val="2"/>
                    </w:rPr>
                    <w:t xml:space="preserve">к постановлению администрации </w:t>
                  </w:r>
                </w:p>
                <w:p w:rsidR="00B91AB3" w:rsidRPr="000323E7" w:rsidRDefault="00B91AB3">
                  <w:pPr>
                    <w:suppressAutoHyphens/>
                    <w:jc w:val="right"/>
                    <w:rPr>
                      <w:kern w:val="2"/>
                    </w:rPr>
                  </w:pPr>
                  <w:r w:rsidRPr="000323E7">
                    <w:rPr>
                      <w:kern w:val="2"/>
                    </w:rPr>
                    <w:t>Подгоренского сельского поселения Калачеевского муниципального района Воронежской области</w:t>
                  </w:r>
                </w:p>
                <w:p w:rsidR="00B91AB3" w:rsidRPr="000323E7" w:rsidRDefault="00B91AB3">
                  <w:pPr>
                    <w:suppressAutoHyphens/>
                    <w:jc w:val="right"/>
                    <w:rPr>
                      <w:kern w:val="2"/>
                      <w:lang w:eastAsia="en-US"/>
                    </w:rPr>
                  </w:pPr>
                  <w:r w:rsidRPr="000323E7">
                    <w:rPr>
                      <w:kern w:val="2"/>
                    </w:rPr>
                    <w:t>от 28.12.2015 № 71</w:t>
                  </w:r>
                </w:p>
              </w:tc>
            </w:tr>
          </w:tbl>
          <w:p w:rsidR="00B91AB3" w:rsidRPr="000323E7" w:rsidRDefault="00B91AB3">
            <w:pPr>
              <w:suppressAutoHyphens/>
              <w:jc w:val="right"/>
              <w:rPr>
                <w:kern w:val="2"/>
                <w:lang w:eastAsia="en-US"/>
              </w:rPr>
            </w:pPr>
          </w:p>
        </w:tc>
      </w:tr>
    </w:tbl>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jc w:val="center"/>
        <w:rPr>
          <w:kern w:val="2"/>
        </w:rPr>
      </w:pPr>
    </w:p>
    <w:p w:rsidR="00B91AB3" w:rsidRPr="000323E7" w:rsidRDefault="00B91AB3" w:rsidP="00B91AB3">
      <w:pPr>
        <w:autoSpaceDE w:val="0"/>
        <w:autoSpaceDN w:val="0"/>
        <w:adjustRightInd w:val="0"/>
        <w:ind w:firstLine="1134"/>
        <w:rPr>
          <w:kern w:val="2"/>
        </w:rPr>
      </w:pPr>
      <w:r w:rsidRPr="000323E7">
        <w:rPr>
          <w:kern w:val="2"/>
        </w:rPr>
        <w:t>РАСХОДЫ</w:t>
      </w:r>
    </w:p>
    <w:p w:rsidR="00B91AB3" w:rsidRPr="000323E7" w:rsidRDefault="00B91AB3" w:rsidP="00B91AB3">
      <w:pPr>
        <w:autoSpaceDE w:val="0"/>
        <w:autoSpaceDN w:val="0"/>
        <w:adjustRightInd w:val="0"/>
        <w:ind w:hanging="3686"/>
        <w:jc w:val="center"/>
        <w:rPr>
          <w:kern w:val="2"/>
        </w:rPr>
      </w:pPr>
      <w:r w:rsidRPr="000323E7">
        <w:rPr>
          <w:kern w:val="2"/>
        </w:rPr>
        <w:t xml:space="preserve">местного бюджета на реализацию муниципальной программы  Подгоренского сельского поселения </w:t>
      </w:r>
      <w:r w:rsidRPr="000323E7">
        <w:t>«</w:t>
      </w:r>
      <w:r w:rsidRPr="000323E7">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0323E7">
        <w:t>»</w:t>
      </w:r>
    </w:p>
    <w:p w:rsidR="00B91AB3" w:rsidRPr="000323E7" w:rsidRDefault="00B91AB3" w:rsidP="00B91AB3">
      <w:pPr>
        <w:autoSpaceDE w:val="0"/>
        <w:autoSpaceDN w:val="0"/>
        <w:adjustRightInd w:val="0"/>
        <w:ind w:hanging="3686"/>
        <w:jc w:val="center"/>
        <w:rPr>
          <w:kern w:val="2"/>
        </w:rPr>
      </w:pPr>
    </w:p>
    <w:tbl>
      <w:tblPr>
        <w:tblW w:w="6750" w:type="pct"/>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90"/>
        <w:gridCol w:w="3571"/>
        <w:gridCol w:w="2640"/>
        <w:gridCol w:w="1087"/>
        <w:gridCol w:w="933"/>
        <w:gridCol w:w="932"/>
        <w:gridCol w:w="933"/>
        <w:gridCol w:w="933"/>
        <w:gridCol w:w="1088"/>
        <w:gridCol w:w="932"/>
      </w:tblGrid>
      <w:tr w:rsidR="00B91AB3" w:rsidRPr="000323E7" w:rsidTr="00B91AB3">
        <w:tc>
          <w:tcPr>
            <w:tcW w:w="1817"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Статус</w:t>
            </w:r>
          </w:p>
        </w:tc>
        <w:tc>
          <w:tcPr>
            <w:tcW w:w="325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Наименование </w:t>
            </w:r>
            <w:r w:rsidRPr="000323E7">
              <w:rPr>
                <w:kern w:val="2"/>
              </w:rPr>
              <w:br/>
              <w:t>муниципаль</w:t>
            </w:r>
            <w:r w:rsidRPr="000323E7">
              <w:rPr>
                <w:kern w:val="2"/>
              </w:rPr>
              <w:softHyphen/>
              <w:t>ной программы, подпрограммы, основного ме</w:t>
            </w:r>
            <w:r w:rsidRPr="000323E7">
              <w:rPr>
                <w:kern w:val="2"/>
              </w:rPr>
              <w:softHyphen/>
              <w:t>роприятия</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Наименование ответственного исполнителя, исполнителя – главного распорядителя средств местного бюджета </w:t>
            </w:r>
          </w:p>
          <w:p w:rsidR="00B91AB3" w:rsidRPr="000323E7" w:rsidRDefault="00B91AB3">
            <w:pPr>
              <w:autoSpaceDE w:val="0"/>
              <w:autoSpaceDN w:val="0"/>
              <w:adjustRightInd w:val="0"/>
              <w:jc w:val="center"/>
              <w:rPr>
                <w:kern w:val="2"/>
              </w:rPr>
            </w:pPr>
            <w:r w:rsidRPr="000323E7">
              <w:rPr>
                <w:kern w:val="2"/>
              </w:rPr>
              <w:t>(далее - ГРБС)</w:t>
            </w:r>
          </w:p>
        </w:tc>
        <w:tc>
          <w:tcPr>
            <w:tcW w:w="6238" w:type="dxa"/>
            <w:gridSpan w:val="7"/>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Расходы местного бюджета по годам реализации муниципальной программы</w:t>
            </w:r>
            <w:proofErr w:type="gramStart"/>
            <w:r w:rsidRPr="000323E7">
              <w:rPr>
                <w:kern w:val="2"/>
              </w:rPr>
              <w:t xml:space="preserve"> ,</w:t>
            </w:r>
            <w:proofErr w:type="gramEnd"/>
            <w:r w:rsidRPr="000323E7">
              <w:rPr>
                <w:kern w:val="2"/>
              </w:rPr>
              <w:t xml:space="preserve"> тыс. руб.</w:t>
            </w:r>
          </w:p>
        </w:tc>
      </w:tr>
      <w:tr w:rsidR="00B91AB3" w:rsidRPr="000323E7" w:rsidTr="00B91AB3">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2014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2015 </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2016 </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2017 </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2018 </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2019 </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2020</w:t>
            </w:r>
          </w:p>
        </w:tc>
      </w:tr>
      <w:tr w:rsidR="00B91AB3" w:rsidRPr="000323E7" w:rsidTr="00B91AB3">
        <w:trPr>
          <w:tblHeader/>
        </w:trPr>
        <w:tc>
          <w:tcPr>
            <w:tcW w:w="1817"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1</w:t>
            </w:r>
          </w:p>
        </w:tc>
        <w:tc>
          <w:tcPr>
            <w:tcW w:w="325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w:t>
            </w: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8</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9</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10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11</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12</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13</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14</w:t>
            </w:r>
          </w:p>
        </w:tc>
      </w:tr>
      <w:tr w:rsidR="00B91AB3" w:rsidRPr="000323E7" w:rsidTr="00B91AB3">
        <w:trPr>
          <w:tblHeader/>
        </w:trPr>
        <w:tc>
          <w:tcPr>
            <w:tcW w:w="1817"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 xml:space="preserve">Муниципальная программа </w:t>
            </w:r>
          </w:p>
        </w:tc>
        <w:tc>
          <w:tcPr>
            <w:tcW w:w="325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rPr>
                <w:kern w:val="2"/>
              </w:rPr>
            </w:pPr>
            <w:r w:rsidRPr="000323E7">
              <w:t>«</w:t>
            </w:r>
            <w:r w:rsidRPr="000323E7">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0323E7">
              <w:t>»</w:t>
            </w:r>
          </w:p>
        </w:tc>
        <w:tc>
          <w:tcPr>
            <w:tcW w:w="2409"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r w:rsidRPr="000323E7">
              <w:rPr>
                <w:kern w:val="2"/>
              </w:rPr>
              <w:t xml:space="preserve">Всего </w:t>
            </w:r>
          </w:p>
          <w:p w:rsidR="00B91AB3" w:rsidRPr="000323E7" w:rsidRDefault="00B91AB3">
            <w:pPr>
              <w:autoSpaceDE w:val="0"/>
              <w:autoSpaceDN w:val="0"/>
              <w:adjustRightInd w:val="0"/>
              <w:jc w:val="both"/>
              <w:rPr>
                <w:kern w:val="2"/>
              </w:rPr>
            </w:pP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2565,9</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2199,2</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ind w:left="-57" w:right="-57"/>
              <w:jc w:val="center"/>
              <w:rPr>
                <w:kern w:val="2"/>
              </w:rPr>
            </w:pPr>
            <w:r w:rsidRPr="000323E7">
              <w:rPr>
                <w:kern w:val="2"/>
              </w:rPr>
              <w:t>1933,7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2207,3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2317,4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2431,8</w:t>
            </w:r>
          </w:p>
        </w:tc>
      </w:tr>
      <w:tr w:rsidR="00B91AB3" w:rsidRPr="000323E7" w:rsidTr="00B91AB3">
        <w:trPr>
          <w:tblHead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в том числе по ГРБС:</w:t>
            </w:r>
          </w:p>
        </w:tc>
        <w:tc>
          <w:tcPr>
            <w:tcW w:w="992"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993"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r>
      <w:tr w:rsidR="00B91AB3" w:rsidRPr="000323E7" w:rsidTr="00B91AB3">
        <w:trPr>
          <w:tblHeader/>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rPr>
                <w:kern w:val="2"/>
              </w:rPr>
            </w:pPr>
            <w:r w:rsidRPr="000323E7">
              <w:rPr>
                <w:kern w:val="2"/>
              </w:rPr>
              <w:t>Ответственный исполнитель Администрация Подгоренского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2565,9</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2199,2</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1933,7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2207,3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2317,4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2431,8</w:t>
            </w:r>
          </w:p>
        </w:tc>
      </w:tr>
      <w:tr w:rsidR="00B91AB3" w:rsidRPr="000323E7" w:rsidTr="00B91AB3">
        <w:trPr>
          <w:trHeight w:val="441"/>
        </w:trPr>
        <w:tc>
          <w:tcPr>
            <w:tcW w:w="1817"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 xml:space="preserve">Подпрограмма </w:t>
            </w:r>
          </w:p>
        </w:tc>
        <w:tc>
          <w:tcPr>
            <w:tcW w:w="325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rPr>
                <w:kern w:val="2"/>
              </w:rPr>
            </w:pPr>
            <w:r w:rsidRPr="000323E7">
              <w:t xml:space="preserve">«Совершенствование  развития культуры, физической культуры и спорта в Подгоренском </w:t>
            </w:r>
            <w:r w:rsidRPr="000323E7">
              <w:lastRenderedPageBreak/>
              <w:t>сельском поселении на 2014-2020 годы»</w:t>
            </w:r>
          </w:p>
        </w:tc>
        <w:tc>
          <w:tcPr>
            <w:tcW w:w="2409"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r w:rsidRPr="000323E7">
              <w:rPr>
                <w:kern w:val="2"/>
              </w:rPr>
              <w:lastRenderedPageBreak/>
              <w:t xml:space="preserve">Всего </w:t>
            </w:r>
          </w:p>
          <w:p w:rsidR="00B91AB3" w:rsidRPr="000323E7" w:rsidRDefault="00B91AB3">
            <w:pPr>
              <w:autoSpaceDE w:val="0"/>
              <w:autoSpaceDN w:val="0"/>
              <w:adjustRightInd w:val="0"/>
              <w:jc w:val="both"/>
              <w:rPr>
                <w:kern w:val="2"/>
              </w:rPr>
            </w:pP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2565,9</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2199,2</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ind w:left="-57" w:right="-57"/>
              <w:jc w:val="center"/>
              <w:rPr>
                <w:kern w:val="2"/>
              </w:rPr>
            </w:pPr>
            <w:r w:rsidRPr="000323E7">
              <w:rPr>
                <w:kern w:val="2"/>
              </w:rPr>
              <w:t>1933,7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2207,3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2317,4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2431,8</w:t>
            </w:r>
          </w:p>
        </w:tc>
      </w:tr>
      <w:tr w:rsidR="00B91AB3" w:rsidRPr="000323E7" w:rsidTr="00B91AB3">
        <w:trPr>
          <w:trHeight w:val="231"/>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в том числе по ГРБС:</w:t>
            </w:r>
          </w:p>
        </w:tc>
        <w:tc>
          <w:tcPr>
            <w:tcW w:w="992"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993"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p>
        </w:tc>
      </w:tr>
      <w:tr w:rsidR="00B91AB3" w:rsidRPr="000323E7" w:rsidTr="00B91AB3">
        <w:trPr>
          <w:trHeight w:val="441"/>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rPr>
                <w:kern w:val="2"/>
              </w:rPr>
            </w:pPr>
            <w:r w:rsidRPr="000323E7">
              <w:rPr>
                <w:kern w:val="2"/>
              </w:rPr>
              <w:t>Ответственный исполнитель Администрация Подгоренского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2565,9</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2199,2</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1933,7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2207,3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2317,4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2431,8</w:t>
            </w:r>
          </w:p>
        </w:tc>
      </w:tr>
      <w:tr w:rsidR="00B91AB3" w:rsidRPr="000323E7" w:rsidTr="00B91AB3">
        <w:trPr>
          <w:trHeight w:val="453"/>
        </w:trPr>
        <w:tc>
          <w:tcPr>
            <w:tcW w:w="1817"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lastRenderedPageBreak/>
              <w:t xml:space="preserve">Основное </w:t>
            </w:r>
            <w:r w:rsidRPr="000323E7">
              <w:rPr>
                <w:kern w:val="2"/>
              </w:rPr>
              <w:br/>
              <w:t>мероприя</w:t>
            </w:r>
            <w:r w:rsidRPr="000323E7">
              <w:rPr>
                <w:kern w:val="2"/>
              </w:rPr>
              <w:softHyphen/>
              <w:t>тие 1</w:t>
            </w:r>
          </w:p>
        </w:tc>
        <w:tc>
          <w:tcPr>
            <w:tcW w:w="325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rPr>
                <w:kern w:val="2"/>
              </w:rPr>
            </w:pPr>
            <w:r w:rsidRPr="000323E7">
              <w:rPr>
                <w:kern w:val="2"/>
              </w:rPr>
              <w:t>«Обеспечение условий для развития культуры в Подгоренском сельском поселении»</w:t>
            </w:r>
          </w:p>
        </w:tc>
        <w:tc>
          <w:tcPr>
            <w:tcW w:w="2409"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r w:rsidRPr="000323E7">
              <w:rPr>
                <w:kern w:val="2"/>
              </w:rPr>
              <w:t xml:space="preserve">Всего </w:t>
            </w:r>
          </w:p>
          <w:p w:rsidR="00B91AB3" w:rsidRPr="000323E7" w:rsidRDefault="00B91AB3">
            <w:pPr>
              <w:autoSpaceDE w:val="0"/>
              <w:autoSpaceDN w:val="0"/>
              <w:adjustRightInd w:val="0"/>
              <w:jc w:val="both"/>
              <w:rPr>
                <w:kern w:val="2"/>
              </w:rPr>
            </w:pP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76,9</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95,5</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50,0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35,0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37,0</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39,0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40,0</w:t>
            </w:r>
          </w:p>
        </w:tc>
      </w:tr>
      <w:tr w:rsidR="00B91AB3" w:rsidRPr="000323E7" w:rsidTr="00B91AB3">
        <w:trPr>
          <w:trHeight w:val="295"/>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в том числе по ГРБС:</w:t>
            </w:r>
          </w:p>
        </w:tc>
        <w:tc>
          <w:tcPr>
            <w:tcW w:w="992"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993"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r>
      <w:tr w:rsidR="00B91AB3" w:rsidRPr="000323E7" w:rsidTr="00B91AB3">
        <w:trPr>
          <w:trHeight w:val="920"/>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rPr>
                <w:kern w:val="2"/>
              </w:rPr>
            </w:pPr>
            <w:r w:rsidRPr="000323E7">
              <w:rPr>
                <w:kern w:val="2"/>
              </w:rPr>
              <w:t>Ответственный исполнитель Администрация Подгоренского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76,9</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95,5</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50,0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35,0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37,0</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39,0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40,0</w:t>
            </w:r>
          </w:p>
        </w:tc>
      </w:tr>
      <w:tr w:rsidR="00B91AB3" w:rsidRPr="000323E7" w:rsidTr="00B91AB3">
        <w:trPr>
          <w:trHeight w:val="339"/>
        </w:trPr>
        <w:tc>
          <w:tcPr>
            <w:tcW w:w="1817"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тие 2</w:t>
            </w:r>
          </w:p>
        </w:tc>
        <w:tc>
          <w:tcPr>
            <w:tcW w:w="325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«Развитие физической культуры и спорта в Подгоренском сельском поселении»</w:t>
            </w:r>
          </w:p>
        </w:tc>
        <w:tc>
          <w:tcPr>
            <w:tcW w:w="2409"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both"/>
              <w:rPr>
                <w:kern w:val="2"/>
              </w:rPr>
            </w:pPr>
            <w:r w:rsidRPr="000323E7">
              <w:rPr>
                <w:kern w:val="2"/>
              </w:rPr>
              <w:t xml:space="preserve">Всего </w:t>
            </w:r>
          </w:p>
          <w:p w:rsidR="00B91AB3" w:rsidRPr="000323E7" w:rsidRDefault="00B91AB3">
            <w:pPr>
              <w:autoSpaceDE w:val="0"/>
              <w:autoSpaceDN w:val="0"/>
              <w:adjustRightInd w:val="0"/>
              <w:jc w:val="both"/>
              <w:rPr>
                <w:kern w:val="2"/>
              </w:rPr>
            </w:pP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6,4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4,3</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21,5</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r>
      <w:tr w:rsidR="00B91AB3" w:rsidRPr="000323E7" w:rsidTr="00B91AB3">
        <w:trPr>
          <w:trHeight w:val="347"/>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в том числе по ГРБС:</w:t>
            </w:r>
          </w:p>
        </w:tc>
        <w:tc>
          <w:tcPr>
            <w:tcW w:w="992"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993"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r>
      <w:tr w:rsidR="00B91AB3" w:rsidRPr="000323E7" w:rsidTr="00B91AB3">
        <w:trPr>
          <w:trHeight w:val="1242"/>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6,4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4,3</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21,5</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r>
      <w:tr w:rsidR="00B91AB3" w:rsidRPr="000323E7" w:rsidTr="00B91AB3">
        <w:trPr>
          <w:trHeight w:val="307"/>
        </w:trPr>
        <w:tc>
          <w:tcPr>
            <w:tcW w:w="1817"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тие 3</w:t>
            </w:r>
          </w:p>
        </w:tc>
        <w:tc>
          <w:tcPr>
            <w:tcW w:w="325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rPr>
                <w:kern w:val="2"/>
              </w:rPr>
              <w:t>«</w:t>
            </w:r>
            <w:r w:rsidRPr="000323E7">
              <w:t>Обеспечение реализации муниципальной программы»</w:t>
            </w:r>
          </w:p>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2482,6</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2099,4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1862,2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1763,7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2160,3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2268,4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2381,8</w:t>
            </w:r>
          </w:p>
        </w:tc>
      </w:tr>
      <w:tr w:rsidR="00B91AB3" w:rsidRPr="000323E7" w:rsidTr="00B91AB3">
        <w:trPr>
          <w:trHeight w:val="346"/>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в том числе по ГРБС:</w:t>
            </w:r>
          </w:p>
        </w:tc>
        <w:tc>
          <w:tcPr>
            <w:tcW w:w="992"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993"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right="-57"/>
              <w:rPr>
                <w:kern w:val="2"/>
              </w:rPr>
            </w:pPr>
          </w:p>
        </w:tc>
      </w:tr>
      <w:tr w:rsidR="00B91AB3" w:rsidRPr="000323E7" w:rsidTr="00B91AB3">
        <w:trPr>
          <w:trHeight w:val="460"/>
        </w:trPr>
        <w:tc>
          <w:tcPr>
            <w:tcW w:w="1817"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09"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2482,6</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2099,4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1862,2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1763,7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2160,3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2268,4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2381,8</w:t>
            </w:r>
          </w:p>
        </w:tc>
      </w:tr>
    </w:tbl>
    <w:p w:rsidR="00B91AB3" w:rsidRPr="000323E7" w:rsidRDefault="00B91AB3" w:rsidP="00B91AB3">
      <w:pPr>
        <w:suppressAutoHyphens/>
        <w:jc w:val="right"/>
        <w:rPr>
          <w:kern w:val="2"/>
        </w:rPr>
      </w:pPr>
      <w:bookmarkStart w:id="1" w:name="Par879"/>
      <w:bookmarkEnd w:id="1"/>
    </w:p>
    <w:p w:rsidR="00B91AB3" w:rsidRPr="000323E7" w:rsidRDefault="00B91AB3" w:rsidP="00B91AB3">
      <w:pPr>
        <w:suppressAutoHyphens/>
        <w:jc w:val="right"/>
        <w:rPr>
          <w:kern w:val="2"/>
        </w:rPr>
      </w:pPr>
    </w:p>
    <w:p w:rsidR="00B91AB3" w:rsidRPr="000323E7" w:rsidRDefault="00B91AB3" w:rsidP="00B91AB3">
      <w:pPr>
        <w:suppressAutoHyphens/>
        <w:jc w:val="right"/>
        <w:rPr>
          <w:kern w:val="2"/>
        </w:rPr>
      </w:pPr>
    </w:p>
    <w:p w:rsidR="00B91AB3" w:rsidRPr="000323E7" w:rsidRDefault="00B91AB3" w:rsidP="00B91AB3">
      <w:pPr>
        <w:suppressAutoHyphens/>
        <w:jc w:val="right"/>
        <w:rPr>
          <w:kern w:val="2"/>
        </w:rPr>
      </w:pPr>
    </w:p>
    <w:p w:rsidR="00B91AB3" w:rsidRPr="000323E7" w:rsidRDefault="00B91AB3" w:rsidP="00B91AB3">
      <w:pPr>
        <w:suppressAutoHyphens/>
        <w:jc w:val="right"/>
        <w:rPr>
          <w:kern w:val="2"/>
        </w:rPr>
      </w:pPr>
      <w:r w:rsidRPr="000323E7">
        <w:rPr>
          <w:kern w:val="2"/>
        </w:rPr>
        <w:lastRenderedPageBreak/>
        <w:t>Приложение 2</w:t>
      </w:r>
    </w:p>
    <w:p w:rsidR="00B91AB3" w:rsidRPr="000323E7" w:rsidRDefault="00B91AB3" w:rsidP="00B91AB3">
      <w:pPr>
        <w:suppressAutoHyphens/>
        <w:jc w:val="right"/>
        <w:rPr>
          <w:kern w:val="2"/>
        </w:rPr>
      </w:pPr>
      <w:r w:rsidRPr="000323E7">
        <w:rPr>
          <w:kern w:val="2"/>
        </w:rPr>
        <w:t xml:space="preserve">к постановлению администрации </w:t>
      </w:r>
    </w:p>
    <w:p w:rsidR="00B91AB3" w:rsidRPr="000323E7" w:rsidRDefault="00B91AB3" w:rsidP="00B91AB3">
      <w:pPr>
        <w:suppressAutoHyphens/>
        <w:jc w:val="right"/>
        <w:rPr>
          <w:kern w:val="2"/>
        </w:rPr>
      </w:pPr>
      <w:r w:rsidRPr="000323E7">
        <w:rPr>
          <w:kern w:val="2"/>
        </w:rPr>
        <w:t xml:space="preserve">Подгоренского сельского поселения </w:t>
      </w:r>
    </w:p>
    <w:p w:rsidR="00B91AB3" w:rsidRPr="000323E7" w:rsidRDefault="00B91AB3" w:rsidP="00B91AB3">
      <w:pPr>
        <w:suppressAutoHyphens/>
        <w:jc w:val="right"/>
        <w:rPr>
          <w:kern w:val="2"/>
        </w:rPr>
      </w:pPr>
      <w:r w:rsidRPr="000323E7">
        <w:rPr>
          <w:kern w:val="2"/>
        </w:rPr>
        <w:t xml:space="preserve">Калачеевского муниципального района </w:t>
      </w:r>
    </w:p>
    <w:p w:rsidR="00B91AB3" w:rsidRPr="000323E7" w:rsidRDefault="00B91AB3" w:rsidP="00B91AB3">
      <w:pPr>
        <w:suppressAutoHyphens/>
        <w:jc w:val="right"/>
        <w:rPr>
          <w:kern w:val="2"/>
        </w:rPr>
      </w:pPr>
      <w:r w:rsidRPr="000323E7">
        <w:rPr>
          <w:kern w:val="2"/>
        </w:rPr>
        <w:t>Воронежской области</w:t>
      </w:r>
    </w:p>
    <w:p w:rsidR="00B91AB3" w:rsidRPr="000323E7" w:rsidRDefault="00B91AB3" w:rsidP="00B91AB3">
      <w:pPr>
        <w:suppressAutoHyphens/>
        <w:jc w:val="right"/>
        <w:rPr>
          <w:kern w:val="2"/>
        </w:rPr>
      </w:pPr>
      <w:r w:rsidRPr="000323E7">
        <w:rPr>
          <w:kern w:val="2"/>
        </w:rPr>
        <w:t>от 28.12.2015 г. № 71</w:t>
      </w:r>
    </w:p>
    <w:tbl>
      <w:tblPr>
        <w:tblW w:w="1599" w:type="dxa"/>
        <w:tblInd w:w="11548" w:type="dxa"/>
        <w:tblLook w:val="01E0" w:firstRow="1" w:lastRow="1" w:firstColumn="1" w:lastColumn="1" w:noHBand="0" w:noVBand="0"/>
      </w:tblPr>
      <w:tblGrid>
        <w:gridCol w:w="1599"/>
      </w:tblGrid>
      <w:tr w:rsidR="00B91AB3" w:rsidRPr="000323E7" w:rsidTr="00B91AB3">
        <w:tc>
          <w:tcPr>
            <w:tcW w:w="1599" w:type="dxa"/>
            <w:hideMark/>
          </w:tcPr>
          <w:p w:rsidR="00B91AB3" w:rsidRPr="000323E7" w:rsidRDefault="00B91AB3">
            <w:pPr>
              <w:ind w:left="-208" w:hanging="3478"/>
              <w:jc w:val="center"/>
            </w:pPr>
            <w:r w:rsidRPr="000323E7">
              <w:t>61</w:t>
            </w:r>
          </w:p>
        </w:tc>
      </w:tr>
    </w:tbl>
    <w:p w:rsidR="00B91AB3" w:rsidRPr="000323E7" w:rsidRDefault="00B91AB3" w:rsidP="00B91AB3">
      <w:pPr>
        <w:ind w:hanging="3478"/>
        <w:jc w:val="both"/>
      </w:pPr>
    </w:p>
    <w:p w:rsidR="00B91AB3" w:rsidRPr="000323E7" w:rsidRDefault="00B91AB3" w:rsidP="00B91AB3">
      <w:pPr>
        <w:suppressAutoHyphens/>
        <w:autoSpaceDE w:val="0"/>
        <w:autoSpaceDN w:val="0"/>
        <w:adjustRightInd w:val="0"/>
        <w:ind w:left="-3402" w:hanging="76"/>
        <w:jc w:val="center"/>
        <w:rPr>
          <w:kern w:val="2"/>
        </w:rPr>
      </w:pPr>
      <w:r w:rsidRPr="000323E7">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0323E7">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0323E7">
        <w:rPr>
          <w:kern w:val="2"/>
        </w:rPr>
        <w:t>»</w:t>
      </w:r>
    </w:p>
    <w:tbl>
      <w:tblPr>
        <w:tblW w:w="6750" w:type="pct"/>
        <w:tblInd w:w="-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51"/>
        <w:gridCol w:w="3557"/>
        <w:gridCol w:w="2628"/>
        <w:gridCol w:w="1083"/>
        <w:gridCol w:w="927"/>
        <w:gridCol w:w="928"/>
        <w:gridCol w:w="927"/>
        <w:gridCol w:w="928"/>
        <w:gridCol w:w="1082"/>
        <w:gridCol w:w="928"/>
      </w:tblGrid>
      <w:tr w:rsidR="00B91AB3" w:rsidRPr="000323E7" w:rsidTr="00B91AB3">
        <w:tc>
          <w:tcPr>
            <w:tcW w:w="188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Статус</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Наименование </w:t>
            </w:r>
            <w:r w:rsidRPr="000323E7">
              <w:rPr>
                <w:kern w:val="2"/>
              </w:rPr>
              <w:br/>
              <w:t xml:space="preserve">муниципальной </w:t>
            </w:r>
            <w:r w:rsidRPr="000323E7">
              <w:rPr>
                <w:kern w:val="2"/>
              </w:rPr>
              <w:br/>
              <w:t>программы, подпро</w:t>
            </w:r>
            <w:r w:rsidRPr="000323E7">
              <w:rPr>
                <w:kern w:val="2"/>
              </w:rPr>
              <w:softHyphen/>
              <w:t>граммы,</w:t>
            </w:r>
          </w:p>
          <w:p w:rsidR="00B91AB3" w:rsidRPr="000323E7" w:rsidRDefault="00B91AB3">
            <w:pPr>
              <w:autoSpaceDE w:val="0"/>
              <w:autoSpaceDN w:val="0"/>
              <w:adjustRightInd w:val="0"/>
              <w:jc w:val="center"/>
              <w:rPr>
                <w:kern w:val="2"/>
              </w:rPr>
            </w:pPr>
            <w:r w:rsidRPr="000323E7">
              <w:rPr>
                <w:kern w:val="2"/>
              </w:rPr>
              <w:t>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Источники ресурсного обеспечения</w:t>
            </w:r>
          </w:p>
        </w:tc>
        <w:tc>
          <w:tcPr>
            <w:tcW w:w="6238" w:type="dxa"/>
            <w:gridSpan w:val="7"/>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Оценка расходов по годам реализации муниципальной программы, тыс. руб.</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2014</w:t>
            </w:r>
          </w:p>
          <w:p w:rsidR="00B91AB3" w:rsidRPr="000323E7" w:rsidRDefault="00B91AB3">
            <w:pPr>
              <w:autoSpaceDE w:val="0"/>
              <w:autoSpaceDN w:val="0"/>
              <w:adjustRightInd w:val="0"/>
              <w:jc w:val="center"/>
              <w:rPr>
                <w:kern w:val="2"/>
              </w:rPr>
            </w:pPr>
            <w:r w:rsidRPr="000323E7">
              <w:rPr>
                <w:kern w:val="2"/>
              </w:rPr>
              <w:t xml:space="preserve">(первый год </w:t>
            </w:r>
            <w:proofErr w:type="spellStart"/>
            <w:proofErr w:type="gramStart"/>
            <w:r w:rsidRPr="000323E7">
              <w:rPr>
                <w:kern w:val="2"/>
              </w:rPr>
              <w:t>реали-зации</w:t>
            </w:r>
            <w:proofErr w:type="spellEnd"/>
            <w:proofErr w:type="gramEnd"/>
            <w:r w:rsidRPr="000323E7">
              <w:rPr>
                <w:kern w:val="2"/>
              </w:rPr>
              <w:t>)</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2015 (второй год </w:t>
            </w:r>
            <w:proofErr w:type="spellStart"/>
            <w:proofErr w:type="gramStart"/>
            <w:r w:rsidRPr="000323E7">
              <w:rPr>
                <w:kern w:val="2"/>
              </w:rPr>
              <w:t>реали-зации</w:t>
            </w:r>
            <w:proofErr w:type="spellEnd"/>
            <w:proofErr w:type="gramEnd"/>
            <w:r w:rsidRPr="000323E7">
              <w:rPr>
                <w:kern w:val="2"/>
              </w:rPr>
              <w:t>)</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2016 </w:t>
            </w:r>
          </w:p>
          <w:p w:rsidR="00B91AB3" w:rsidRPr="000323E7" w:rsidRDefault="00B91AB3">
            <w:pPr>
              <w:autoSpaceDE w:val="0"/>
              <w:autoSpaceDN w:val="0"/>
              <w:adjustRightInd w:val="0"/>
              <w:jc w:val="center"/>
              <w:rPr>
                <w:kern w:val="2"/>
              </w:rPr>
            </w:pPr>
            <w:r w:rsidRPr="000323E7">
              <w:rPr>
                <w:kern w:val="2"/>
              </w:rPr>
              <w:t xml:space="preserve">(третий год </w:t>
            </w:r>
            <w:proofErr w:type="spellStart"/>
            <w:proofErr w:type="gramStart"/>
            <w:r w:rsidRPr="000323E7">
              <w:rPr>
                <w:kern w:val="2"/>
              </w:rPr>
              <w:t>реали-зации</w:t>
            </w:r>
            <w:proofErr w:type="spellEnd"/>
            <w:proofErr w:type="gramEnd"/>
            <w:r w:rsidRPr="000323E7">
              <w:rPr>
                <w:kern w:val="2"/>
              </w:rPr>
              <w:t>)</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2017 (четвертый год </w:t>
            </w:r>
            <w:proofErr w:type="spellStart"/>
            <w:proofErr w:type="gramStart"/>
            <w:r w:rsidRPr="000323E7">
              <w:rPr>
                <w:kern w:val="2"/>
              </w:rPr>
              <w:t>реали-зации</w:t>
            </w:r>
            <w:proofErr w:type="spellEnd"/>
            <w:proofErr w:type="gramEnd"/>
            <w:r w:rsidRPr="000323E7">
              <w:rPr>
                <w:kern w:val="2"/>
              </w:rPr>
              <w:t>)</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2018 (пятый год </w:t>
            </w:r>
            <w:proofErr w:type="spellStart"/>
            <w:proofErr w:type="gramStart"/>
            <w:r w:rsidRPr="000323E7">
              <w:rPr>
                <w:kern w:val="2"/>
              </w:rPr>
              <w:t>реали-зации</w:t>
            </w:r>
            <w:proofErr w:type="spellEnd"/>
            <w:proofErr w:type="gramEnd"/>
            <w:r w:rsidRPr="000323E7">
              <w:rPr>
                <w:kern w:val="2"/>
              </w:rPr>
              <w:t>)</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2019 (шестой год </w:t>
            </w:r>
            <w:proofErr w:type="spellStart"/>
            <w:proofErr w:type="gramStart"/>
            <w:r w:rsidRPr="000323E7">
              <w:rPr>
                <w:kern w:val="2"/>
              </w:rPr>
              <w:t>реали-зации</w:t>
            </w:r>
            <w:proofErr w:type="spellEnd"/>
            <w:proofErr w:type="gramEnd"/>
            <w:r w:rsidRPr="000323E7">
              <w:rPr>
                <w:kern w:val="2"/>
              </w:rPr>
              <w:t>)</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 xml:space="preserve">2020 (седьмой год </w:t>
            </w:r>
            <w:proofErr w:type="spellStart"/>
            <w:proofErr w:type="gramStart"/>
            <w:r w:rsidRPr="000323E7">
              <w:rPr>
                <w:kern w:val="2"/>
              </w:rPr>
              <w:t>реали-зации</w:t>
            </w:r>
            <w:proofErr w:type="spellEnd"/>
            <w:proofErr w:type="gramEnd"/>
            <w:r w:rsidRPr="000323E7">
              <w:rPr>
                <w:kern w:val="2"/>
              </w:rPr>
              <w:t>)</w:t>
            </w:r>
          </w:p>
        </w:tc>
      </w:tr>
      <w:tr w:rsidR="000323E7" w:rsidRPr="000323E7" w:rsidTr="00B91AB3">
        <w:trPr>
          <w:tblHeader/>
        </w:trPr>
        <w:tc>
          <w:tcPr>
            <w:tcW w:w="188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1</w:t>
            </w:r>
          </w:p>
        </w:tc>
        <w:tc>
          <w:tcPr>
            <w:tcW w:w="326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2</w:t>
            </w: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3</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5</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6</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8</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9</w:t>
            </w: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spacing w:line="228" w:lineRule="auto"/>
              <w:jc w:val="center"/>
              <w:rPr>
                <w:kern w:val="2"/>
              </w:rPr>
            </w:pPr>
          </w:p>
        </w:tc>
      </w:tr>
      <w:tr w:rsidR="000323E7" w:rsidRPr="000323E7" w:rsidTr="00B91AB3">
        <w:tc>
          <w:tcPr>
            <w:tcW w:w="188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 xml:space="preserve">Муниципальная </w:t>
            </w:r>
            <w:r w:rsidRPr="000323E7">
              <w:rPr>
                <w:kern w:val="2"/>
              </w:rPr>
              <w:br/>
              <w:t xml:space="preserve">программа </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both"/>
              <w:rPr>
                <w:kern w:val="2"/>
              </w:rPr>
            </w:pPr>
            <w:r w:rsidRPr="000323E7">
              <w:rPr>
                <w:kern w:val="2"/>
              </w:rPr>
              <w:t>«</w:t>
            </w:r>
            <w:r w:rsidRPr="000323E7">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0323E7">
              <w:rPr>
                <w:kern w:val="2"/>
              </w:rPr>
              <w:t>»</w:t>
            </w: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2565,9</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2199,2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ind w:left="-57" w:right="-57"/>
              <w:jc w:val="center"/>
              <w:rPr>
                <w:kern w:val="2"/>
              </w:rPr>
            </w:pPr>
            <w:r w:rsidRPr="000323E7">
              <w:rPr>
                <w:kern w:val="2"/>
              </w:rPr>
              <w:t>1933,7</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2207,3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2317,4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2431,8</w:t>
            </w:r>
          </w:p>
        </w:tc>
      </w:tr>
      <w:tr w:rsidR="000323E7" w:rsidRPr="000323E7" w:rsidTr="00B91AB3">
        <w:trPr>
          <w:trHeight w:val="10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ind w:left="-57" w:right="-57"/>
              <w:jc w:val="center"/>
              <w:rPr>
                <w:kern w:val="2"/>
              </w:rP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spacing w:line="228" w:lineRule="auto"/>
              <w:jc w:val="center"/>
              <w:rPr>
                <w:kern w:val="2"/>
              </w:rP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ind w:left="-57" w:right="-57"/>
              <w:jc w:val="center"/>
              <w:rPr>
                <w:kern w:val="2"/>
              </w:rP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spacing w:line="228" w:lineRule="auto"/>
              <w:jc w:val="center"/>
              <w:rPr>
                <w:kern w:val="2"/>
              </w:rP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spacing w:line="228" w:lineRule="auto"/>
              <w:jc w:val="center"/>
              <w:rPr>
                <w:kern w:val="2"/>
              </w:rPr>
            </w:pPr>
            <w:r w:rsidRPr="000323E7">
              <w:rPr>
                <w:kern w:val="2"/>
              </w:rPr>
              <w:t>0</w:t>
            </w:r>
          </w:p>
        </w:tc>
      </w:tr>
      <w:tr w:rsidR="000323E7" w:rsidRPr="000323E7" w:rsidTr="00B91AB3">
        <w:trPr>
          <w:trHeight w:val="10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51,8</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1,2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rPr>
          <w:trHeight w:val="10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2514,1</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2198,0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ind w:left="-57" w:right="-57"/>
              <w:jc w:val="center"/>
              <w:rPr>
                <w:kern w:val="2"/>
              </w:rPr>
            </w:pPr>
            <w:r w:rsidRPr="000323E7">
              <w:rPr>
                <w:kern w:val="2"/>
              </w:rPr>
              <w:t>1933,7</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2207,3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2317,4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2431,8</w:t>
            </w:r>
          </w:p>
        </w:tc>
      </w:tr>
      <w:tr w:rsidR="000323E7" w:rsidRPr="000323E7" w:rsidTr="00B91AB3">
        <w:trPr>
          <w:trHeight w:val="10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внебюджетные фонды</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rPr>
          <w:trHeight w:val="10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юридические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физические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 том числе:</w:t>
            </w:r>
          </w:p>
        </w:tc>
        <w:tc>
          <w:tcPr>
            <w:tcW w:w="3262"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spacing w:line="228" w:lineRule="auto"/>
              <w:jc w:val="both"/>
              <w:rPr>
                <w:kern w:val="2"/>
              </w:rPr>
            </w:pPr>
          </w:p>
        </w:tc>
        <w:tc>
          <w:tcPr>
            <w:tcW w:w="2410"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spacing w:line="228" w:lineRule="auto"/>
              <w:rPr>
                <w:kern w:val="2"/>
              </w:rPr>
            </w:pPr>
          </w:p>
        </w:tc>
        <w:tc>
          <w:tcPr>
            <w:tcW w:w="993"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center"/>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jc w:val="center"/>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autoSpaceDE w:val="0"/>
              <w:autoSpaceDN w:val="0"/>
              <w:adjustRightInd w:val="0"/>
              <w:ind w:left="-57" w:right="-57"/>
              <w:jc w:val="center"/>
              <w:rPr>
                <w:kern w:val="2"/>
              </w:rPr>
            </w:pPr>
          </w:p>
        </w:tc>
        <w:tc>
          <w:tcPr>
            <w:tcW w:w="850" w:type="dxa"/>
            <w:tcBorders>
              <w:top w:val="single" w:sz="4" w:space="0" w:color="auto"/>
              <w:left w:val="single" w:sz="4" w:space="0" w:color="auto"/>
              <w:bottom w:val="single" w:sz="4" w:space="0" w:color="auto"/>
              <w:right w:val="single" w:sz="4" w:space="0" w:color="auto"/>
            </w:tcBorders>
          </w:tcPr>
          <w:p w:rsidR="00B91AB3" w:rsidRPr="000323E7" w:rsidRDefault="00B91AB3">
            <w:pPr>
              <w:ind w:left="-57" w:right="-57"/>
              <w:jc w:val="center"/>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left="-57" w:right="-57"/>
              <w:jc w:val="center"/>
              <w:rPr>
                <w:kern w:val="2"/>
              </w:rPr>
            </w:pPr>
          </w:p>
        </w:tc>
        <w:tc>
          <w:tcPr>
            <w:tcW w:w="992" w:type="dxa"/>
            <w:tcBorders>
              <w:top w:val="single" w:sz="4" w:space="0" w:color="auto"/>
              <w:left w:val="single" w:sz="4" w:space="0" w:color="auto"/>
              <w:bottom w:val="single" w:sz="4" w:space="0" w:color="auto"/>
              <w:right w:val="single" w:sz="4" w:space="0" w:color="auto"/>
            </w:tcBorders>
          </w:tcPr>
          <w:p w:rsidR="00B91AB3" w:rsidRPr="000323E7" w:rsidRDefault="00B91AB3">
            <w:pPr>
              <w:ind w:left="-57" w:right="-57"/>
              <w:jc w:val="center"/>
              <w:rPr>
                <w:kern w:val="2"/>
              </w:rPr>
            </w:pPr>
          </w:p>
        </w:tc>
        <w:tc>
          <w:tcPr>
            <w:tcW w:w="851" w:type="dxa"/>
            <w:tcBorders>
              <w:top w:val="single" w:sz="4" w:space="0" w:color="auto"/>
              <w:left w:val="single" w:sz="4" w:space="0" w:color="auto"/>
              <w:bottom w:val="single" w:sz="4" w:space="0" w:color="auto"/>
              <w:right w:val="single" w:sz="4" w:space="0" w:color="auto"/>
            </w:tcBorders>
          </w:tcPr>
          <w:p w:rsidR="00B91AB3" w:rsidRPr="000323E7" w:rsidRDefault="00B91AB3">
            <w:pPr>
              <w:ind w:left="-57" w:right="-57"/>
              <w:jc w:val="center"/>
              <w:rPr>
                <w:kern w:val="2"/>
              </w:rPr>
            </w:pPr>
          </w:p>
        </w:tc>
      </w:tr>
      <w:tr w:rsidR="000323E7" w:rsidRPr="000323E7" w:rsidTr="00B91AB3">
        <w:tc>
          <w:tcPr>
            <w:tcW w:w="188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Подпрограмма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both"/>
              <w:rPr>
                <w:kern w:val="2"/>
              </w:rPr>
            </w:pPr>
            <w:r w:rsidRPr="000323E7">
              <w:rPr>
                <w:kern w:val="2"/>
              </w:rPr>
              <w:t>«</w:t>
            </w:r>
            <w:r w:rsidRPr="000323E7">
              <w:t>Развитие культуры, физической культуры и спорта в Подгоренском сельском поселении на 2014-2020 годы</w:t>
            </w:r>
            <w:r w:rsidRPr="000323E7">
              <w:rPr>
                <w:kern w:val="2"/>
              </w:rPr>
              <w:t>»</w:t>
            </w: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2565,9</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2199,2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ind w:left="-57" w:right="-57"/>
              <w:jc w:val="center"/>
              <w:rPr>
                <w:kern w:val="2"/>
              </w:rPr>
            </w:pPr>
            <w:r w:rsidRPr="000323E7">
              <w:rPr>
                <w:kern w:val="2"/>
              </w:rPr>
              <w:t>1933,7</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2207,3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2317,4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2431,8</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ind w:left="-57" w:right="-57"/>
              <w:jc w:val="center"/>
              <w:rPr>
                <w:kern w:val="2"/>
              </w:rP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spacing w:line="228" w:lineRule="auto"/>
              <w:jc w:val="center"/>
              <w:rPr>
                <w:kern w:val="2"/>
              </w:rP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ind w:left="-57" w:right="-57"/>
              <w:jc w:val="center"/>
              <w:rPr>
                <w:kern w:val="2"/>
              </w:rP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spacing w:line="228" w:lineRule="auto"/>
              <w:jc w:val="center"/>
              <w:rPr>
                <w:kern w:val="2"/>
              </w:rP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spacing w:line="228" w:lineRule="auto"/>
              <w:jc w:val="center"/>
              <w:rPr>
                <w:kern w:val="2"/>
              </w:rP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51,8</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1,2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2514,1</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jc w:val="center"/>
              <w:rPr>
                <w:kern w:val="2"/>
              </w:rPr>
            </w:pPr>
            <w:r w:rsidRPr="000323E7">
              <w:rPr>
                <w:kern w:val="2"/>
              </w:rPr>
              <w:t>2198,0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ind w:left="-57" w:right="-57"/>
              <w:jc w:val="center"/>
              <w:rPr>
                <w:kern w:val="2"/>
              </w:rPr>
            </w:pPr>
            <w:r w:rsidRPr="000323E7">
              <w:rPr>
                <w:kern w:val="2"/>
              </w:rPr>
              <w:t>1933,7</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1799,7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2207,3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2317,4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2431,8</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внебюджетные фонды</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jc w:val="center"/>
              <w:rPr>
                <w:kern w:val="2"/>
              </w:rP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юридические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физические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Основное мероприятие 1</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Обеспечение условий для развития культуры в Подгоренском сельском поселении</w:t>
            </w: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76,9</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95,5</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50,0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35,0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37,0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39,0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40,0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76,9</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95,5</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50,0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35,0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37,0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39,0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40,0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внебюджетные фонды</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юридические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физические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Основное мероприятие 2</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 w:rsidRPr="000323E7">
              <w:t>Развитие физической культуры и спорта в Подгоренском сельском поселении</w:t>
            </w: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6,4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4,3</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21,5</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5,0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6,4</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4,3</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21,5</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5,0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10,0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внебюджетные фонды</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юридические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физические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Основное мероприятие 3</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t>Обеспечение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всего, в том числе:</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2482,6</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2099,4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1862,2</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1763,7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2160,3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2268,4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2381,8</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51,8</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1,2</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2430,8</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2099,4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1862,2</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1763,7</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2160,3</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2268,4</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t>2381,8</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внебюджетные фонды</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юридические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r w:rsidR="000323E7" w:rsidRPr="000323E7" w:rsidTr="00B91AB3">
        <w:tc>
          <w:tcPr>
            <w:tcW w:w="1880"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pPr>
              <w:rPr>
                <w:kern w:val="2"/>
              </w:rPr>
            </w:pPr>
          </w:p>
        </w:tc>
        <w:tc>
          <w:tcPr>
            <w:tcW w:w="2410" w:type="dxa"/>
            <w:tcBorders>
              <w:top w:val="single" w:sz="4" w:space="0" w:color="auto"/>
              <w:left w:val="single" w:sz="4" w:space="0" w:color="auto"/>
              <w:bottom w:val="single" w:sz="4" w:space="0" w:color="auto"/>
              <w:right w:val="single" w:sz="4" w:space="0" w:color="auto"/>
            </w:tcBorders>
            <w:hideMark/>
          </w:tcPr>
          <w:p w:rsidR="00B91AB3" w:rsidRPr="000323E7" w:rsidRDefault="00B91AB3">
            <w:pPr>
              <w:autoSpaceDE w:val="0"/>
              <w:autoSpaceDN w:val="0"/>
              <w:adjustRightInd w:val="0"/>
              <w:spacing w:line="228" w:lineRule="auto"/>
              <w:rPr>
                <w:kern w:val="2"/>
              </w:rPr>
            </w:pPr>
            <w:r w:rsidRPr="000323E7">
              <w:rPr>
                <w:kern w:val="2"/>
              </w:rPr>
              <w:t>физические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0"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992"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c>
          <w:tcPr>
            <w:tcW w:w="851" w:type="dxa"/>
            <w:tcBorders>
              <w:top w:val="single" w:sz="4" w:space="0" w:color="auto"/>
              <w:left w:val="single" w:sz="4" w:space="0" w:color="auto"/>
              <w:bottom w:val="single" w:sz="4" w:space="0" w:color="auto"/>
              <w:right w:val="single" w:sz="4" w:space="0" w:color="auto"/>
            </w:tcBorders>
            <w:hideMark/>
          </w:tcPr>
          <w:p w:rsidR="00B91AB3" w:rsidRPr="000323E7" w:rsidRDefault="00B91AB3">
            <w:pPr>
              <w:jc w:val="center"/>
            </w:pPr>
            <w:r w:rsidRPr="000323E7">
              <w:rPr>
                <w:kern w:val="2"/>
              </w:rPr>
              <w:t>0</w:t>
            </w:r>
          </w:p>
        </w:tc>
      </w:tr>
    </w:tbl>
    <w:p w:rsidR="00B91AB3" w:rsidRPr="000323E7" w:rsidRDefault="00B91AB3" w:rsidP="00B91AB3">
      <w:pPr>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ind w:hanging="4111"/>
        <w:jc w:val="right"/>
        <w:rPr>
          <w:kern w:val="2"/>
        </w:rPr>
      </w:pPr>
    </w:p>
    <w:p w:rsidR="00B91AB3" w:rsidRPr="000323E7" w:rsidRDefault="00B91AB3" w:rsidP="00B91AB3">
      <w:pPr>
        <w:suppressAutoHyphens/>
        <w:ind w:hanging="4111"/>
        <w:jc w:val="right"/>
        <w:rPr>
          <w:kern w:val="2"/>
        </w:rPr>
      </w:pPr>
      <w:r w:rsidRPr="000323E7">
        <w:rPr>
          <w:kern w:val="2"/>
        </w:rPr>
        <w:t>Приложение 3</w:t>
      </w:r>
    </w:p>
    <w:p w:rsidR="00B91AB3" w:rsidRPr="000323E7" w:rsidRDefault="00B91AB3" w:rsidP="00B91AB3">
      <w:pPr>
        <w:suppressAutoHyphens/>
        <w:jc w:val="right"/>
        <w:rPr>
          <w:kern w:val="2"/>
        </w:rPr>
      </w:pPr>
      <w:r w:rsidRPr="000323E7">
        <w:rPr>
          <w:kern w:val="2"/>
        </w:rPr>
        <w:t xml:space="preserve">к постановлению администрации </w:t>
      </w:r>
    </w:p>
    <w:p w:rsidR="00B91AB3" w:rsidRPr="000323E7" w:rsidRDefault="00B91AB3" w:rsidP="00B91AB3">
      <w:pPr>
        <w:suppressAutoHyphens/>
        <w:jc w:val="right"/>
        <w:rPr>
          <w:kern w:val="2"/>
        </w:rPr>
      </w:pPr>
      <w:r w:rsidRPr="000323E7">
        <w:rPr>
          <w:kern w:val="2"/>
        </w:rPr>
        <w:t xml:space="preserve">Подгоренского сельского поселения </w:t>
      </w:r>
    </w:p>
    <w:p w:rsidR="00B91AB3" w:rsidRPr="000323E7" w:rsidRDefault="00B91AB3" w:rsidP="00B91AB3">
      <w:pPr>
        <w:suppressAutoHyphens/>
        <w:jc w:val="right"/>
        <w:rPr>
          <w:kern w:val="2"/>
        </w:rPr>
      </w:pPr>
      <w:r w:rsidRPr="000323E7">
        <w:rPr>
          <w:kern w:val="2"/>
        </w:rPr>
        <w:t xml:space="preserve">Калачеевского муниципального района </w:t>
      </w:r>
    </w:p>
    <w:p w:rsidR="00B91AB3" w:rsidRPr="000323E7" w:rsidRDefault="00B91AB3" w:rsidP="00B91AB3">
      <w:pPr>
        <w:suppressAutoHyphens/>
        <w:jc w:val="right"/>
        <w:rPr>
          <w:kern w:val="2"/>
        </w:rPr>
      </w:pPr>
      <w:r w:rsidRPr="000323E7">
        <w:rPr>
          <w:kern w:val="2"/>
        </w:rPr>
        <w:t>Воронежской области</w:t>
      </w:r>
    </w:p>
    <w:p w:rsidR="00B91AB3" w:rsidRPr="000323E7" w:rsidRDefault="00B91AB3" w:rsidP="00B91AB3">
      <w:pPr>
        <w:suppressAutoHyphens/>
        <w:jc w:val="right"/>
        <w:rPr>
          <w:kern w:val="2"/>
        </w:rPr>
      </w:pPr>
      <w:r w:rsidRPr="000323E7">
        <w:rPr>
          <w:kern w:val="2"/>
        </w:rPr>
        <w:t>от 28.12.2015 г. № 71</w:t>
      </w:r>
    </w:p>
    <w:p w:rsidR="00B91AB3" w:rsidRPr="000323E7" w:rsidRDefault="00B91AB3" w:rsidP="00B91AB3">
      <w:pPr>
        <w:suppressAutoHyphens/>
        <w:autoSpaceDE w:val="0"/>
        <w:autoSpaceDN w:val="0"/>
        <w:adjustRightInd w:val="0"/>
        <w:jc w:val="center"/>
        <w:rPr>
          <w:kern w:val="2"/>
        </w:rPr>
      </w:pPr>
    </w:p>
    <w:tbl>
      <w:tblPr>
        <w:tblpPr w:leftFromText="180" w:rightFromText="180" w:bottomFromText="200" w:vertAnchor="text" w:tblpXSpec="right" w:tblpY="1"/>
        <w:tblOverlap w:val="never"/>
        <w:tblW w:w="0" w:type="auto"/>
        <w:tblLook w:val="01E0" w:firstRow="1" w:lastRow="1" w:firstColumn="1" w:lastColumn="1" w:noHBand="0" w:noVBand="0"/>
      </w:tblPr>
      <w:tblGrid>
        <w:gridCol w:w="3348"/>
      </w:tblGrid>
      <w:tr w:rsidR="00B91AB3" w:rsidRPr="000323E7" w:rsidTr="00B91AB3">
        <w:tc>
          <w:tcPr>
            <w:tcW w:w="3348" w:type="dxa"/>
          </w:tcPr>
          <w:p w:rsidR="00B91AB3" w:rsidRPr="000323E7" w:rsidRDefault="00B91AB3">
            <w:pPr>
              <w:suppressAutoHyphens/>
              <w:autoSpaceDE w:val="0"/>
              <w:autoSpaceDN w:val="0"/>
              <w:adjustRightInd w:val="0"/>
              <w:jc w:val="right"/>
              <w:rPr>
                <w:kern w:val="2"/>
              </w:rPr>
            </w:pPr>
          </w:p>
        </w:tc>
      </w:tr>
    </w:tbl>
    <w:p w:rsidR="00B91AB3" w:rsidRPr="000323E7" w:rsidRDefault="00B91AB3" w:rsidP="00B91AB3">
      <w:pPr>
        <w:suppressAutoHyphens/>
        <w:autoSpaceDE w:val="0"/>
        <w:autoSpaceDN w:val="0"/>
        <w:adjustRightInd w:val="0"/>
        <w:jc w:val="center"/>
        <w:rPr>
          <w:kern w:val="2"/>
        </w:rPr>
      </w:pPr>
    </w:p>
    <w:p w:rsidR="00B91AB3" w:rsidRPr="000323E7" w:rsidRDefault="00B91AB3" w:rsidP="00B91AB3">
      <w:pPr>
        <w:suppressAutoHyphens/>
        <w:autoSpaceDE w:val="0"/>
        <w:autoSpaceDN w:val="0"/>
        <w:adjustRightInd w:val="0"/>
        <w:rPr>
          <w:kern w:val="2"/>
        </w:rPr>
      </w:pPr>
      <w:r w:rsidRPr="000323E7">
        <w:rPr>
          <w:kern w:val="2"/>
        </w:rPr>
        <w:t>План реализации муниципальной программы</w:t>
      </w:r>
    </w:p>
    <w:p w:rsidR="00B91AB3" w:rsidRPr="000323E7" w:rsidRDefault="00B91AB3" w:rsidP="00B91AB3">
      <w:pPr>
        <w:suppressAutoHyphens/>
        <w:autoSpaceDE w:val="0"/>
        <w:autoSpaceDN w:val="0"/>
        <w:adjustRightInd w:val="0"/>
        <w:ind w:hanging="3544"/>
        <w:rPr>
          <w:kern w:val="2"/>
        </w:rPr>
      </w:pPr>
      <w:r w:rsidRPr="000323E7">
        <w:rPr>
          <w:kern w:val="2"/>
        </w:rPr>
        <w:t>Подгоренского сельского поселения «</w:t>
      </w:r>
      <w:r w:rsidRPr="000323E7">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0323E7">
        <w:rPr>
          <w:kern w:val="2"/>
        </w:rPr>
        <w:t>»</w:t>
      </w:r>
    </w:p>
    <w:tbl>
      <w:tblPr>
        <w:tblpPr w:leftFromText="180" w:rightFromText="180" w:bottomFromText="200" w:vertAnchor="text" w:horzAnchor="page" w:tblpX="920" w:tblpY="560"/>
        <w:tblW w:w="6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4"/>
        <w:gridCol w:w="1326"/>
        <w:gridCol w:w="2253"/>
        <w:gridCol w:w="1865"/>
        <w:gridCol w:w="1711"/>
        <w:gridCol w:w="1703"/>
        <w:gridCol w:w="2343"/>
        <w:gridCol w:w="1309"/>
        <w:gridCol w:w="1956"/>
      </w:tblGrid>
      <w:tr w:rsidR="00B91AB3" w:rsidRPr="000323E7" w:rsidTr="000323E7">
        <w:tc>
          <w:tcPr>
            <w:tcW w:w="684" w:type="dxa"/>
            <w:vMerge w:val="restart"/>
            <w:tcBorders>
              <w:top w:val="single" w:sz="4" w:space="0" w:color="auto"/>
              <w:left w:val="single" w:sz="4" w:space="0" w:color="auto"/>
              <w:bottom w:val="single" w:sz="4" w:space="0" w:color="auto"/>
              <w:right w:val="single" w:sz="4" w:space="0" w:color="auto"/>
            </w:tcBorders>
          </w:tcPr>
          <w:p w:rsidR="00B91AB3" w:rsidRPr="000323E7" w:rsidRDefault="00B91AB3" w:rsidP="000323E7">
            <w:r w:rsidRPr="000323E7">
              <w:t xml:space="preserve">№ </w:t>
            </w:r>
          </w:p>
          <w:p w:rsidR="00B91AB3" w:rsidRPr="000323E7" w:rsidRDefault="00B91AB3" w:rsidP="000323E7"/>
        </w:tc>
        <w:tc>
          <w:tcPr>
            <w:tcW w:w="1326"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Статус</w:t>
            </w:r>
          </w:p>
        </w:tc>
        <w:tc>
          <w:tcPr>
            <w:tcW w:w="2253" w:type="dxa"/>
            <w:vMerge w:val="restart"/>
            <w:tcBorders>
              <w:top w:val="single" w:sz="4" w:space="0" w:color="auto"/>
              <w:left w:val="single" w:sz="4" w:space="0" w:color="auto"/>
              <w:bottom w:val="single" w:sz="4" w:space="0" w:color="auto"/>
              <w:right w:val="single" w:sz="4" w:space="0" w:color="auto"/>
            </w:tcBorders>
          </w:tcPr>
          <w:p w:rsidR="00B91AB3" w:rsidRPr="000323E7" w:rsidRDefault="00B91AB3" w:rsidP="000323E7">
            <w:pPr>
              <w:autoSpaceDE w:val="0"/>
              <w:autoSpaceDN w:val="0"/>
              <w:adjustRightInd w:val="0"/>
              <w:jc w:val="center"/>
              <w:rPr>
                <w:kern w:val="2"/>
              </w:rPr>
            </w:pPr>
            <w:r w:rsidRPr="000323E7">
              <w:rPr>
                <w:kern w:val="2"/>
              </w:rPr>
              <w:t>Наименование подпрограммы,</w:t>
            </w:r>
            <w:r w:rsidRPr="000323E7">
              <w:rPr>
                <w:kern w:val="2"/>
              </w:rPr>
              <w:br/>
              <w:t>основного мероприятия, мероприятия</w:t>
            </w:r>
          </w:p>
          <w:p w:rsidR="00B91AB3" w:rsidRPr="000323E7" w:rsidRDefault="00B91AB3" w:rsidP="000323E7">
            <w:pPr>
              <w:autoSpaceDE w:val="0"/>
              <w:autoSpaceDN w:val="0"/>
              <w:adjustRightInd w:val="0"/>
              <w:jc w:val="center"/>
              <w:rPr>
                <w:kern w:val="2"/>
              </w:rPr>
            </w:pPr>
          </w:p>
        </w:tc>
        <w:tc>
          <w:tcPr>
            <w:tcW w:w="1865"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proofErr w:type="gramStart"/>
            <w:r w:rsidRPr="000323E7">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414" w:type="dxa"/>
            <w:gridSpan w:val="2"/>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Срок</w:t>
            </w:r>
          </w:p>
        </w:tc>
        <w:tc>
          <w:tcPr>
            <w:tcW w:w="2343"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 xml:space="preserve">Ожидаемый </w:t>
            </w:r>
            <w:r w:rsidRPr="000323E7">
              <w:rPr>
                <w:kern w:val="2"/>
              </w:rPr>
              <w:br/>
              <w:t xml:space="preserve">непосредственный </w:t>
            </w:r>
            <w:r w:rsidRPr="000323E7">
              <w:rPr>
                <w:kern w:val="2"/>
              </w:rPr>
              <w:br/>
              <w:t xml:space="preserve">результат </w:t>
            </w:r>
            <w:r w:rsidRPr="000323E7">
              <w:rPr>
                <w:kern w:val="2"/>
              </w:rPr>
              <w:br/>
              <w:t>(краткое описание) от реализации подпрограммы, основного мероприятия, мероприятия в очередном финансовом году</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 xml:space="preserve">КБК </w:t>
            </w:r>
          </w:p>
          <w:p w:rsidR="00B91AB3" w:rsidRPr="000323E7" w:rsidRDefault="00B91AB3" w:rsidP="000323E7">
            <w:pPr>
              <w:autoSpaceDE w:val="0"/>
              <w:autoSpaceDN w:val="0"/>
              <w:adjustRightInd w:val="0"/>
              <w:jc w:val="center"/>
              <w:rPr>
                <w:kern w:val="2"/>
              </w:rPr>
            </w:pPr>
            <w:r w:rsidRPr="000323E7">
              <w:rPr>
                <w:kern w:val="2"/>
              </w:rPr>
              <w:t>(местный бюджет)</w:t>
            </w:r>
          </w:p>
        </w:tc>
        <w:tc>
          <w:tcPr>
            <w:tcW w:w="1956" w:type="dxa"/>
            <w:vMerge w:val="restart"/>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Расходы, предусмотренные решением представительного органа местного самоуправления о местном бюджете, на год</w:t>
            </w:r>
          </w:p>
        </w:tc>
      </w:tr>
      <w:tr w:rsidR="000323E7" w:rsidRPr="000323E7" w:rsidTr="000323E7">
        <w:tc>
          <w:tcPr>
            <w:tcW w:w="684"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tc>
        <w:tc>
          <w:tcPr>
            <w:tcW w:w="1326"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pPr>
              <w:rPr>
                <w:kern w:val="2"/>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pPr>
              <w:rPr>
                <w:kern w:val="2"/>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pPr>
              <w:rPr>
                <w:kern w:val="2"/>
              </w:rPr>
            </w:pP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 xml:space="preserve">начала </w:t>
            </w:r>
            <w:r w:rsidRPr="000323E7">
              <w:rPr>
                <w:kern w:val="2"/>
              </w:rPr>
              <w:br/>
              <w:t>реализации мероприятия в очередном финансовом году</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 xml:space="preserve">окончания </w:t>
            </w:r>
            <w:r w:rsidRPr="000323E7">
              <w:rPr>
                <w:kern w:val="2"/>
              </w:rPr>
              <w:br/>
              <w:t>реализации</w:t>
            </w:r>
          </w:p>
          <w:p w:rsidR="00B91AB3" w:rsidRPr="000323E7" w:rsidRDefault="00B91AB3" w:rsidP="000323E7">
            <w:pPr>
              <w:autoSpaceDE w:val="0"/>
              <w:autoSpaceDN w:val="0"/>
              <w:adjustRightInd w:val="0"/>
              <w:jc w:val="center"/>
              <w:rPr>
                <w:kern w:val="2"/>
              </w:rPr>
            </w:pPr>
            <w:r w:rsidRPr="000323E7">
              <w:rPr>
                <w:kern w:val="2"/>
              </w:rPr>
              <w:t>мероприятия в очередном финансовом году</w:t>
            </w: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pPr>
              <w:rPr>
                <w:kern w:val="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pPr>
              <w:rPr>
                <w:kern w:val="2"/>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B91AB3" w:rsidRPr="000323E7" w:rsidRDefault="00B91AB3" w:rsidP="000323E7">
            <w:pPr>
              <w:rPr>
                <w:kern w:val="2"/>
              </w:rPr>
            </w:pPr>
          </w:p>
        </w:tc>
      </w:tr>
      <w:tr w:rsidR="000323E7" w:rsidRPr="000323E7" w:rsidTr="000323E7">
        <w:trPr>
          <w:tblHeader/>
        </w:trPr>
        <w:tc>
          <w:tcPr>
            <w:tcW w:w="684"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r w:rsidRPr="000323E7">
              <w:t>1</w:t>
            </w:r>
          </w:p>
        </w:tc>
        <w:tc>
          <w:tcPr>
            <w:tcW w:w="132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2</w:t>
            </w:r>
          </w:p>
        </w:tc>
        <w:tc>
          <w:tcPr>
            <w:tcW w:w="225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3</w:t>
            </w:r>
          </w:p>
        </w:tc>
        <w:tc>
          <w:tcPr>
            <w:tcW w:w="1865"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4</w:t>
            </w: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5</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6</w:t>
            </w:r>
          </w:p>
        </w:tc>
        <w:tc>
          <w:tcPr>
            <w:tcW w:w="234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7</w:t>
            </w:r>
          </w:p>
        </w:tc>
        <w:tc>
          <w:tcPr>
            <w:tcW w:w="1309"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8</w:t>
            </w:r>
          </w:p>
        </w:tc>
        <w:tc>
          <w:tcPr>
            <w:tcW w:w="195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9</w:t>
            </w:r>
          </w:p>
        </w:tc>
      </w:tr>
      <w:tr w:rsidR="000323E7" w:rsidRPr="000323E7" w:rsidTr="000323E7">
        <w:tc>
          <w:tcPr>
            <w:tcW w:w="684"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r w:rsidRPr="000323E7">
              <w:t>1</w:t>
            </w:r>
          </w:p>
        </w:tc>
        <w:tc>
          <w:tcPr>
            <w:tcW w:w="132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 xml:space="preserve">Муниципальная </w:t>
            </w:r>
            <w:r w:rsidRPr="000323E7">
              <w:rPr>
                <w:kern w:val="2"/>
              </w:rPr>
              <w:br/>
              <w:t>программа</w:t>
            </w:r>
          </w:p>
        </w:tc>
        <w:tc>
          <w:tcPr>
            <w:tcW w:w="225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rPr>
                <w:kern w:val="2"/>
              </w:rPr>
              <w:t>«</w:t>
            </w:r>
            <w:r w:rsidRPr="000323E7">
              <w:rPr>
                <w:bCs/>
              </w:rPr>
              <w:t xml:space="preserve">Развитие культуры, физической культуры и спорта на территории Подгоренского </w:t>
            </w:r>
            <w:r w:rsidRPr="000323E7">
              <w:rPr>
                <w:bCs/>
              </w:rPr>
              <w:lastRenderedPageBreak/>
              <w:t>сельского поселения Калачеевского муниципального района на 2014-2020 годы</w:t>
            </w:r>
            <w:r w:rsidRPr="000323E7">
              <w:rPr>
                <w:kern w:val="2"/>
              </w:rPr>
              <w:t>»</w:t>
            </w:r>
          </w:p>
        </w:tc>
        <w:tc>
          <w:tcPr>
            <w:tcW w:w="1865"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lastRenderedPageBreak/>
              <w:t>Администрация Подгоренского сельского поселения</w:t>
            </w: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01.01.2015</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31.12.2015</w:t>
            </w:r>
          </w:p>
        </w:tc>
        <w:tc>
          <w:tcPr>
            <w:tcW w:w="2343" w:type="dxa"/>
            <w:tcBorders>
              <w:top w:val="single" w:sz="4" w:space="0" w:color="auto"/>
              <w:left w:val="single" w:sz="4" w:space="0" w:color="auto"/>
              <w:bottom w:val="single" w:sz="4" w:space="0" w:color="auto"/>
              <w:right w:val="single" w:sz="4" w:space="0" w:color="auto"/>
            </w:tcBorders>
          </w:tcPr>
          <w:p w:rsidR="00B91AB3" w:rsidRPr="000323E7" w:rsidRDefault="00B91AB3" w:rsidP="000323E7">
            <w:pPr>
              <w:autoSpaceDE w:val="0"/>
              <w:autoSpaceDN w:val="0"/>
              <w:adjustRightInd w:val="0"/>
              <w:jc w:val="both"/>
              <w:rPr>
                <w:kern w:val="2"/>
              </w:rPr>
            </w:pPr>
          </w:p>
        </w:tc>
        <w:tc>
          <w:tcPr>
            <w:tcW w:w="1309"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914 02 1 0000</w:t>
            </w:r>
          </w:p>
        </w:tc>
        <w:tc>
          <w:tcPr>
            <w:tcW w:w="195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2199,2</w:t>
            </w:r>
          </w:p>
        </w:tc>
      </w:tr>
      <w:tr w:rsidR="000323E7" w:rsidRPr="000323E7" w:rsidTr="000323E7">
        <w:tc>
          <w:tcPr>
            <w:tcW w:w="684"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r w:rsidRPr="000323E7">
              <w:lastRenderedPageBreak/>
              <w:t>2</w:t>
            </w:r>
          </w:p>
        </w:tc>
        <w:tc>
          <w:tcPr>
            <w:tcW w:w="132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Подпрограмма</w:t>
            </w:r>
          </w:p>
        </w:tc>
        <w:tc>
          <w:tcPr>
            <w:tcW w:w="225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rPr>
                <w:kern w:val="2"/>
              </w:rPr>
              <w:t>Совершенствование развития культуры, физической культуры и спорта в Подгоренском сельском поселении на 2014-2020 годы</w:t>
            </w:r>
          </w:p>
        </w:tc>
        <w:tc>
          <w:tcPr>
            <w:tcW w:w="1865"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Администрация Подгоренского сельского поселения</w:t>
            </w: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01.01.2014</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31.12.2015</w:t>
            </w:r>
          </w:p>
        </w:tc>
        <w:tc>
          <w:tcPr>
            <w:tcW w:w="2343" w:type="dxa"/>
            <w:tcBorders>
              <w:top w:val="single" w:sz="4" w:space="0" w:color="auto"/>
              <w:left w:val="single" w:sz="4" w:space="0" w:color="auto"/>
              <w:bottom w:val="single" w:sz="4" w:space="0" w:color="auto"/>
              <w:right w:val="single" w:sz="4" w:space="0" w:color="auto"/>
            </w:tcBorders>
          </w:tcPr>
          <w:p w:rsidR="00B91AB3" w:rsidRPr="000323E7" w:rsidRDefault="00B91AB3" w:rsidP="000323E7">
            <w:pPr>
              <w:autoSpaceDE w:val="0"/>
              <w:autoSpaceDN w:val="0"/>
              <w:adjustRightInd w:val="0"/>
              <w:jc w:val="both"/>
              <w:rPr>
                <w:kern w:val="2"/>
              </w:rPr>
            </w:pPr>
          </w:p>
        </w:tc>
        <w:tc>
          <w:tcPr>
            <w:tcW w:w="1309"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 xml:space="preserve">914 02 1 0000 </w:t>
            </w:r>
          </w:p>
        </w:tc>
        <w:tc>
          <w:tcPr>
            <w:tcW w:w="195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2199,2</w:t>
            </w:r>
          </w:p>
        </w:tc>
      </w:tr>
      <w:tr w:rsidR="000323E7" w:rsidRPr="000323E7" w:rsidTr="000323E7">
        <w:tc>
          <w:tcPr>
            <w:tcW w:w="684"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r w:rsidRPr="000323E7">
              <w:t>3</w:t>
            </w:r>
          </w:p>
        </w:tc>
        <w:tc>
          <w:tcPr>
            <w:tcW w:w="132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rPr>
                <w:kern w:val="2"/>
              </w:rPr>
              <w:t>Основное мероприятие 1</w:t>
            </w:r>
          </w:p>
        </w:tc>
        <w:tc>
          <w:tcPr>
            <w:tcW w:w="225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rPr>
                <w:kern w:val="2"/>
              </w:rPr>
              <w:t>Обеспечение условий для развития культуры в Подгоренском сельском поселении</w:t>
            </w:r>
          </w:p>
        </w:tc>
        <w:tc>
          <w:tcPr>
            <w:tcW w:w="1865"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Администрация Подгоренского сельского поселения</w:t>
            </w: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01.01.2015</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31.12.2015</w:t>
            </w:r>
          </w:p>
        </w:tc>
        <w:tc>
          <w:tcPr>
            <w:tcW w:w="234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proofErr w:type="gramStart"/>
            <w:r w:rsidRPr="000323E7">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обучения на курсах </w:t>
            </w:r>
            <w:r w:rsidRPr="000323E7">
              <w:lastRenderedPageBreak/>
              <w:t>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309"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lastRenderedPageBreak/>
              <w:t>914 08 01 021 00 59</w:t>
            </w:r>
          </w:p>
        </w:tc>
        <w:tc>
          <w:tcPr>
            <w:tcW w:w="195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95,5</w:t>
            </w:r>
          </w:p>
        </w:tc>
      </w:tr>
      <w:tr w:rsidR="000323E7" w:rsidRPr="000323E7" w:rsidTr="000323E7">
        <w:tc>
          <w:tcPr>
            <w:tcW w:w="684"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r w:rsidRPr="000323E7">
              <w:lastRenderedPageBreak/>
              <w:t>4</w:t>
            </w:r>
          </w:p>
        </w:tc>
        <w:tc>
          <w:tcPr>
            <w:tcW w:w="132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spacing w:line="228" w:lineRule="auto"/>
              <w:rPr>
                <w:kern w:val="2"/>
              </w:rPr>
            </w:pPr>
            <w:r w:rsidRPr="000323E7">
              <w:rPr>
                <w:kern w:val="2"/>
              </w:rPr>
              <w:t>Основное мероприятие 2</w:t>
            </w:r>
          </w:p>
        </w:tc>
        <w:tc>
          <w:tcPr>
            <w:tcW w:w="225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t>Развитие физической культуры и спорта в Подгоренском сельском поселении</w:t>
            </w:r>
          </w:p>
        </w:tc>
        <w:tc>
          <w:tcPr>
            <w:tcW w:w="1865"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Администрация Подгоренского сельского поселения</w:t>
            </w: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01.01.2015</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31.12.2015</w:t>
            </w:r>
          </w:p>
        </w:tc>
        <w:tc>
          <w:tcPr>
            <w:tcW w:w="234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rPr>
                <w:kern w:val="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309"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jc w:val="both"/>
              <w:rPr>
                <w:kern w:val="2"/>
              </w:rPr>
            </w:pPr>
            <w:r w:rsidRPr="000323E7">
              <w:rPr>
                <w:kern w:val="2"/>
              </w:rPr>
              <w:t>914 11 05 021 90 41</w:t>
            </w:r>
          </w:p>
        </w:tc>
        <w:tc>
          <w:tcPr>
            <w:tcW w:w="195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jc w:val="center"/>
              <w:rPr>
                <w:kern w:val="2"/>
              </w:rPr>
            </w:pPr>
            <w:r w:rsidRPr="000323E7">
              <w:rPr>
                <w:kern w:val="2"/>
              </w:rPr>
              <w:t>4,3</w:t>
            </w:r>
          </w:p>
        </w:tc>
      </w:tr>
      <w:tr w:rsidR="000323E7" w:rsidRPr="000323E7" w:rsidTr="000323E7">
        <w:tc>
          <w:tcPr>
            <w:tcW w:w="684"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r w:rsidRPr="000323E7">
              <w:t>5</w:t>
            </w:r>
          </w:p>
        </w:tc>
        <w:tc>
          <w:tcPr>
            <w:tcW w:w="1326"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rPr>
                <w:kern w:val="2"/>
              </w:rPr>
            </w:pPr>
            <w:r w:rsidRPr="000323E7">
              <w:rPr>
                <w:kern w:val="2"/>
              </w:rPr>
              <w:t>Основное мероприятие 3</w:t>
            </w:r>
          </w:p>
        </w:tc>
        <w:tc>
          <w:tcPr>
            <w:tcW w:w="225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t>Обеспечение реализации муниципальной программы</w:t>
            </w:r>
          </w:p>
        </w:tc>
        <w:tc>
          <w:tcPr>
            <w:tcW w:w="1865"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Администрация Подгоренского сельского поселения</w:t>
            </w:r>
          </w:p>
        </w:tc>
        <w:tc>
          <w:tcPr>
            <w:tcW w:w="1711"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01.01.2015</w:t>
            </w:r>
          </w:p>
        </w:tc>
        <w:tc>
          <w:tcPr>
            <w:tcW w:w="170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center"/>
              <w:rPr>
                <w:kern w:val="2"/>
              </w:rPr>
            </w:pPr>
            <w:r w:rsidRPr="000323E7">
              <w:rPr>
                <w:kern w:val="2"/>
              </w:rPr>
              <w:t>31.12.2015</w:t>
            </w:r>
          </w:p>
        </w:tc>
        <w:tc>
          <w:tcPr>
            <w:tcW w:w="2343"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t xml:space="preserve">Обеспечение качественного и своевременного исполнения  бюджета Подгоренского сельского поселения </w:t>
            </w:r>
            <w:r w:rsidRPr="000323E7">
              <w:rPr>
                <w:kern w:val="2"/>
              </w:rPr>
              <w:lastRenderedPageBreak/>
              <w:t xml:space="preserve">в рамках утвержденной программы, </w:t>
            </w:r>
          </w:p>
          <w:p w:rsidR="00B91AB3" w:rsidRPr="000323E7" w:rsidRDefault="00B91AB3" w:rsidP="000323E7">
            <w:pPr>
              <w:autoSpaceDE w:val="0"/>
              <w:autoSpaceDN w:val="0"/>
              <w:adjustRightInd w:val="0"/>
              <w:rPr>
                <w:kern w:val="2"/>
              </w:rPr>
            </w:pPr>
            <w:r w:rsidRPr="000323E7">
              <w:rPr>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309" w:type="dxa"/>
            <w:tcBorders>
              <w:top w:val="single" w:sz="4" w:space="0" w:color="auto"/>
              <w:left w:val="single" w:sz="4" w:space="0" w:color="auto"/>
              <w:bottom w:val="single" w:sz="4" w:space="0" w:color="auto"/>
              <w:right w:val="single" w:sz="4" w:space="0" w:color="auto"/>
            </w:tcBorders>
            <w:hideMark/>
          </w:tcPr>
          <w:p w:rsidR="00B91AB3" w:rsidRPr="000323E7" w:rsidRDefault="00B91AB3" w:rsidP="000323E7">
            <w:pPr>
              <w:autoSpaceDE w:val="0"/>
              <w:autoSpaceDN w:val="0"/>
              <w:adjustRightInd w:val="0"/>
              <w:jc w:val="both"/>
              <w:rPr>
                <w:kern w:val="2"/>
              </w:rPr>
            </w:pPr>
            <w:r w:rsidRPr="000323E7">
              <w:rPr>
                <w:kern w:val="2"/>
              </w:rPr>
              <w:lastRenderedPageBreak/>
              <w:t>914 08 01 021 00 59</w:t>
            </w:r>
          </w:p>
          <w:p w:rsidR="00B91AB3" w:rsidRPr="000323E7" w:rsidRDefault="00B91AB3" w:rsidP="000323E7">
            <w:pPr>
              <w:autoSpaceDE w:val="0"/>
              <w:autoSpaceDN w:val="0"/>
              <w:adjustRightInd w:val="0"/>
              <w:jc w:val="both"/>
              <w:rPr>
                <w:kern w:val="2"/>
              </w:rPr>
            </w:pPr>
            <w:r w:rsidRPr="000323E7">
              <w:rPr>
                <w:kern w:val="2"/>
              </w:rPr>
              <w:t>914 08  01   021</w:t>
            </w:r>
          </w:p>
          <w:p w:rsidR="00B91AB3" w:rsidRPr="000323E7" w:rsidRDefault="00B91AB3" w:rsidP="000323E7">
            <w:pPr>
              <w:autoSpaceDE w:val="0"/>
              <w:autoSpaceDN w:val="0"/>
              <w:adjustRightInd w:val="0"/>
              <w:jc w:val="both"/>
              <w:rPr>
                <w:kern w:val="2"/>
              </w:rPr>
            </w:pPr>
            <w:r w:rsidRPr="000323E7">
              <w:rPr>
                <w:kern w:val="2"/>
              </w:rPr>
              <w:t xml:space="preserve">5144 </w:t>
            </w:r>
          </w:p>
        </w:tc>
        <w:tc>
          <w:tcPr>
            <w:tcW w:w="1956" w:type="dxa"/>
            <w:tcBorders>
              <w:top w:val="single" w:sz="4" w:space="0" w:color="auto"/>
              <w:left w:val="single" w:sz="4" w:space="0" w:color="auto"/>
              <w:bottom w:val="single" w:sz="4" w:space="0" w:color="auto"/>
              <w:right w:val="single" w:sz="4" w:space="0" w:color="auto"/>
            </w:tcBorders>
          </w:tcPr>
          <w:p w:rsidR="00B91AB3" w:rsidRPr="000323E7" w:rsidRDefault="00B91AB3" w:rsidP="000323E7">
            <w:pPr>
              <w:autoSpaceDE w:val="0"/>
              <w:autoSpaceDN w:val="0"/>
              <w:adjustRightInd w:val="0"/>
              <w:jc w:val="center"/>
              <w:rPr>
                <w:kern w:val="2"/>
              </w:rPr>
            </w:pPr>
            <w:r w:rsidRPr="000323E7">
              <w:rPr>
                <w:kern w:val="2"/>
              </w:rPr>
              <w:t>2098,25</w:t>
            </w:r>
          </w:p>
          <w:p w:rsidR="00B91AB3" w:rsidRPr="000323E7" w:rsidRDefault="00B91AB3" w:rsidP="000323E7">
            <w:pPr>
              <w:autoSpaceDE w:val="0"/>
              <w:autoSpaceDN w:val="0"/>
              <w:adjustRightInd w:val="0"/>
              <w:jc w:val="center"/>
              <w:rPr>
                <w:kern w:val="2"/>
              </w:rPr>
            </w:pPr>
          </w:p>
          <w:p w:rsidR="00B91AB3" w:rsidRPr="000323E7" w:rsidRDefault="00B91AB3" w:rsidP="000323E7">
            <w:pPr>
              <w:autoSpaceDE w:val="0"/>
              <w:autoSpaceDN w:val="0"/>
              <w:adjustRightInd w:val="0"/>
              <w:jc w:val="center"/>
              <w:rPr>
                <w:kern w:val="2"/>
              </w:rPr>
            </w:pPr>
          </w:p>
          <w:p w:rsidR="00B91AB3" w:rsidRPr="000323E7" w:rsidRDefault="00B91AB3" w:rsidP="000323E7">
            <w:pPr>
              <w:autoSpaceDE w:val="0"/>
              <w:autoSpaceDN w:val="0"/>
              <w:adjustRightInd w:val="0"/>
              <w:jc w:val="center"/>
              <w:rPr>
                <w:kern w:val="2"/>
              </w:rPr>
            </w:pPr>
            <w:r w:rsidRPr="000323E7">
              <w:rPr>
                <w:kern w:val="2"/>
              </w:rPr>
              <w:t>1,2</w:t>
            </w:r>
          </w:p>
        </w:tc>
      </w:tr>
    </w:tbl>
    <w:p w:rsidR="00FA7F8E" w:rsidRPr="000323E7" w:rsidRDefault="00FA7F8E" w:rsidP="009D143B">
      <w:pPr>
        <w:ind w:firstLine="900"/>
        <w:jc w:val="both"/>
      </w:pPr>
    </w:p>
    <w:p w:rsidR="00FA7F8E" w:rsidRPr="000323E7" w:rsidRDefault="00FA7F8E" w:rsidP="009D143B">
      <w:pPr>
        <w:ind w:firstLine="900"/>
        <w:jc w:val="both"/>
      </w:pPr>
    </w:p>
    <w:p w:rsidR="00FA7F8E" w:rsidRPr="000323E7" w:rsidRDefault="00FA7F8E" w:rsidP="009D143B">
      <w:pPr>
        <w:ind w:firstLine="900"/>
        <w:jc w:val="both"/>
      </w:pPr>
    </w:p>
    <w:p w:rsidR="00FA7F8E" w:rsidRPr="000323E7" w:rsidRDefault="00FA7F8E" w:rsidP="009D143B">
      <w:pPr>
        <w:ind w:firstLine="900"/>
        <w:jc w:val="both"/>
      </w:pPr>
    </w:p>
    <w:p w:rsidR="00FA7F8E" w:rsidRPr="000323E7" w:rsidRDefault="00FA7F8E" w:rsidP="009D143B">
      <w:pPr>
        <w:ind w:firstLine="900"/>
        <w:jc w:val="both"/>
      </w:pPr>
    </w:p>
    <w:p w:rsidR="00FA7F8E" w:rsidRPr="000323E7" w:rsidRDefault="00FA7F8E" w:rsidP="009D143B">
      <w:pPr>
        <w:ind w:firstLine="900"/>
        <w:jc w:val="both"/>
      </w:pPr>
    </w:p>
    <w:p w:rsidR="000323E7" w:rsidRDefault="000323E7" w:rsidP="009D143B">
      <w:pPr>
        <w:ind w:firstLine="900"/>
        <w:jc w:val="both"/>
        <w:sectPr w:rsidR="000323E7" w:rsidSect="000323E7">
          <w:pgSz w:w="16838" w:h="11906" w:orient="landscape"/>
          <w:pgMar w:top="1418" w:right="1134" w:bottom="566" w:left="4678" w:header="708" w:footer="708" w:gutter="0"/>
          <w:cols w:space="720"/>
          <w:docGrid w:linePitch="326"/>
        </w:sectPr>
      </w:pPr>
    </w:p>
    <w:p w:rsidR="00826FF5" w:rsidRPr="00826FF5" w:rsidRDefault="00826FF5" w:rsidP="00826FF5">
      <w:pPr>
        <w:pStyle w:val="ae"/>
        <w:ind w:right="-3"/>
        <w:jc w:val="center"/>
        <w:rPr>
          <w:b/>
          <w:bCs/>
          <w:sz w:val="24"/>
          <w:szCs w:val="24"/>
        </w:rPr>
      </w:pPr>
      <w:r w:rsidRPr="00826FF5">
        <w:rPr>
          <w:b/>
          <w:bCs/>
          <w:sz w:val="24"/>
          <w:szCs w:val="24"/>
        </w:rPr>
        <w:lastRenderedPageBreak/>
        <w:t>РОССИЙСКАЯ ФЕДЕРАЦИЯ</w:t>
      </w:r>
    </w:p>
    <w:p w:rsidR="00826FF5" w:rsidRPr="00826FF5" w:rsidRDefault="00826FF5" w:rsidP="00826FF5">
      <w:pPr>
        <w:pStyle w:val="ae"/>
        <w:ind w:right="-3"/>
        <w:jc w:val="center"/>
        <w:rPr>
          <w:b/>
          <w:bCs/>
          <w:sz w:val="24"/>
          <w:szCs w:val="24"/>
        </w:rPr>
      </w:pPr>
      <w:r w:rsidRPr="00826FF5">
        <w:rPr>
          <w:b/>
          <w:bCs/>
          <w:sz w:val="24"/>
          <w:szCs w:val="24"/>
        </w:rPr>
        <w:t>АДМИНИСТРАЦИЯ ПОДГОРЕНСКОГО СЕЛЬСКОГО ПОСЕЛЕНИЯ</w:t>
      </w:r>
    </w:p>
    <w:p w:rsidR="00826FF5" w:rsidRPr="00826FF5" w:rsidRDefault="00826FF5" w:rsidP="00826FF5">
      <w:pPr>
        <w:pStyle w:val="ae"/>
        <w:ind w:right="-3"/>
        <w:jc w:val="center"/>
        <w:rPr>
          <w:b/>
          <w:bCs/>
          <w:sz w:val="24"/>
          <w:szCs w:val="24"/>
        </w:rPr>
      </w:pPr>
      <w:r w:rsidRPr="00826FF5">
        <w:rPr>
          <w:b/>
          <w:bCs/>
          <w:sz w:val="24"/>
          <w:szCs w:val="24"/>
        </w:rPr>
        <w:t>КАЛАЧЕЕВСКОГО МУНИЦИПАЛЬНОГО РАЙОНА</w:t>
      </w:r>
    </w:p>
    <w:p w:rsidR="00826FF5" w:rsidRPr="00826FF5" w:rsidRDefault="00826FF5" w:rsidP="00826FF5">
      <w:pPr>
        <w:pStyle w:val="ae"/>
        <w:ind w:right="-3"/>
        <w:jc w:val="center"/>
        <w:rPr>
          <w:b/>
          <w:bCs/>
          <w:sz w:val="24"/>
          <w:szCs w:val="24"/>
        </w:rPr>
      </w:pPr>
      <w:r w:rsidRPr="00826FF5">
        <w:rPr>
          <w:b/>
          <w:bCs/>
          <w:sz w:val="24"/>
          <w:szCs w:val="24"/>
        </w:rPr>
        <w:t>ВОРОНЕЖСКОЙ ОБЛАСТИ</w:t>
      </w:r>
    </w:p>
    <w:p w:rsidR="00826FF5" w:rsidRPr="00826FF5" w:rsidRDefault="00826FF5" w:rsidP="00826FF5">
      <w:pPr>
        <w:pStyle w:val="ae"/>
        <w:rPr>
          <w:b/>
          <w:bCs/>
          <w:sz w:val="24"/>
          <w:szCs w:val="24"/>
        </w:rPr>
      </w:pPr>
    </w:p>
    <w:p w:rsidR="00826FF5" w:rsidRPr="00826FF5" w:rsidRDefault="00826FF5" w:rsidP="00826FF5">
      <w:pPr>
        <w:pStyle w:val="ae"/>
        <w:jc w:val="center"/>
        <w:rPr>
          <w:b/>
          <w:bCs/>
          <w:sz w:val="24"/>
          <w:szCs w:val="24"/>
        </w:rPr>
      </w:pPr>
    </w:p>
    <w:p w:rsidR="00826FF5" w:rsidRPr="00826FF5" w:rsidRDefault="00826FF5" w:rsidP="00826FF5">
      <w:pPr>
        <w:pStyle w:val="ae"/>
        <w:tabs>
          <w:tab w:val="left" w:pos="9920"/>
        </w:tabs>
        <w:ind w:right="-3"/>
        <w:jc w:val="center"/>
        <w:rPr>
          <w:b/>
          <w:bCs/>
          <w:sz w:val="24"/>
          <w:szCs w:val="24"/>
        </w:rPr>
      </w:pPr>
      <w:proofErr w:type="gramStart"/>
      <w:r w:rsidRPr="00826FF5">
        <w:rPr>
          <w:b/>
          <w:bCs/>
          <w:sz w:val="24"/>
          <w:szCs w:val="24"/>
        </w:rPr>
        <w:t>П</w:t>
      </w:r>
      <w:proofErr w:type="gramEnd"/>
      <w:r w:rsidRPr="00826FF5">
        <w:rPr>
          <w:b/>
          <w:bCs/>
          <w:sz w:val="24"/>
          <w:szCs w:val="24"/>
        </w:rPr>
        <w:t xml:space="preserve"> О С Т А Н О В Л Е Н И Е</w:t>
      </w:r>
    </w:p>
    <w:p w:rsidR="00826FF5" w:rsidRPr="00826FF5" w:rsidRDefault="00826FF5" w:rsidP="00826FF5">
      <w:pPr>
        <w:autoSpaceDE w:val="0"/>
        <w:autoSpaceDN w:val="0"/>
        <w:adjustRightInd w:val="0"/>
        <w:jc w:val="center"/>
        <w:outlineLvl w:val="0"/>
        <w:rPr>
          <w:bCs/>
          <w:highlight w:val="cyan"/>
        </w:rPr>
      </w:pPr>
    </w:p>
    <w:p w:rsidR="00826FF5" w:rsidRPr="00826FF5" w:rsidRDefault="00826FF5" w:rsidP="00826FF5">
      <w:pPr>
        <w:tabs>
          <w:tab w:val="left" w:pos="7366"/>
        </w:tabs>
        <w:autoSpaceDE w:val="0"/>
        <w:autoSpaceDN w:val="0"/>
        <w:adjustRightInd w:val="0"/>
        <w:rPr>
          <w:bCs/>
        </w:rPr>
      </w:pPr>
      <w:r w:rsidRPr="00826FF5">
        <w:rPr>
          <w:bCs/>
        </w:rPr>
        <w:t>от 28.12.2015 г.</w:t>
      </w:r>
      <w:r w:rsidRPr="00826FF5">
        <w:rPr>
          <w:bCs/>
        </w:rPr>
        <w:tab/>
        <w:t>№72</w:t>
      </w:r>
    </w:p>
    <w:p w:rsidR="00826FF5" w:rsidRPr="00826FF5" w:rsidRDefault="00826FF5" w:rsidP="00826FF5">
      <w:pPr>
        <w:autoSpaceDE w:val="0"/>
        <w:autoSpaceDN w:val="0"/>
        <w:adjustRightInd w:val="0"/>
        <w:rPr>
          <w:bCs/>
        </w:rPr>
      </w:pPr>
      <w:r w:rsidRPr="00826FF5">
        <w:rPr>
          <w:bCs/>
        </w:rPr>
        <w:t>с. Подгорное</w:t>
      </w:r>
    </w:p>
    <w:p w:rsidR="00826FF5" w:rsidRPr="00826FF5" w:rsidRDefault="00826FF5" w:rsidP="00826FF5">
      <w:pPr>
        <w:autoSpaceDE w:val="0"/>
        <w:autoSpaceDN w:val="0"/>
        <w:adjustRightInd w:val="0"/>
        <w:jc w:val="center"/>
        <w:rPr>
          <w:bCs/>
        </w:rPr>
      </w:pPr>
    </w:p>
    <w:p w:rsidR="00826FF5" w:rsidRPr="00826FF5" w:rsidRDefault="00826FF5" w:rsidP="00826FF5">
      <w:pPr>
        <w:autoSpaceDE w:val="0"/>
        <w:autoSpaceDN w:val="0"/>
        <w:adjustRightInd w:val="0"/>
        <w:jc w:val="center"/>
        <w:rPr>
          <w:bCs/>
        </w:rPr>
      </w:pP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О внесении изменений в постановление</w:t>
      </w: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администрации Подгоренского сельского</w:t>
      </w: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поселения № 87 от 24.12.2013 г.</w:t>
      </w: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 xml:space="preserve">«Об утверждении </w:t>
      </w:r>
      <w:proofErr w:type="gramStart"/>
      <w:r w:rsidRPr="00826FF5">
        <w:rPr>
          <w:b/>
          <w:bCs/>
        </w:rPr>
        <w:t>муниципальной</w:t>
      </w:r>
      <w:proofErr w:type="gramEnd"/>
      <w:r w:rsidRPr="00826FF5">
        <w:rPr>
          <w:b/>
          <w:bCs/>
        </w:rPr>
        <w:t xml:space="preserve"> </w:t>
      </w: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 xml:space="preserve">программы «Управление </w:t>
      </w:r>
      <w:proofErr w:type="gramStart"/>
      <w:r w:rsidRPr="00826FF5">
        <w:rPr>
          <w:b/>
          <w:bCs/>
        </w:rPr>
        <w:t>муниципальными</w:t>
      </w:r>
      <w:proofErr w:type="gramEnd"/>
      <w:r w:rsidRPr="00826FF5">
        <w:rPr>
          <w:b/>
          <w:bCs/>
        </w:rPr>
        <w:t xml:space="preserve"> </w:t>
      </w: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 xml:space="preserve">финансами и муниципальное управление </w:t>
      </w:r>
    </w:p>
    <w:p w:rsidR="00826FF5" w:rsidRPr="00826FF5" w:rsidRDefault="00826FF5" w:rsidP="00826FF5">
      <w:pPr>
        <w:tabs>
          <w:tab w:val="left" w:pos="4962"/>
          <w:tab w:val="left" w:pos="5245"/>
          <w:tab w:val="left" w:pos="8080"/>
        </w:tabs>
        <w:autoSpaceDE w:val="0"/>
        <w:autoSpaceDN w:val="0"/>
        <w:adjustRightInd w:val="0"/>
        <w:ind w:right="2125"/>
        <w:jc w:val="both"/>
        <w:rPr>
          <w:b/>
          <w:bCs/>
        </w:rPr>
      </w:pPr>
      <w:r w:rsidRPr="00826FF5">
        <w:rPr>
          <w:b/>
          <w:bCs/>
        </w:rPr>
        <w:t xml:space="preserve">на 2014-2020 годы» </w:t>
      </w:r>
      <w:proofErr w:type="gramStart"/>
      <w:r w:rsidRPr="00826FF5">
        <w:rPr>
          <w:b/>
          <w:bCs/>
        </w:rPr>
        <w:t xml:space="preserve">( </w:t>
      </w:r>
      <w:proofErr w:type="gramEnd"/>
      <w:r w:rsidRPr="00826FF5">
        <w:rPr>
          <w:b/>
          <w:bCs/>
        </w:rPr>
        <w:t>в редакции № 57 от 24.10.2014 г.</w:t>
      </w:r>
    </w:p>
    <w:p w:rsidR="00826FF5" w:rsidRPr="00826FF5" w:rsidRDefault="00826FF5" w:rsidP="00826FF5">
      <w:pPr>
        <w:tabs>
          <w:tab w:val="left" w:pos="8222"/>
          <w:tab w:val="left" w:pos="8364"/>
        </w:tabs>
        <w:autoSpaceDE w:val="0"/>
        <w:autoSpaceDN w:val="0"/>
        <w:adjustRightInd w:val="0"/>
        <w:ind w:right="1276"/>
        <w:jc w:val="both"/>
        <w:rPr>
          <w:b/>
          <w:bCs/>
        </w:rPr>
      </w:pPr>
      <w:proofErr w:type="gramStart"/>
      <w:r w:rsidRPr="00826FF5">
        <w:rPr>
          <w:b/>
          <w:bCs/>
        </w:rPr>
        <w:t>№ 11 от 16.02.2015г,№41 от 07.07.2015)</w:t>
      </w:r>
      <w:proofErr w:type="gramEnd"/>
    </w:p>
    <w:p w:rsidR="00826FF5" w:rsidRPr="00826FF5" w:rsidRDefault="00826FF5" w:rsidP="00826FF5">
      <w:pPr>
        <w:tabs>
          <w:tab w:val="left" w:pos="4253"/>
          <w:tab w:val="left" w:pos="4395"/>
        </w:tabs>
        <w:autoSpaceDE w:val="0"/>
        <w:autoSpaceDN w:val="0"/>
        <w:adjustRightInd w:val="0"/>
        <w:ind w:right="5386"/>
        <w:jc w:val="both"/>
        <w:rPr>
          <w:bCs/>
        </w:rPr>
      </w:pPr>
    </w:p>
    <w:p w:rsidR="00826FF5" w:rsidRPr="00826FF5" w:rsidRDefault="00826FF5" w:rsidP="00826FF5">
      <w:pPr>
        <w:tabs>
          <w:tab w:val="left" w:pos="4395"/>
          <w:tab w:val="left" w:pos="4536"/>
        </w:tabs>
        <w:autoSpaceDE w:val="0"/>
        <w:autoSpaceDN w:val="0"/>
        <w:adjustRightInd w:val="0"/>
        <w:ind w:right="5103"/>
        <w:jc w:val="both"/>
        <w:rPr>
          <w:b/>
          <w:bCs/>
        </w:rPr>
      </w:pPr>
    </w:p>
    <w:p w:rsidR="00826FF5" w:rsidRPr="00826FF5" w:rsidRDefault="00826FF5" w:rsidP="00826FF5">
      <w:pPr>
        <w:autoSpaceDE w:val="0"/>
        <w:autoSpaceDN w:val="0"/>
        <w:adjustRightInd w:val="0"/>
        <w:ind w:firstLine="709"/>
        <w:jc w:val="both"/>
        <w:rPr>
          <w:b/>
          <w:bCs/>
        </w:rPr>
      </w:pPr>
      <w:r w:rsidRPr="00826FF5">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826FF5">
        <w:rPr>
          <w:b/>
          <w:bCs/>
        </w:rPr>
        <w:t>п</w:t>
      </w:r>
      <w:proofErr w:type="gramEnd"/>
      <w:r w:rsidRPr="00826FF5">
        <w:rPr>
          <w:b/>
          <w:bCs/>
        </w:rPr>
        <w:t xml:space="preserve"> о с т а н </w:t>
      </w:r>
      <w:proofErr w:type="gramStart"/>
      <w:r w:rsidRPr="00826FF5">
        <w:rPr>
          <w:b/>
          <w:bCs/>
        </w:rPr>
        <w:t>о</w:t>
      </w:r>
      <w:proofErr w:type="gramEnd"/>
      <w:r w:rsidRPr="00826FF5">
        <w:rPr>
          <w:b/>
          <w:bCs/>
        </w:rPr>
        <w:t xml:space="preserve"> в л я е т:</w:t>
      </w: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r w:rsidRPr="00826FF5">
        <w:rPr>
          <w:bCs/>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826FF5" w:rsidRPr="00826FF5" w:rsidRDefault="00826FF5" w:rsidP="00826FF5">
      <w:pPr>
        <w:suppressAutoHyphens/>
        <w:ind w:firstLine="709"/>
        <w:jc w:val="both"/>
        <w:rPr>
          <w:rFonts w:eastAsia="Calibri"/>
          <w:lang w:eastAsia="ar-SA"/>
        </w:rPr>
      </w:pPr>
      <w:r w:rsidRPr="00826FF5">
        <w:rPr>
          <w:bCs/>
        </w:rPr>
        <w:t xml:space="preserve">1.1. </w:t>
      </w:r>
      <w:proofErr w:type="gramStart"/>
      <w:r w:rsidRPr="00826FF5">
        <w:rPr>
          <w:rFonts w:eastAsia="Calibri"/>
          <w:lang w:eastAsia="ar-SA"/>
        </w:rPr>
        <w:t xml:space="preserve">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составляет 14545,6 тыс. рублей, в том числе средства федерального </w:t>
      </w:r>
      <w:r w:rsidRPr="00826FF5">
        <w:rPr>
          <w:rFonts w:eastAsia="Calibri"/>
          <w:lang w:eastAsia="ar-SA"/>
        </w:rPr>
        <w:lastRenderedPageBreak/>
        <w:t>бюджета – 1068,1 тыс. рублей, средства областного бюджета-300,0 тыс. руб.,  средства бюджета Подгоренского</w:t>
      </w:r>
      <w:proofErr w:type="gramEnd"/>
      <w:r w:rsidRPr="00826FF5">
        <w:rPr>
          <w:rFonts w:eastAsia="Calibri"/>
          <w:lang w:eastAsia="ar-SA"/>
        </w:rPr>
        <w:t xml:space="preserve"> сельского поселения Калачеевского муниципального района – 13177,5 тыс. рублей, в таблице год  реализации 2015 цифры «2927,6», «150,2», «2777,4» заменить словами «Объем бюджетных ассигнований на реализацию муниципальной программы составляет 15676,3 тыс. рублей, в таблице год реализации 2015 цифры «2927,6» заменить цифрами «2949,7», год реализации 2016 цифры «1294,3» заменить цифрами «2402,9»,</w:t>
      </w:r>
    </w:p>
    <w:p w:rsidR="00826FF5" w:rsidRPr="00826FF5" w:rsidRDefault="00826FF5" w:rsidP="00826FF5">
      <w:pPr>
        <w:suppressAutoHyphens/>
        <w:ind w:firstLine="709"/>
        <w:jc w:val="both"/>
        <w:rPr>
          <w:rFonts w:eastAsia="Calibri"/>
          <w:lang w:eastAsia="ar-SA"/>
        </w:rPr>
      </w:pPr>
      <w:r w:rsidRPr="00826FF5">
        <w:rPr>
          <w:rFonts w:eastAsia="Calibri"/>
          <w:lang w:eastAsia="ar-SA"/>
        </w:rPr>
        <w:t xml:space="preserve">1.2. </w:t>
      </w:r>
      <w:proofErr w:type="gramStart"/>
      <w:r w:rsidRPr="00826FF5">
        <w:rPr>
          <w:rFonts w:eastAsia="Calibri"/>
          <w:lang w:eastAsia="ar-SA"/>
        </w:rPr>
        <w:t>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14553,6 тыс. рублей» заменить словами «Объем бюджетных ассигнований на реализацию подпрограммы из бюджета Подгоренского сельского поселения составляет 15684,3 тыс. рублей», в таблице год</w:t>
      </w:r>
      <w:proofErr w:type="gramEnd"/>
      <w:r w:rsidRPr="00826FF5">
        <w:rPr>
          <w:rFonts w:eastAsia="Calibri"/>
          <w:lang w:eastAsia="ar-SA"/>
        </w:rPr>
        <w:t xml:space="preserve"> реализации 2015 цифры «2927,6» заменить цифрами «2949,7», год реализации 2016 цифры «1294,3» заменить цифрами«2402,9»,</w:t>
      </w:r>
    </w:p>
    <w:p w:rsidR="00826FF5" w:rsidRPr="00826FF5" w:rsidRDefault="00826FF5" w:rsidP="00826FF5">
      <w:pPr>
        <w:suppressAutoHyphens/>
        <w:ind w:firstLine="709"/>
        <w:jc w:val="both"/>
        <w:rPr>
          <w:rFonts w:eastAsiaTheme="minorHAnsi"/>
          <w:bCs/>
          <w:lang w:eastAsia="en-US"/>
        </w:rPr>
      </w:pPr>
      <w:r w:rsidRPr="00826FF5">
        <w:rPr>
          <w:rFonts w:eastAsia="Calibri"/>
          <w:lang w:eastAsia="ar-SA"/>
        </w:rPr>
        <w:t xml:space="preserve">1.5.Приложения 2,4,5 к муниципальной программе изложить в следующей редакции, </w:t>
      </w:r>
      <w:proofErr w:type="gramStart"/>
      <w:r w:rsidRPr="00826FF5">
        <w:rPr>
          <w:rFonts w:eastAsia="Calibri"/>
          <w:lang w:eastAsia="ar-SA"/>
        </w:rPr>
        <w:t>согласно приложений</w:t>
      </w:r>
      <w:proofErr w:type="gramEnd"/>
      <w:r w:rsidRPr="00826FF5">
        <w:rPr>
          <w:rFonts w:eastAsia="Calibri"/>
          <w:lang w:eastAsia="ar-SA"/>
        </w:rPr>
        <w:t xml:space="preserve"> 1,2,3 к настоящему постановлению.</w:t>
      </w:r>
    </w:p>
    <w:p w:rsidR="00826FF5" w:rsidRPr="00826FF5" w:rsidRDefault="00826FF5" w:rsidP="00826FF5">
      <w:pPr>
        <w:autoSpaceDE w:val="0"/>
        <w:autoSpaceDN w:val="0"/>
        <w:adjustRightInd w:val="0"/>
        <w:ind w:firstLine="709"/>
        <w:jc w:val="both"/>
        <w:rPr>
          <w:bCs/>
        </w:rPr>
      </w:pPr>
      <w:r w:rsidRPr="00826FF5">
        <w:rPr>
          <w:bC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826FF5" w:rsidRPr="00826FF5" w:rsidRDefault="00826FF5" w:rsidP="00826FF5">
      <w:pPr>
        <w:autoSpaceDE w:val="0"/>
        <w:autoSpaceDN w:val="0"/>
        <w:adjustRightInd w:val="0"/>
        <w:ind w:firstLine="709"/>
        <w:jc w:val="both"/>
        <w:rPr>
          <w:bCs/>
        </w:rPr>
      </w:pPr>
      <w:r w:rsidRPr="00826FF5">
        <w:rPr>
          <w:bCs/>
        </w:rPr>
        <w:t xml:space="preserve">3. </w:t>
      </w:r>
      <w:proofErr w:type="gramStart"/>
      <w:r w:rsidRPr="00826FF5">
        <w:rPr>
          <w:bCs/>
        </w:rPr>
        <w:t>Контроль за</w:t>
      </w:r>
      <w:proofErr w:type="gramEnd"/>
      <w:r w:rsidRPr="00826FF5">
        <w:rPr>
          <w:bCs/>
        </w:rPr>
        <w:t xml:space="preserve"> исполнением настоящего постановления оставляю за собой.</w:t>
      </w: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ind w:firstLine="709"/>
        <w:jc w:val="both"/>
        <w:rPr>
          <w:bCs/>
        </w:rPr>
      </w:pPr>
    </w:p>
    <w:p w:rsidR="00826FF5" w:rsidRPr="00826FF5" w:rsidRDefault="00826FF5" w:rsidP="00826FF5">
      <w:pPr>
        <w:autoSpaceDE w:val="0"/>
        <w:autoSpaceDN w:val="0"/>
        <w:adjustRightInd w:val="0"/>
        <w:rPr>
          <w:b/>
          <w:bCs/>
        </w:rPr>
      </w:pPr>
      <w:r w:rsidRPr="00826FF5">
        <w:rPr>
          <w:b/>
          <w:bCs/>
        </w:rPr>
        <w:t>Глава Подгоренского</w:t>
      </w:r>
    </w:p>
    <w:p w:rsidR="00826FF5" w:rsidRPr="00826FF5" w:rsidRDefault="00826FF5" w:rsidP="00826FF5">
      <w:pPr>
        <w:tabs>
          <w:tab w:val="left" w:pos="7245"/>
        </w:tabs>
        <w:autoSpaceDE w:val="0"/>
        <w:autoSpaceDN w:val="0"/>
        <w:adjustRightInd w:val="0"/>
        <w:rPr>
          <w:b/>
          <w:bCs/>
        </w:rPr>
      </w:pPr>
      <w:r w:rsidRPr="00826FF5">
        <w:rPr>
          <w:b/>
          <w:bCs/>
        </w:rPr>
        <w:t>сельского поселения</w:t>
      </w:r>
      <w:r w:rsidRPr="00826FF5">
        <w:rPr>
          <w:b/>
          <w:bCs/>
        </w:rPr>
        <w:tab/>
      </w:r>
      <w:proofErr w:type="spellStart"/>
      <w:r w:rsidRPr="00826FF5">
        <w:rPr>
          <w:b/>
          <w:bCs/>
        </w:rPr>
        <w:t>А.С.Разборский</w:t>
      </w:r>
      <w:proofErr w:type="spellEnd"/>
    </w:p>
    <w:p w:rsidR="00826FF5" w:rsidRPr="00826FF5" w:rsidRDefault="00826FF5" w:rsidP="00826FF5">
      <w:pPr>
        <w:tabs>
          <w:tab w:val="left" w:pos="284"/>
        </w:tabs>
        <w:suppressAutoHyphens/>
        <w:autoSpaceDE w:val="0"/>
        <w:autoSpaceDN w:val="0"/>
        <w:adjustRightInd w:val="0"/>
        <w:jc w:val="center"/>
        <w:rPr>
          <w:color w:val="0000FF"/>
          <w:kern w:val="2"/>
        </w:rPr>
      </w:pPr>
    </w:p>
    <w:p w:rsidR="00FA7F8E" w:rsidRPr="000323E7" w:rsidRDefault="00FA7F8E" w:rsidP="009D143B">
      <w:pPr>
        <w:ind w:firstLine="900"/>
        <w:jc w:val="both"/>
      </w:pPr>
    </w:p>
    <w:p w:rsidR="000323E7" w:rsidRPr="000323E7" w:rsidRDefault="000323E7" w:rsidP="000323E7">
      <w:pPr>
        <w:rPr>
          <w:color w:val="0000FF"/>
          <w:kern w:val="2"/>
        </w:rPr>
        <w:sectPr w:rsidR="000323E7" w:rsidRPr="000323E7" w:rsidSect="000323E7">
          <w:pgSz w:w="11906" w:h="16838"/>
          <w:pgMar w:top="1134" w:right="566" w:bottom="4678" w:left="1418" w:header="708" w:footer="708" w:gutter="0"/>
          <w:cols w:space="720"/>
          <w:docGrid w:linePitch="326"/>
        </w:sectPr>
      </w:pPr>
    </w:p>
    <w:tbl>
      <w:tblPr>
        <w:tblW w:w="3806" w:type="dxa"/>
        <w:tblInd w:w="11328" w:type="dxa"/>
        <w:tblLook w:val="01E0" w:firstRow="1" w:lastRow="1" w:firstColumn="1" w:lastColumn="1" w:noHBand="0" w:noVBand="0"/>
      </w:tblPr>
      <w:tblGrid>
        <w:gridCol w:w="3806"/>
      </w:tblGrid>
      <w:tr w:rsidR="000323E7" w:rsidRPr="000323E7" w:rsidTr="000323E7">
        <w:tc>
          <w:tcPr>
            <w:tcW w:w="3806" w:type="dxa"/>
            <w:hideMark/>
          </w:tcPr>
          <w:p w:rsidR="000323E7" w:rsidRPr="000323E7" w:rsidRDefault="000323E7">
            <w:pPr>
              <w:suppressAutoHyphens/>
              <w:jc w:val="right"/>
              <w:rPr>
                <w:kern w:val="2"/>
              </w:rPr>
            </w:pPr>
            <w:r w:rsidRPr="000323E7">
              <w:rPr>
                <w:kern w:val="2"/>
              </w:rPr>
              <w:lastRenderedPageBreak/>
              <w:t>Приложение 1</w:t>
            </w:r>
          </w:p>
          <w:p w:rsidR="000323E7" w:rsidRPr="000323E7" w:rsidRDefault="000323E7">
            <w:pPr>
              <w:suppressAutoHyphens/>
              <w:jc w:val="right"/>
              <w:rPr>
                <w:kern w:val="2"/>
              </w:rPr>
            </w:pPr>
            <w:r w:rsidRPr="000323E7">
              <w:rPr>
                <w:kern w:val="2"/>
              </w:rPr>
              <w:t>к постановлению администрации Подгоренского сельского поселения от 28.12.2015 г. № 72</w:t>
            </w:r>
          </w:p>
        </w:tc>
      </w:tr>
    </w:tbl>
    <w:p w:rsidR="000323E7" w:rsidRPr="000323E7" w:rsidRDefault="000323E7" w:rsidP="000323E7">
      <w:pPr>
        <w:widowControl w:val="0"/>
        <w:autoSpaceDE w:val="0"/>
        <w:autoSpaceDN w:val="0"/>
        <w:adjustRightInd w:val="0"/>
        <w:jc w:val="right"/>
        <w:outlineLvl w:val="2"/>
      </w:pPr>
    </w:p>
    <w:p w:rsidR="000323E7" w:rsidRPr="000323E7" w:rsidRDefault="000323E7" w:rsidP="000323E7">
      <w:pPr>
        <w:widowControl w:val="0"/>
        <w:autoSpaceDE w:val="0"/>
        <w:autoSpaceDN w:val="0"/>
        <w:adjustRightInd w:val="0"/>
        <w:jc w:val="right"/>
        <w:outlineLvl w:val="2"/>
      </w:pPr>
    </w:p>
    <w:p w:rsidR="000323E7" w:rsidRPr="000323E7" w:rsidRDefault="000323E7" w:rsidP="000323E7">
      <w:pPr>
        <w:suppressAutoHyphens/>
        <w:rPr>
          <w:kern w:val="2"/>
        </w:rPr>
      </w:pPr>
    </w:p>
    <w:p w:rsidR="000323E7" w:rsidRPr="000323E7" w:rsidRDefault="000323E7" w:rsidP="000323E7">
      <w:pPr>
        <w:autoSpaceDE w:val="0"/>
        <w:autoSpaceDN w:val="0"/>
        <w:adjustRightInd w:val="0"/>
        <w:jc w:val="center"/>
        <w:rPr>
          <w:kern w:val="2"/>
        </w:rPr>
      </w:pPr>
      <w:r w:rsidRPr="000323E7">
        <w:rPr>
          <w:kern w:val="2"/>
        </w:rPr>
        <w:t>РАСХОДЫ</w:t>
      </w:r>
    </w:p>
    <w:p w:rsidR="000323E7" w:rsidRPr="000323E7" w:rsidRDefault="000323E7" w:rsidP="000323E7">
      <w:pPr>
        <w:autoSpaceDE w:val="0"/>
        <w:autoSpaceDN w:val="0"/>
        <w:adjustRightInd w:val="0"/>
        <w:jc w:val="center"/>
        <w:rPr>
          <w:kern w:val="2"/>
        </w:rPr>
      </w:pPr>
      <w:r w:rsidRPr="000323E7">
        <w:rPr>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0323E7" w:rsidRPr="000323E7" w:rsidRDefault="000323E7" w:rsidP="000323E7">
      <w:pPr>
        <w:autoSpaceDE w:val="0"/>
        <w:autoSpaceDN w:val="0"/>
        <w:adjustRightInd w:val="0"/>
        <w:jc w:val="center"/>
        <w:rPr>
          <w:kern w:val="2"/>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60"/>
        <w:gridCol w:w="4039"/>
        <w:gridCol w:w="3190"/>
        <w:gridCol w:w="961"/>
        <w:gridCol w:w="961"/>
        <w:gridCol w:w="715"/>
        <w:gridCol w:w="246"/>
        <w:gridCol w:w="961"/>
        <w:gridCol w:w="1066"/>
        <w:gridCol w:w="863"/>
        <w:gridCol w:w="420"/>
        <w:gridCol w:w="443"/>
      </w:tblGrid>
      <w:tr w:rsidR="000323E7" w:rsidRPr="000323E7" w:rsidTr="000323E7">
        <w:trPr>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Статус</w:t>
            </w: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Наименование </w:t>
            </w:r>
            <w:r w:rsidRPr="000323E7">
              <w:rPr>
                <w:kern w:val="2"/>
              </w:rPr>
              <w:br/>
              <w:t>муниципаль</w:t>
            </w:r>
            <w:r w:rsidRPr="000323E7">
              <w:rPr>
                <w:kern w:val="2"/>
              </w:rPr>
              <w:softHyphen/>
              <w:t>ной программы, подпрограммы, основного ме</w:t>
            </w:r>
            <w:r w:rsidRPr="000323E7">
              <w:rPr>
                <w:kern w:val="2"/>
              </w:rPr>
              <w:softHyphen/>
              <w:t>роприятия</w:t>
            </w:r>
          </w:p>
        </w:tc>
        <w:tc>
          <w:tcPr>
            <w:tcW w:w="3202"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Расходы местного бюджета по годам реализации муниципальной программы</w:t>
            </w:r>
            <w:proofErr w:type="gramStart"/>
            <w:r w:rsidRPr="000323E7">
              <w:rPr>
                <w:kern w:val="2"/>
              </w:rPr>
              <w:t xml:space="preserve"> ,</w:t>
            </w:r>
            <w:proofErr w:type="gramEnd"/>
            <w:r w:rsidRPr="000323E7">
              <w:rPr>
                <w:kern w:val="2"/>
              </w:rPr>
              <w:t xml:space="preserve"> тыс. руб.</w:t>
            </w:r>
          </w:p>
        </w:tc>
      </w:tr>
      <w:tr w:rsidR="000323E7" w:rsidRPr="000323E7" w:rsidTr="000323E7">
        <w:trPr>
          <w:trHeight w:val="6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2014</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2015 </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2016 </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2017 </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2018 </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2019 </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2020</w:t>
            </w:r>
          </w:p>
        </w:tc>
      </w:tr>
      <w:tr w:rsidR="000323E7" w:rsidRPr="000323E7" w:rsidTr="000323E7">
        <w:trPr>
          <w:tblHeader/>
          <w:jc w:val="center"/>
        </w:trPr>
        <w:tc>
          <w:tcPr>
            <w:tcW w:w="12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1</w:t>
            </w:r>
          </w:p>
        </w:tc>
        <w:tc>
          <w:tcPr>
            <w:tcW w:w="405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w:t>
            </w: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3</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8</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9</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10</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11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12</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13</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14</w:t>
            </w:r>
          </w:p>
        </w:tc>
      </w:tr>
      <w:tr w:rsidR="000323E7" w:rsidRPr="000323E7" w:rsidTr="000323E7">
        <w:trPr>
          <w:trHeight w:val="441"/>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 xml:space="preserve">Муниципальная  </w:t>
            </w:r>
            <w:r w:rsidRPr="000323E7">
              <w:rPr>
                <w:kern w:val="2"/>
              </w:rPr>
              <w:br/>
              <w:t xml:space="preserve">программа </w:t>
            </w: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rPr>
                <w:kern w:val="2"/>
              </w:rPr>
              <w:t>Управление муниципальными финансами и муниципальное управление на 2014-2020 годы</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2802,0</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2949,7</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2402,9</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1236,7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1990,0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2095,0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2200,0</w:t>
            </w:r>
          </w:p>
        </w:tc>
      </w:tr>
      <w:tr w:rsidR="000323E7" w:rsidRPr="000323E7" w:rsidTr="000323E7">
        <w:trPr>
          <w:trHeight w:val="44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r>
      <w:tr w:rsidR="000323E7" w:rsidRPr="000323E7" w:rsidTr="000323E7">
        <w:trPr>
          <w:trHeight w:val="44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2802,0</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2949,7</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2402,9</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1236,7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1990,0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2095,0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2200,0</w:t>
            </w:r>
          </w:p>
        </w:tc>
      </w:tr>
      <w:tr w:rsidR="000323E7" w:rsidRPr="000323E7" w:rsidTr="000323E7">
        <w:trPr>
          <w:trHeight w:val="460"/>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 xml:space="preserve">Подпрограмма 1 </w:t>
            </w: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Социальная политика по оказанию помощи населению</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rPr>
                <w:kern w:val="2"/>
              </w:rPr>
            </w:pPr>
            <w:r w:rsidRPr="000323E7">
              <w:rPr>
                <w:kern w:val="2"/>
              </w:rPr>
              <w:t>12,0</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tabs>
                <w:tab w:val="left" w:pos="240"/>
                <w:tab w:val="center" w:pos="478"/>
              </w:tabs>
            </w:pPr>
            <w:r w:rsidRPr="000323E7">
              <w:tab/>
            </w: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r>
      <w:tr w:rsidR="000323E7" w:rsidRPr="000323E7" w:rsidTr="000323E7">
        <w:trPr>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 xml:space="preserve">Ответственный исполнитель Администрация </w:t>
            </w:r>
            <w:r w:rsidRPr="000323E7">
              <w:rPr>
                <w:kern w:val="2"/>
              </w:rPr>
              <w:lastRenderedPageBreak/>
              <w:t>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rPr>
                <w:kern w:val="2"/>
              </w:rPr>
            </w:pPr>
            <w:r w:rsidRPr="000323E7">
              <w:rPr>
                <w:kern w:val="2"/>
              </w:rPr>
              <w:lastRenderedPageBreak/>
              <w:t>12,0</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550"/>
          <w:jc w:val="center"/>
        </w:trPr>
        <w:tc>
          <w:tcPr>
            <w:tcW w:w="1264"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lastRenderedPageBreak/>
              <w:t xml:space="preserve">Основное </w:t>
            </w:r>
            <w:r w:rsidRPr="000323E7">
              <w:rPr>
                <w:kern w:val="2"/>
              </w:rPr>
              <w:br/>
              <w:t>мероприя</w:t>
            </w:r>
            <w:r w:rsidRPr="000323E7">
              <w:rPr>
                <w:kern w:val="2"/>
              </w:rPr>
              <w:softHyphen/>
              <w:t xml:space="preserve">тие 1.1 </w:t>
            </w:r>
          </w:p>
          <w:p w:rsidR="000323E7" w:rsidRPr="000323E7" w:rsidRDefault="000323E7">
            <w:pPr>
              <w:autoSpaceDE w:val="0"/>
              <w:autoSpaceDN w:val="0"/>
              <w:adjustRightInd w:val="0"/>
              <w:jc w:val="both"/>
              <w:rPr>
                <w:kern w:val="2"/>
              </w:rPr>
            </w:pP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t>Деятельность по укреплению социальной защищенности пожилых людей и людей, оказавшихся в трудной жизненной ситуации</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57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r>
      <w:tr w:rsidR="000323E7" w:rsidRPr="000323E7" w:rsidTr="000323E7">
        <w:trPr>
          <w:trHeigh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599"/>
          <w:jc w:val="center"/>
        </w:trPr>
        <w:tc>
          <w:tcPr>
            <w:tcW w:w="1264"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тие 1.2</w:t>
            </w:r>
          </w:p>
          <w:p w:rsidR="000323E7" w:rsidRPr="000323E7" w:rsidRDefault="000323E7">
            <w:pPr>
              <w:autoSpaceDE w:val="0"/>
              <w:autoSpaceDN w:val="0"/>
              <w:adjustRightInd w:val="0"/>
              <w:jc w:val="both"/>
              <w:rPr>
                <w:kern w:val="2"/>
              </w:rPr>
            </w:pP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t>Деятельность по повышению социальной активности граждан</w:t>
            </w: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 xml:space="preserve">Всего </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3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r>
      <w:tr w:rsidR="000323E7" w:rsidRPr="000323E7" w:rsidTr="000323E7">
        <w:trPr>
          <w:trHeight w:val="6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550"/>
          <w:jc w:val="center"/>
        </w:trPr>
        <w:tc>
          <w:tcPr>
            <w:tcW w:w="1264"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тие 1.3</w:t>
            </w:r>
          </w:p>
          <w:p w:rsidR="000323E7" w:rsidRPr="000323E7" w:rsidRDefault="000323E7">
            <w:pPr>
              <w:autoSpaceDE w:val="0"/>
              <w:autoSpaceDN w:val="0"/>
              <w:adjustRightInd w:val="0"/>
              <w:jc w:val="both"/>
              <w:rPr>
                <w:kern w:val="2"/>
              </w:rPr>
            </w:pP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t xml:space="preserve">Содействие в организации доступа людей с ограниченными физическими </w:t>
            </w:r>
            <w:proofErr w:type="gramStart"/>
            <w:r w:rsidRPr="000323E7">
              <w:t>возможностями к произведениям</w:t>
            </w:r>
            <w:proofErr w:type="gramEnd"/>
            <w:r w:rsidRPr="000323E7">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r>
      <w:tr w:rsidR="000323E7" w:rsidRPr="000323E7" w:rsidTr="000323E7">
        <w:trPr>
          <w:trHeight w:val="5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405"/>
          <w:jc w:val="center"/>
        </w:trPr>
        <w:tc>
          <w:tcPr>
            <w:tcW w:w="1264"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 xml:space="preserve">тие 1.4 </w:t>
            </w:r>
          </w:p>
          <w:p w:rsidR="000323E7" w:rsidRPr="000323E7" w:rsidRDefault="000323E7">
            <w:pPr>
              <w:autoSpaceDE w:val="0"/>
              <w:autoSpaceDN w:val="0"/>
              <w:adjustRightInd w:val="0"/>
              <w:jc w:val="both"/>
              <w:rPr>
                <w:kern w:val="2"/>
              </w:rPr>
            </w:pP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t>Содействие в улучшении бытовых условий участников Великой Отечественной войны и вдов</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tc>
      </w:tr>
      <w:tr w:rsidR="000323E7" w:rsidRPr="000323E7" w:rsidTr="000323E7">
        <w:trPr>
          <w:trHeight w:val="4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rPr>
                <w:kern w:val="2"/>
              </w:rPr>
            </w:pPr>
          </w:p>
        </w:tc>
      </w:tr>
      <w:tr w:rsidR="000323E7" w:rsidRPr="000323E7" w:rsidTr="000323E7">
        <w:trPr>
          <w:trHeight w:val="2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 xml:space="preserve">Ответственный исполнитель </w:t>
            </w:r>
            <w:r w:rsidRPr="000323E7">
              <w:rPr>
                <w:kern w:val="2"/>
              </w:rPr>
              <w:lastRenderedPageBreak/>
              <w:t>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tc>
      </w:tr>
      <w:tr w:rsidR="000323E7" w:rsidRPr="000323E7" w:rsidTr="000323E7">
        <w:trPr>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lastRenderedPageBreak/>
              <w:t>Подпро</w:t>
            </w:r>
            <w:r w:rsidRPr="000323E7">
              <w:rPr>
                <w:kern w:val="2"/>
              </w:rPr>
              <w:softHyphen/>
              <w:t xml:space="preserve">грамма 2 </w:t>
            </w: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t>Обеспечение реализации муниципальной программы</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2790,0</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2949,7</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2402,9</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1236,7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1990,0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2095,0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2220,0</w:t>
            </w:r>
          </w:p>
        </w:tc>
      </w:tr>
      <w:tr w:rsidR="000323E7" w:rsidRPr="000323E7" w:rsidTr="000323E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ind w:left="-57" w:right="-57"/>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r>
      <w:tr w:rsidR="000323E7" w:rsidRPr="000323E7" w:rsidTr="000323E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2790,0</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2949,7</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2402,9</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1236,7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1990,0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2095,0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2220,0</w:t>
            </w:r>
          </w:p>
        </w:tc>
      </w:tr>
      <w:tr w:rsidR="000323E7" w:rsidRPr="000323E7" w:rsidTr="000323E7">
        <w:trPr>
          <w:jc w:val="center"/>
        </w:trPr>
        <w:tc>
          <w:tcPr>
            <w:tcW w:w="126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 xml:space="preserve">Основное </w:t>
            </w:r>
          </w:p>
          <w:p w:rsidR="000323E7" w:rsidRPr="000323E7" w:rsidRDefault="000323E7">
            <w:pPr>
              <w:autoSpaceDE w:val="0"/>
              <w:autoSpaceDN w:val="0"/>
              <w:adjustRightInd w:val="0"/>
              <w:jc w:val="both"/>
              <w:rPr>
                <w:kern w:val="2"/>
              </w:rPr>
            </w:pPr>
            <w:r w:rsidRPr="000323E7">
              <w:rPr>
                <w:kern w:val="2"/>
              </w:rPr>
              <w:t>мероприятие 2.1</w:t>
            </w:r>
          </w:p>
        </w:tc>
        <w:tc>
          <w:tcPr>
            <w:tcW w:w="4054"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ind w:right="175"/>
            </w:pPr>
            <w:r w:rsidRPr="000323E7">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0323E7" w:rsidRPr="000323E7" w:rsidRDefault="000323E7">
            <w:pPr>
              <w:autoSpaceDE w:val="0"/>
              <w:autoSpaceDN w:val="0"/>
              <w:adjustRightInd w:val="0"/>
            </w:pP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2263,1</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2699,9</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1044,5</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1044,5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1700,0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1800,0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1900,0</w:t>
            </w:r>
          </w:p>
        </w:tc>
      </w:tr>
      <w:tr w:rsidR="000323E7" w:rsidRPr="000323E7" w:rsidTr="000323E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ind w:left="-57" w:right="-57"/>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r>
      <w:tr w:rsidR="000323E7" w:rsidRPr="000323E7" w:rsidTr="000323E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2263,1</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2699,9</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1044,5</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1044,5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1750,0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1850,0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1950,0</w:t>
            </w:r>
          </w:p>
        </w:tc>
      </w:tr>
      <w:tr w:rsidR="000323E7" w:rsidRPr="000323E7" w:rsidTr="000323E7">
        <w:trPr>
          <w:jc w:val="center"/>
        </w:trPr>
        <w:tc>
          <w:tcPr>
            <w:tcW w:w="1264"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 xml:space="preserve">мероприятие 2.2 </w:t>
            </w:r>
          </w:p>
          <w:p w:rsidR="000323E7" w:rsidRPr="000323E7" w:rsidRDefault="000323E7">
            <w:pPr>
              <w:autoSpaceDE w:val="0"/>
              <w:autoSpaceDN w:val="0"/>
              <w:adjustRightInd w:val="0"/>
              <w:jc w:val="both"/>
              <w:rPr>
                <w:kern w:val="2"/>
              </w:rPr>
            </w:pPr>
          </w:p>
        </w:tc>
        <w:tc>
          <w:tcPr>
            <w:tcW w:w="405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pPr>
            <w:r w:rsidRPr="000323E7">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202"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Всего </w:t>
            </w:r>
          </w:p>
          <w:p w:rsidR="000323E7" w:rsidRPr="000323E7" w:rsidRDefault="000323E7">
            <w:pPr>
              <w:autoSpaceDE w:val="0"/>
              <w:autoSpaceDN w:val="0"/>
              <w:adjustRightInd w:val="0"/>
              <w:jc w:val="both"/>
              <w:rPr>
                <w:kern w:val="2"/>
              </w:rPr>
            </w:pP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226,9</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249,8</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250,3</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192,2</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245,0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250,0</w:t>
            </w:r>
          </w:p>
        </w:tc>
      </w:tr>
      <w:tr w:rsidR="000323E7" w:rsidRPr="000323E7" w:rsidTr="000323E7">
        <w:trPr>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в том числе по ГРБС:</w:t>
            </w: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964"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ind w:left="-57" w:right="-57"/>
              <w:jc w:val="center"/>
              <w:rPr>
                <w:kern w:val="2"/>
              </w:rPr>
            </w:pPr>
          </w:p>
        </w:tc>
        <w:tc>
          <w:tcPr>
            <w:tcW w:w="964"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866"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865" w:type="dxa"/>
            <w:gridSpan w:val="2"/>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r>
      <w:tr w:rsidR="000323E7" w:rsidRPr="000323E7" w:rsidTr="000323E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320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Ответственный исполнитель Администрация Подгоренского сельского поселения</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226,9</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249,8</w:t>
            </w:r>
          </w:p>
        </w:tc>
        <w:tc>
          <w:tcPr>
            <w:tcW w:w="964"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250,3</w:t>
            </w:r>
          </w:p>
        </w:tc>
        <w:tc>
          <w:tcPr>
            <w:tcW w:w="964"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192,2</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240,0</w:t>
            </w:r>
          </w:p>
        </w:tc>
        <w:tc>
          <w:tcPr>
            <w:tcW w:w="866"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245,0</w:t>
            </w:r>
          </w:p>
        </w:tc>
        <w:tc>
          <w:tcPr>
            <w:tcW w:w="865"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250,0</w:t>
            </w:r>
          </w:p>
        </w:tc>
      </w:tr>
      <w:tr w:rsidR="000323E7" w:rsidRPr="000323E7" w:rsidTr="000323E7">
        <w:trPr>
          <w:gridBefore w:val="6"/>
          <w:gridAfter w:val="1"/>
          <w:wBefore w:w="11165" w:type="dxa"/>
          <w:wAfter w:w="444" w:type="dxa"/>
          <w:jc w:val="center"/>
        </w:trPr>
        <w:tc>
          <w:tcPr>
            <w:tcW w:w="3568" w:type="dxa"/>
            <w:gridSpan w:val="5"/>
            <w:tcBorders>
              <w:top w:val="nil"/>
              <w:left w:val="nil"/>
              <w:bottom w:val="nil"/>
              <w:right w:val="nil"/>
            </w:tcBorders>
            <w:tcMar>
              <w:top w:w="0" w:type="dxa"/>
              <w:left w:w="108" w:type="dxa"/>
              <w:bottom w:w="0" w:type="dxa"/>
              <w:right w:w="108" w:type="dxa"/>
            </w:tcMar>
          </w:tcPr>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rPr>
                <w:kern w:val="2"/>
              </w:rPr>
            </w:pPr>
          </w:p>
          <w:p w:rsidR="000323E7" w:rsidRPr="000323E7" w:rsidRDefault="000323E7">
            <w:pPr>
              <w:suppressAutoHyphens/>
              <w:jc w:val="right"/>
              <w:rPr>
                <w:kern w:val="2"/>
              </w:rPr>
            </w:pPr>
            <w:r w:rsidRPr="000323E7">
              <w:rPr>
                <w:kern w:val="2"/>
              </w:rPr>
              <w:t>Приложение 2</w:t>
            </w:r>
          </w:p>
          <w:p w:rsidR="000323E7" w:rsidRPr="000323E7" w:rsidRDefault="000323E7">
            <w:pPr>
              <w:suppressAutoHyphens/>
              <w:jc w:val="right"/>
              <w:rPr>
                <w:kern w:val="2"/>
              </w:rPr>
            </w:pPr>
            <w:r w:rsidRPr="000323E7">
              <w:rPr>
                <w:kern w:val="2"/>
              </w:rPr>
              <w:t xml:space="preserve">к постановлению администрации Подгоренского сельского поселения </w:t>
            </w:r>
          </w:p>
          <w:p w:rsidR="000323E7" w:rsidRPr="000323E7" w:rsidRDefault="000323E7">
            <w:pPr>
              <w:suppressAutoHyphens/>
              <w:jc w:val="right"/>
              <w:rPr>
                <w:kern w:val="2"/>
              </w:rPr>
            </w:pPr>
            <w:r w:rsidRPr="000323E7">
              <w:rPr>
                <w:kern w:val="2"/>
              </w:rPr>
              <w:t>от 28.12.2015 г. № 72</w:t>
            </w:r>
          </w:p>
        </w:tc>
      </w:tr>
      <w:tr w:rsidR="000323E7" w:rsidRPr="000323E7" w:rsidTr="000323E7">
        <w:trPr>
          <w:gridBefore w:val="6"/>
          <w:gridAfter w:val="1"/>
          <w:wBefore w:w="11165" w:type="dxa"/>
          <w:wAfter w:w="444" w:type="dxa"/>
          <w:jc w:val="center"/>
        </w:trPr>
        <w:tc>
          <w:tcPr>
            <w:tcW w:w="3568" w:type="dxa"/>
            <w:gridSpan w:val="5"/>
            <w:tcBorders>
              <w:top w:val="nil"/>
              <w:left w:val="nil"/>
              <w:bottom w:val="nil"/>
              <w:right w:val="nil"/>
            </w:tcBorders>
            <w:tcMar>
              <w:top w:w="0" w:type="dxa"/>
              <w:left w:w="108" w:type="dxa"/>
              <w:bottom w:w="0" w:type="dxa"/>
              <w:right w:w="108" w:type="dxa"/>
            </w:tcMar>
          </w:tcPr>
          <w:p w:rsidR="000323E7" w:rsidRPr="000323E7" w:rsidRDefault="000323E7">
            <w:pPr>
              <w:suppressAutoHyphens/>
              <w:rPr>
                <w:kern w:val="2"/>
              </w:rPr>
            </w:pPr>
          </w:p>
        </w:tc>
      </w:tr>
    </w:tbl>
    <w:p w:rsidR="000323E7" w:rsidRPr="000323E7" w:rsidRDefault="000323E7" w:rsidP="000323E7">
      <w:pPr>
        <w:suppressAutoHyphens/>
        <w:ind w:firstLine="9498"/>
        <w:jc w:val="right"/>
        <w:rPr>
          <w:kern w:val="2"/>
        </w:rPr>
      </w:pPr>
    </w:p>
    <w:p w:rsidR="000323E7" w:rsidRPr="000323E7" w:rsidRDefault="000323E7" w:rsidP="000323E7">
      <w:pPr>
        <w:suppressAutoHyphens/>
        <w:autoSpaceDE w:val="0"/>
        <w:autoSpaceDN w:val="0"/>
        <w:adjustRightInd w:val="0"/>
        <w:jc w:val="center"/>
        <w:rPr>
          <w:kern w:val="2"/>
        </w:rPr>
      </w:pPr>
      <w:r w:rsidRPr="000323E7">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0323E7">
        <w:t>«Управление муниципальными финансами и муниципальное управление на 2014-2020 годы»</w:t>
      </w:r>
    </w:p>
    <w:p w:rsidR="000323E7" w:rsidRPr="000323E7" w:rsidRDefault="000323E7" w:rsidP="000323E7">
      <w:pPr>
        <w:autoSpaceDE w:val="0"/>
        <w:autoSpaceDN w:val="0"/>
        <w:adjustRightInd w:val="0"/>
        <w:jc w:val="center"/>
        <w:rPr>
          <w:kern w:val="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4"/>
        <w:gridCol w:w="3306"/>
        <w:gridCol w:w="2347"/>
        <w:gridCol w:w="1070"/>
        <w:gridCol w:w="1070"/>
        <w:gridCol w:w="1070"/>
        <w:gridCol w:w="1070"/>
        <w:gridCol w:w="1070"/>
        <w:gridCol w:w="1070"/>
        <w:gridCol w:w="1090"/>
      </w:tblGrid>
      <w:tr w:rsidR="000323E7" w:rsidRPr="000323E7" w:rsidTr="000323E7">
        <w:trPr>
          <w:jc w:val="center"/>
        </w:trPr>
        <w:tc>
          <w:tcPr>
            <w:tcW w:w="137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Статус</w:t>
            </w: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Наименование </w:t>
            </w:r>
            <w:r w:rsidRPr="000323E7">
              <w:rPr>
                <w:kern w:val="2"/>
              </w:rPr>
              <w:br/>
              <w:t xml:space="preserve">муниципальной </w:t>
            </w:r>
            <w:r w:rsidRPr="000323E7">
              <w:rPr>
                <w:kern w:val="2"/>
              </w:rPr>
              <w:br/>
              <w:t>программы, подпро</w:t>
            </w:r>
            <w:r w:rsidRPr="000323E7">
              <w:rPr>
                <w:kern w:val="2"/>
              </w:rPr>
              <w:softHyphen/>
              <w:t>граммы,</w:t>
            </w:r>
          </w:p>
          <w:p w:rsidR="000323E7" w:rsidRPr="000323E7" w:rsidRDefault="000323E7">
            <w:pPr>
              <w:autoSpaceDE w:val="0"/>
              <w:autoSpaceDN w:val="0"/>
              <w:adjustRightInd w:val="0"/>
              <w:jc w:val="center"/>
              <w:rPr>
                <w:kern w:val="2"/>
              </w:rPr>
            </w:pPr>
            <w:r w:rsidRPr="000323E7">
              <w:rPr>
                <w:kern w:val="2"/>
              </w:rPr>
              <w:t>основного мероприятия</w:t>
            </w:r>
          </w:p>
        </w:tc>
        <w:tc>
          <w:tcPr>
            <w:tcW w:w="2349"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Источники ресурсного обеспечения</w:t>
            </w:r>
          </w:p>
        </w:tc>
        <w:tc>
          <w:tcPr>
            <w:tcW w:w="7510" w:type="dxa"/>
            <w:gridSpan w:val="7"/>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Оценка расходов по годам реализации муниципальной программы, тыс. руб.</w:t>
            </w:r>
          </w:p>
        </w:tc>
      </w:tr>
      <w:tr w:rsidR="000323E7" w:rsidRPr="000323E7" w:rsidTr="000323E7">
        <w:trPr>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2014</w:t>
            </w:r>
          </w:p>
          <w:p w:rsidR="000323E7" w:rsidRPr="000323E7" w:rsidRDefault="000323E7">
            <w:pPr>
              <w:autoSpaceDE w:val="0"/>
              <w:autoSpaceDN w:val="0"/>
              <w:adjustRightInd w:val="0"/>
              <w:jc w:val="center"/>
              <w:rPr>
                <w:kern w:val="2"/>
              </w:rPr>
            </w:pPr>
            <w:r w:rsidRPr="000323E7">
              <w:rPr>
                <w:kern w:val="2"/>
              </w:rPr>
              <w:t xml:space="preserve">(первый год </w:t>
            </w:r>
            <w:proofErr w:type="spellStart"/>
            <w:proofErr w:type="gramStart"/>
            <w:r w:rsidRPr="000323E7">
              <w:rPr>
                <w:kern w:val="2"/>
              </w:rPr>
              <w:t>реали-зации</w:t>
            </w:r>
            <w:proofErr w:type="spellEnd"/>
            <w:proofErr w:type="gramEnd"/>
            <w:r w:rsidRPr="000323E7">
              <w:rPr>
                <w:kern w:val="2"/>
              </w:rPr>
              <w:t>)</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2015 (второй год </w:t>
            </w:r>
            <w:proofErr w:type="spellStart"/>
            <w:proofErr w:type="gramStart"/>
            <w:r w:rsidRPr="000323E7">
              <w:rPr>
                <w:kern w:val="2"/>
              </w:rPr>
              <w:t>реали-зации</w:t>
            </w:r>
            <w:proofErr w:type="spellEnd"/>
            <w:proofErr w:type="gramEnd"/>
            <w:r w:rsidRPr="000323E7">
              <w:rPr>
                <w:kern w:val="2"/>
              </w:rPr>
              <w:t>)</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2016 </w:t>
            </w:r>
          </w:p>
          <w:p w:rsidR="000323E7" w:rsidRPr="000323E7" w:rsidRDefault="000323E7">
            <w:pPr>
              <w:autoSpaceDE w:val="0"/>
              <w:autoSpaceDN w:val="0"/>
              <w:adjustRightInd w:val="0"/>
              <w:jc w:val="center"/>
              <w:rPr>
                <w:kern w:val="2"/>
              </w:rPr>
            </w:pPr>
            <w:r w:rsidRPr="000323E7">
              <w:rPr>
                <w:kern w:val="2"/>
              </w:rPr>
              <w:t xml:space="preserve">(третий год </w:t>
            </w:r>
            <w:proofErr w:type="spellStart"/>
            <w:proofErr w:type="gramStart"/>
            <w:r w:rsidRPr="000323E7">
              <w:rPr>
                <w:kern w:val="2"/>
              </w:rPr>
              <w:t>реали-зации</w:t>
            </w:r>
            <w:proofErr w:type="spellEnd"/>
            <w:proofErr w:type="gramEnd"/>
            <w:r w:rsidRPr="000323E7">
              <w:rPr>
                <w:kern w:val="2"/>
              </w:rPr>
              <w:t>)</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2017 (четвертый год </w:t>
            </w:r>
            <w:proofErr w:type="spellStart"/>
            <w:proofErr w:type="gramStart"/>
            <w:r w:rsidRPr="000323E7">
              <w:rPr>
                <w:kern w:val="2"/>
              </w:rPr>
              <w:t>реали-зации</w:t>
            </w:r>
            <w:proofErr w:type="spellEnd"/>
            <w:proofErr w:type="gramEnd"/>
            <w:r w:rsidRPr="000323E7">
              <w:rPr>
                <w:kern w:val="2"/>
              </w:rPr>
              <w:t>)</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2018 (пятый год </w:t>
            </w:r>
            <w:proofErr w:type="spellStart"/>
            <w:proofErr w:type="gramStart"/>
            <w:r w:rsidRPr="000323E7">
              <w:rPr>
                <w:kern w:val="2"/>
              </w:rPr>
              <w:t>реали-зации</w:t>
            </w:r>
            <w:proofErr w:type="spellEnd"/>
            <w:proofErr w:type="gramEnd"/>
            <w:r w:rsidRPr="000323E7">
              <w:rPr>
                <w:kern w:val="2"/>
              </w:rPr>
              <w:t>)</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2019 (шестой год </w:t>
            </w:r>
            <w:proofErr w:type="spellStart"/>
            <w:proofErr w:type="gramStart"/>
            <w:r w:rsidRPr="000323E7">
              <w:rPr>
                <w:kern w:val="2"/>
              </w:rPr>
              <w:t>реали-зации</w:t>
            </w:r>
            <w:proofErr w:type="spellEnd"/>
            <w:proofErr w:type="gramEnd"/>
            <w:r w:rsidRPr="000323E7">
              <w:rPr>
                <w:kern w:val="2"/>
              </w:rPr>
              <w:t>)</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2020 (седьмой год </w:t>
            </w:r>
            <w:proofErr w:type="spellStart"/>
            <w:proofErr w:type="gramStart"/>
            <w:r w:rsidRPr="000323E7">
              <w:rPr>
                <w:kern w:val="2"/>
              </w:rPr>
              <w:t>реали-зации</w:t>
            </w:r>
            <w:proofErr w:type="spellEnd"/>
            <w:proofErr w:type="gramEnd"/>
            <w:r w:rsidRPr="000323E7">
              <w:rPr>
                <w:kern w:val="2"/>
              </w:rPr>
              <w:t>)</w:t>
            </w:r>
          </w:p>
        </w:tc>
      </w:tr>
      <w:tr w:rsidR="000323E7" w:rsidRPr="000323E7" w:rsidTr="000323E7">
        <w:trPr>
          <w:tblHeader/>
          <w:jc w:val="center"/>
        </w:trPr>
        <w:tc>
          <w:tcPr>
            <w:tcW w:w="1376"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w:t>
            </w:r>
          </w:p>
        </w:tc>
        <w:tc>
          <w:tcPr>
            <w:tcW w:w="3308"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2</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3</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4</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6</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8</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9</w:t>
            </w:r>
          </w:p>
        </w:tc>
        <w:tc>
          <w:tcPr>
            <w:tcW w:w="109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r>
      <w:tr w:rsidR="000323E7" w:rsidRPr="000323E7" w:rsidTr="000323E7">
        <w:trPr>
          <w:jc w:val="center"/>
        </w:trPr>
        <w:tc>
          <w:tcPr>
            <w:tcW w:w="137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 xml:space="preserve">Муниципальная </w:t>
            </w:r>
            <w:r w:rsidRPr="000323E7">
              <w:rPr>
                <w:kern w:val="2"/>
              </w:rPr>
              <w:br/>
              <w:t xml:space="preserve">программа </w:t>
            </w: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rPr>
                <w:kern w:val="2"/>
              </w:rPr>
              <w:t>Управление муниципальными финан</w:t>
            </w:r>
            <w:r w:rsidRPr="000323E7">
              <w:rPr>
                <w:kern w:val="2"/>
              </w:rPr>
              <w:softHyphen/>
              <w:t>сами и муниципальное управление на 2014-2020 годы</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2802,0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2949,7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2402,9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1236,7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1990,0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2095,0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2200,0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146,6</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166,8</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ind w:left="-57" w:right="-57"/>
              <w:jc w:val="center"/>
              <w:rPr>
                <w:kern w:val="2"/>
              </w:rPr>
            </w:pPr>
            <w:r w:rsidRPr="000323E7">
              <w:rPr>
                <w:kern w:val="2"/>
              </w:rPr>
              <w:t>172,3</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161,2</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ind w:left="-57" w:right="-57"/>
              <w:jc w:val="center"/>
              <w:rPr>
                <w:kern w:val="2"/>
              </w:rPr>
            </w:pPr>
            <w:r w:rsidRPr="000323E7">
              <w:rPr>
                <w:kern w:val="2"/>
              </w:rPr>
              <w:t>147,1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147,1</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147,1</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300,0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2355,4</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rPr>
                <w:kern w:val="2"/>
              </w:rPr>
              <w:t>2782,9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2230,6</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1075,5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1842,9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1947,9</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2052,9</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jc w:val="center"/>
        </w:trPr>
        <w:tc>
          <w:tcPr>
            <w:tcW w:w="1376"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 том числе:</w:t>
            </w:r>
          </w:p>
        </w:tc>
        <w:tc>
          <w:tcPr>
            <w:tcW w:w="3308"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both"/>
              <w:rPr>
                <w:kern w:val="2"/>
              </w:rPr>
            </w:pPr>
          </w:p>
        </w:tc>
        <w:tc>
          <w:tcPr>
            <w:tcW w:w="2349"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ind w:left="-57" w:right="-57"/>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c>
          <w:tcPr>
            <w:tcW w:w="1090" w:type="dxa"/>
            <w:tcBorders>
              <w:top w:val="single" w:sz="4" w:space="0" w:color="auto"/>
              <w:left w:val="single" w:sz="4" w:space="0" w:color="auto"/>
              <w:bottom w:val="single" w:sz="4" w:space="0" w:color="auto"/>
              <w:right w:val="single" w:sz="4" w:space="0" w:color="auto"/>
            </w:tcBorders>
          </w:tcPr>
          <w:p w:rsidR="000323E7" w:rsidRPr="000323E7" w:rsidRDefault="000323E7">
            <w:pPr>
              <w:ind w:left="-57" w:right="-57"/>
              <w:jc w:val="center"/>
              <w:rPr>
                <w:kern w:val="2"/>
              </w:rPr>
            </w:pPr>
          </w:p>
        </w:tc>
      </w:tr>
      <w:tr w:rsidR="000323E7" w:rsidRPr="000323E7" w:rsidTr="000323E7">
        <w:trPr>
          <w:jc w:val="center"/>
        </w:trPr>
        <w:tc>
          <w:tcPr>
            <w:tcW w:w="137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Подпро</w:t>
            </w:r>
            <w:r w:rsidRPr="000323E7">
              <w:rPr>
                <w:kern w:val="2"/>
              </w:rPr>
              <w:softHyphen/>
            </w:r>
            <w:r w:rsidRPr="000323E7">
              <w:rPr>
                <w:kern w:val="2"/>
              </w:rPr>
              <w:lastRenderedPageBreak/>
              <w:t xml:space="preserve">грамма 1 </w:t>
            </w: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lastRenderedPageBreak/>
              <w:t xml:space="preserve">Социальная политика по </w:t>
            </w:r>
            <w:r w:rsidRPr="000323E7">
              <w:rPr>
                <w:kern w:val="2"/>
              </w:rPr>
              <w:lastRenderedPageBreak/>
              <w:t>оказанию помощи населению</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lastRenderedPageBreak/>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12,0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r>
      <w:tr w:rsidR="000323E7" w:rsidRPr="000323E7" w:rsidTr="000323E7">
        <w:trPr>
          <w:trHeight w:val="132"/>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131"/>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131"/>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12,0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131"/>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8"/>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jc w:val="center"/>
              <w:rPr>
                <w:lang w:eastAsia="en-US"/>
              </w:rP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7"/>
          <w:jc w:val="center"/>
        </w:trPr>
        <w:tc>
          <w:tcPr>
            <w:tcW w:w="1376"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 xml:space="preserve">тие 1.1 </w:t>
            </w:r>
          </w:p>
          <w:p w:rsidR="000323E7" w:rsidRPr="000323E7" w:rsidRDefault="000323E7">
            <w:pPr>
              <w:autoSpaceDE w:val="0"/>
              <w:autoSpaceDN w:val="0"/>
              <w:adjustRightInd w:val="0"/>
              <w:jc w:val="both"/>
              <w:rPr>
                <w:kern w:val="2"/>
              </w:rPr>
            </w:pP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t>Деятельность по укреплению социальной защищенности пожилых людей и граждан, оказавшихся в трудной жизненной ситуации</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r w:rsidRPr="000323E7">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after="200" w:line="276" w:lineRule="auto"/>
              <w:rPr>
                <w:lang w:eastAsia="en-US"/>
              </w:rP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тие 1.2</w:t>
            </w:r>
          </w:p>
          <w:p w:rsidR="000323E7" w:rsidRPr="000323E7" w:rsidRDefault="000323E7">
            <w:pPr>
              <w:autoSpaceDE w:val="0"/>
              <w:autoSpaceDN w:val="0"/>
              <w:adjustRightInd w:val="0"/>
              <w:jc w:val="both"/>
              <w:rPr>
                <w:kern w:val="2"/>
              </w:rPr>
            </w:pP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Деятельность по повышению социальной активности граждан</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всего, в том числе:</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9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9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r>
            <w:r w:rsidRPr="000323E7">
              <w:rPr>
                <w:kern w:val="2"/>
              </w:rPr>
              <w:lastRenderedPageBreak/>
              <w:t>мероприя</w:t>
            </w:r>
            <w:r w:rsidRPr="000323E7">
              <w:rPr>
                <w:kern w:val="2"/>
              </w:rPr>
              <w:softHyphen/>
              <w:t>тие 1.3</w:t>
            </w:r>
          </w:p>
          <w:p w:rsidR="000323E7" w:rsidRPr="000323E7" w:rsidRDefault="000323E7">
            <w:pPr>
              <w:autoSpaceDE w:val="0"/>
              <w:autoSpaceDN w:val="0"/>
              <w:adjustRightInd w:val="0"/>
              <w:jc w:val="both"/>
              <w:rPr>
                <w:kern w:val="2"/>
              </w:rPr>
            </w:pP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pPr>
            <w:r w:rsidRPr="000323E7">
              <w:lastRenderedPageBreak/>
              <w:t xml:space="preserve">Содействие в организации </w:t>
            </w:r>
            <w:r w:rsidRPr="000323E7">
              <w:lastRenderedPageBreak/>
              <w:t xml:space="preserve">доступа людей с ограниченными физическими </w:t>
            </w:r>
            <w:proofErr w:type="gramStart"/>
            <w:r w:rsidRPr="000323E7">
              <w:t>возможностями к произведениям</w:t>
            </w:r>
            <w:proofErr w:type="gramEnd"/>
            <w:r w:rsidRPr="000323E7">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lastRenderedPageBreak/>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9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 xml:space="preserve">тие 1.4 </w:t>
            </w:r>
          </w:p>
          <w:p w:rsidR="000323E7" w:rsidRPr="000323E7" w:rsidRDefault="000323E7">
            <w:pPr>
              <w:autoSpaceDE w:val="0"/>
              <w:autoSpaceDN w:val="0"/>
              <w:adjustRightInd w:val="0"/>
              <w:jc w:val="both"/>
              <w:rPr>
                <w:kern w:val="2"/>
              </w:rPr>
            </w:pP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Содействие в улучшении бытовых условий участников Великой Отечественной войны и вдов</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всего, в том числе:</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tcPr>
          <w:p w:rsidR="000323E7" w:rsidRPr="000323E7" w:rsidRDefault="000323E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217"/>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jc w:val="center"/>
        </w:trPr>
        <w:tc>
          <w:tcPr>
            <w:tcW w:w="137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 xml:space="preserve">Подпрограмма 2 </w:t>
            </w: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t>Обеспечение реализации муниципальной программы</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2790,0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2949,7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2402,9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1236,7</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1990,0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2095,0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2220,0</w:t>
            </w:r>
          </w:p>
        </w:tc>
      </w:tr>
      <w:tr w:rsidR="000323E7" w:rsidRPr="000323E7" w:rsidTr="000323E7">
        <w:trPr>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146,6</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166,8</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ind w:left="-57" w:right="-57"/>
              <w:jc w:val="center"/>
              <w:rPr>
                <w:kern w:val="2"/>
              </w:rPr>
            </w:pPr>
            <w:r w:rsidRPr="000323E7">
              <w:rPr>
                <w:kern w:val="2"/>
              </w:rPr>
              <w:t>172,3</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161,2</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ind w:left="-57" w:right="-57"/>
              <w:jc w:val="center"/>
              <w:rPr>
                <w:kern w:val="2"/>
              </w:rPr>
            </w:pPr>
            <w:r w:rsidRPr="000323E7">
              <w:rPr>
                <w:kern w:val="2"/>
              </w:rPr>
              <w:t>147,1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147,1</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147,1</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300,0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2343,4</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2782,9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2230,6</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1075,5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1842,9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1947,9</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2052,9</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 xml:space="preserve">Основное </w:t>
            </w:r>
          </w:p>
          <w:p w:rsidR="000323E7" w:rsidRPr="000323E7" w:rsidRDefault="000323E7">
            <w:pPr>
              <w:autoSpaceDE w:val="0"/>
              <w:autoSpaceDN w:val="0"/>
              <w:adjustRightInd w:val="0"/>
              <w:spacing w:line="228" w:lineRule="auto"/>
              <w:rPr>
                <w:kern w:val="2"/>
              </w:rPr>
            </w:pPr>
            <w:r w:rsidRPr="000323E7">
              <w:rPr>
                <w:kern w:val="2"/>
              </w:rPr>
              <w:t>мероприятие 2.1</w:t>
            </w: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t xml:space="preserve">Финансовое обеспечение деятельности администрации Подгоренского сельского поселения, расходы которой </w:t>
            </w:r>
            <w:r w:rsidRPr="000323E7">
              <w:lastRenderedPageBreak/>
              <w:t>не учтены в других подпрограммах муниципальной программы</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lastRenderedPageBreak/>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2563,1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2699,9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1044,5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1044,5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1700,0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1800,0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1900,0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300,0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2263,1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2699,9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1044,5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1044,5</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1700,0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1800,0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1900,0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 xml:space="preserve">тие 2.2 </w:t>
            </w:r>
          </w:p>
          <w:p w:rsidR="000323E7" w:rsidRPr="000323E7" w:rsidRDefault="000323E7">
            <w:pPr>
              <w:autoSpaceDE w:val="0"/>
              <w:autoSpaceDN w:val="0"/>
              <w:adjustRightInd w:val="0"/>
              <w:spacing w:line="228" w:lineRule="auto"/>
              <w:rPr>
                <w:kern w:val="2"/>
              </w:rPr>
            </w:pPr>
          </w:p>
        </w:tc>
        <w:tc>
          <w:tcPr>
            <w:tcW w:w="3308"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226,9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249,8</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ind w:left="-57" w:right="-57"/>
              <w:jc w:val="center"/>
              <w:rPr>
                <w:kern w:val="2"/>
              </w:rPr>
            </w:pPr>
            <w:r w:rsidRPr="000323E7">
              <w:rPr>
                <w:kern w:val="2"/>
              </w:rPr>
              <w:t>250,3</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192,2</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240,0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245,0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250,0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146,6</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166,8</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ind w:left="-57" w:right="-57"/>
              <w:jc w:val="center"/>
              <w:rPr>
                <w:kern w:val="2"/>
              </w:rPr>
            </w:pPr>
            <w:r w:rsidRPr="000323E7">
              <w:rPr>
                <w:kern w:val="2"/>
              </w:rPr>
              <w:t>172,3</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161,1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ind w:left="-57" w:right="-57"/>
              <w:jc w:val="center"/>
              <w:rPr>
                <w:kern w:val="2"/>
              </w:rPr>
            </w:pPr>
            <w:r w:rsidRPr="000323E7">
              <w:rPr>
                <w:kern w:val="2"/>
              </w:rPr>
              <w:t>147,1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147,1</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center"/>
              <w:rPr>
                <w:kern w:val="2"/>
              </w:rPr>
            </w:pPr>
            <w:r w:rsidRPr="000323E7">
              <w:rPr>
                <w:kern w:val="2"/>
              </w:rPr>
              <w:t>147,1</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местный бюджет</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80,3</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83,0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78,0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31,1</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92,9</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97,9</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ind w:left="-57" w:right="-57"/>
              <w:jc w:val="center"/>
              <w:rPr>
                <w:kern w:val="2"/>
              </w:rPr>
            </w:pPr>
            <w:r w:rsidRPr="000323E7">
              <w:rPr>
                <w:kern w:val="2"/>
              </w:rPr>
              <w:t>102,9</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r w:rsidR="000323E7" w:rsidRPr="000323E7" w:rsidTr="000323E7">
        <w:trPr>
          <w:trHeight w:val="105"/>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34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7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c>
          <w:tcPr>
            <w:tcW w:w="1090" w:type="dxa"/>
            <w:tcBorders>
              <w:top w:val="single" w:sz="4" w:space="0" w:color="auto"/>
              <w:left w:val="single" w:sz="4" w:space="0" w:color="auto"/>
              <w:bottom w:val="single" w:sz="4" w:space="0" w:color="auto"/>
              <w:right w:val="single" w:sz="4" w:space="0" w:color="auto"/>
            </w:tcBorders>
            <w:hideMark/>
          </w:tcPr>
          <w:p w:rsidR="000323E7" w:rsidRPr="000323E7" w:rsidRDefault="000323E7">
            <w:pPr>
              <w:jc w:val="center"/>
            </w:pPr>
            <w:r w:rsidRPr="000323E7">
              <w:rPr>
                <w:kern w:val="2"/>
              </w:rPr>
              <w:t>0</w:t>
            </w:r>
          </w:p>
        </w:tc>
      </w:tr>
    </w:tbl>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p w:rsidR="000323E7" w:rsidRPr="000323E7" w:rsidRDefault="000323E7" w:rsidP="000323E7">
      <w:pPr>
        <w:jc w:val="center"/>
        <w:rPr>
          <w:kern w:val="2"/>
        </w:rPr>
      </w:pPr>
    </w:p>
    <w:tbl>
      <w:tblPr>
        <w:tblW w:w="0" w:type="auto"/>
        <w:jc w:val="right"/>
        <w:tblLook w:val="01E0" w:firstRow="1" w:lastRow="1" w:firstColumn="1" w:lastColumn="1" w:noHBand="0" w:noVBand="0"/>
      </w:tblPr>
      <w:tblGrid>
        <w:gridCol w:w="3775"/>
      </w:tblGrid>
      <w:tr w:rsidR="000323E7" w:rsidRPr="000323E7" w:rsidTr="000323E7">
        <w:trPr>
          <w:jc w:val="right"/>
        </w:trPr>
        <w:tc>
          <w:tcPr>
            <w:tcW w:w="3775" w:type="dxa"/>
          </w:tcPr>
          <w:p w:rsidR="000323E7" w:rsidRPr="000323E7" w:rsidRDefault="000323E7">
            <w:pPr>
              <w:suppressAutoHyphens/>
              <w:autoSpaceDE w:val="0"/>
              <w:autoSpaceDN w:val="0"/>
              <w:adjustRightInd w:val="0"/>
              <w:rPr>
                <w:kern w:val="2"/>
              </w:rPr>
            </w:pPr>
          </w:p>
        </w:tc>
      </w:tr>
    </w:tbl>
    <w:p w:rsidR="000323E7" w:rsidRPr="000323E7" w:rsidRDefault="000323E7" w:rsidP="000323E7">
      <w:pPr>
        <w:suppressAutoHyphens/>
        <w:jc w:val="right"/>
        <w:rPr>
          <w:kern w:val="2"/>
        </w:rPr>
      </w:pPr>
      <w:r w:rsidRPr="000323E7">
        <w:rPr>
          <w:kern w:val="2"/>
        </w:rPr>
        <w:t xml:space="preserve">Приложение </w:t>
      </w:r>
      <w:r>
        <w:rPr>
          <w:kern w:val="2"/>
        </w:rPr>
        <w:t>3</w:t>
      </w:r>
    </w:p>
    <w:p w:rsidR="000323E7" w:rsidRPr="000323E7" w:rsidRDefault="000323E7" w:rsidP="000323E7">
      <w:pPr>
        <w:suppressAutoHyphens/>
        <w:jc w:val="right"/>
        <w:rPr>
          <w:kern w:val="2"/>
        </w:rPr>
      </w:pPr>
      <w:r w:rsidRPr="000323E7">
        <w:rPr>
          <w:kern w:val="2"/>
        </w:rPr>
        <w:t>к постановлению администрации</w:t>
      </w:r>
    </w:p>
    <w:p w:rsidR="000323E7" w:rsidRPr="000323E7" w:rsidRDefault="000323E7" w:rsidP="000323E7">
      <w:pPr>
        <w:suppressAutoHyphens/>
        <w:jc w:val="right"/>
        <w:rPr>
          <w:kern w:val="2"/>
        </w:rPr>
      </w:pPr>
      <w:r w:rsidRPr="000323E7">
        <w:rPr>
          <w:kern w:val="2"/>
        </w:rPr>
        <w:t>Подгоренского сельского поселения</w:t>
      </w:r>
    </w:p>
    <w:p w:rsidR="000323E7" w:rsidRPr="000323E7" w:rsidRDefault="000323E7" w:rsidP="000323E7">
      <w:pPr>
        <w:suppressAutoHyphens/>
        <w:autoSpaceDE w:val="0"/>
        <w:autoSpaceDN w:val="0"/>
        <w:adjustRightInd w:val="0"/>
        <w:jc w:val="right"/>
        <w:rPr>
          <w:kern w:val="2"/>
        </w:rPr>
      </w:pPr>
      <w:r w:rsidRPr="000323E7">
        <w:rPr>
          <w:kern w:val="2"/>
        </w:rPr>
        <w:t>от 28.12.2015 г. № 72</w:t>
      </w:r>
    </w:p>
    <w:p w:rsidR="000323E7" w:rsidRPr="000323E7" w:rsidRDefault="000323E7" w:rsidP="000323E7">
      <w:pPr>
        <w:suppressAutoHyphens/>
        <w:autoSpaceDE w:val="0"/>
        <w:autoSpaceDN w:val="0"/>
        <w:adjustRightInd w:val="0"/>
        <w:jc w:val="center"/>
        <w:rPr>
          <w:kern w:val="2"/>
        </w:rPr>
      </w:pPr>
      <w:r w:rsidRPr="000323E7">
        <w:rPr>
          <w:kern w:val="2"/>
        </w:rPr>
        <w:t>План реализации муниципальной программы</w:t>
      </w:r>
    </w:p>
    <w:p w:rsidR="000323E7" w:rsidRPr="000323E7" w:rsidRDefault="000323E7" w:rsidP="000323E7">
      <w:pPr>
        <w:suppressAutoHyphens/>
        <w:autoSpaceDE w:val="0"/>
        <w:autoSpaceDN w:val="0"/>
        <w:adjustRightInd w:val="0"/>
        <w:jc w:val="center"/>
        <w:rPr>
          <w:kern w:val="2"/>
        </w:rPr>
      </w:pPr>
      <w:r w:rsidRPr="000323E7">
        <w:rPr>
          <w:kern w:val="2"/>
        </w:rPr>
        <w:t xml:space="preserve">Подгоренского сельского поселения </w:t>
      </w:r>
      <w:r w:rsidRPr="000323E7">
        <w:t>«Управление муниципальными финансами и муниципальное управление на 2014-2020 годы»</w:t>
      </w:r>
    </w:p>
    <w:p w:rsidR="000323E7" w:rsidRPr="000323E7" w:rsidRDefault="000323E7" w:rsidP="000323E7">
      <w:pPr>
        <w:autoSpaceDE w:val="0"/>
        <w:autoSpaceDN w:val="0"/>
        <w:adjustRightInd w:val="0"/>
        <w:ind w:firstLine="540"/>
        <w:jc w:val="both"/>
        <w:rPr>
          <w:kern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4"/>
        <w:gridCol w:w="1169"/>
        <w:gridCol w:w="2663"/>
        <w:gridCol w:w="1706"/>
        <w:gridCol w:w="1221"/>
        <w:gridCol w:w="1266"/>
        <w:gridCol w:w="3676"/>
        <w:gridCol w:w="1725"/>
        <w:gridCol w:w="1218"/>
      </w:tblGrid>
      <w:tr w:rsidR="000323E7" w:rsidRPr="000323E7" w:rsidTr="000323E7">
        <w:trPr>
          <w:jc w:val="center"/>
        </w:trPr>
        <w:tc>
          <w:tcPr>
            <w:tcW w:w="335"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r w:rsidRPr="000323E7">
              <w:t xml:space="preserve">№ </w:t>
            </w:r>
          </w:p>
          <w:p w:rsidR="000323E7" w:rsidRPr="000323E7" w:rsidRDefault="000323E7"/>
        </w:tc>
        <w:tc>
          <w:tcPr>
            <w:tcW w:w="1172"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Статус</w:t>
            </w:r>
          </w:p>
        </w:tc>
        <w:tc>
          <w:tcPr>
            <w:tcW w:w="2670"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center"/>
              <w:rPr>
                <w:kern w:val="2"/>
              </w:rPr>
            </w:pPr>
            <w:r w:rsidRPr="000323E7">
              <w:rPr>
                <w:kern w:val="2"/>
              </w:rPr>
              <w:t>Наименование подпрограммы,</w:t>
            </w:r>
            <w:r w:rsidRPr="000323E7">
              <w:rPr>
                <w:kern w:val="2"/>
              </w:rPr>
              <w:br/>
              <w:t>основного мероприятия, мероприятия</w:t>
            </w:r>
          </w:p>
          <w:p w:rsidR="000323E7" w:rsidRPr="000323E7" w:rsidRDefault="000323E7">
            <w:pPr>
              <w:autoSpaceDE w:val="0"/>
              <w:autoSpaceDN w:val="0"/>
              <w:adjustRightInd w:val="0"/>
              <w:jc w:val="center"/>
              <w:rPr>
                <w:kern w:val="2"/>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proofErr w:type="gramStart"/>
            <w:r w:rsidRPr="000323E7">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Срок</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Ожидаемый </w:t>
            </w:r>
            <w:r w:rsidRPr="000323E7">
              <w:rPr>
                <w:kern w:val="2"/>
              </w:rPr>
              <w:br/>
              <w:t xml:space="preserve">непосредственный </w:t>
            </w:r>
            <w:r w:rsidRPr="000323E7">
              <w:rPr>
                <w:kern w:val="2"/>
              </w:rPr>
              <w:br/>
              <w:t xml:space="preserve">результат </w:t>
            </w:r>
            <w:r w:rsidRPr="000323E7">
              <w:rPr>
                <w:kern w:val="2"/>
              </w:rPr>
              <w:br/>
              <w:t>(краткое описание) от реализации подпрограммы, основного мероприятия, мероприятия в очередном финансовом году</w:t>
            </w:r>
          </w:p>
        </w:tc>
        <w:tc>
          <w:tcPr>
            <w:tcW w:w="1729"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КБК </w:t>
            </w:r>
          </w:p>
          <w:p w:rsidR="000323E7" w:rsidRPr="000323E7" w:rsidRDefault="000323E7">
            <w:pPr>
              <w:autoSpaceDE w:val="0"/>
              <w:autoSpaceDN w:val="0"/>
              <w:adjustRightInd w:val="0"/>
              <w:jc w:val="center"/>
              <w:rPr>
                <w:kern w:val="2"/>
              </w:rPr>
            </w:pPr>
            <w:r w:rsidRPr="000323E7">
              <w:rPr>
                <w:kern w:val="2"/>
              </w:rPr>
              <w:t>(местный бюджет)</w:t>
            </w:r>
          </w:p>
        </w:tc>
        <w:tc>
          <w:tcPr>
            <w:tcW w:w="1221"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Расходы, предусмотренные решением представительного органа местного самоуправления о местном бюджете, на год</w:t>
            </w:r>
          </w:p>
        </w:tc>
      </w:tr>
      <w:tr w:rsidR="000323E7" w:rsidRPr="000323E7" w:rsidTr="000323E7">
        <w:trPr>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2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начала </w:t>
            </w:r>
            <w:r w:rsidRPr="000323E7">
              <w:rPr>
                <w:kern w:val="2"/>
              </w:rPr>
              <w:br/>
              <w:t>реализации мероприятия в очередном финансовом году</w:t>
            </w:r>
          </w:p>
        </w:tc>
        <w:tc>
          <w:tcPr>
            <w:tcW w:w="126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окончания </w:t>
            </w:r>
            <w:r w:rsidRPr="000323E7">
              <w:rPr>
                <w:kern w:val="2"/>
              </w:rPr>
              <w:br/>
              <w:t>реализации</w:t>
            </w:r>
          </w:p>
          <w:p w:rsidR="000323E7" w:rsidRPr="000323E7" w:rsidRDefault="000323E7">
            <w:pPr>
              <w:autoSpaceDE w:val="0"/>
              <w:autoSpaceDN w:val="0"/>
              <w:adjustRightInd w:val="0"/>
              <w:jc w:val="center"/>
              <w:rPr>
                <w:kern w:val="2"/>
              </w:rPr>
            </w:pPr>
            <w:r w:rsidRPr="000323E7">
              <w:rPr>
                <w:kern w:val="2"/>
              </w:rPr>
              <w:t>мероприятия в очередном финансовом году</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r>
      <w:tr w:rsidR="000323E7" w:rsidRPr="000323E7" w:rsidTr="000323E7">
        <w:trPr>
          <w:tblHeader/>
          <w:jc w:val="center"/>
        </w:trPr>
        <w:tc>
          <w:tcPr>
            <w:tcW w:w="335" w:type="dxa"/>
            <w:tcBorders>
              <w:top w:val="single" w:sz="4" w:space="0" w:color="auto"/>
              <w:left w:val="single" w:sz="4" w:space="0" w:color="auto"/>
              <w:bottom w:val="single" w:sz="4" w:space="0" w:color="auto"/>
              <w:right w:val="single" w:sz="4" w:space="0" w:color="auto"/>
            </w:tcBorders>
            <w:hideMark/>
          </w:tcPr>
          <w:p w:rsidR="000323E7" w:rsidRPr="000323E7" w:rsidRDefault="000323E7">
            <w:r w:rsidRPr="000323E7">
              <w:t>1</w:t>
            </w:r>
          </w:p>
        </w:tc>
        <w:tc>
          <w:tcPr>
            <w:tcW w:w="117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2</w:t>
            </w:r>
          </w:p>
        </w:tc>
        <w:tc>
          <w:tcPr>
            <w:tcW w:w="26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3</w:t>
            </w:r>
          </w:p>
        </w:tc>
        <w:tc>
          <w:tcPr>
            <w:tcW w:w="171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4</w:t>
            </w:r>
          </w:p>
        </w:tc>
        <w:tc>
          <w:tcPr>
            <w:tcW w:w="122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5</w:t>
            </w:r>
          </w:p>
        </w:tc>
        <w:tc>
          <w:tcPr>
            <w:tcW w:w="126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6</w:t>
            </w:r>
          </w:p>
        </w:tc>
        <w:tc>
          <w:tcPr>
            <w:tcW w:w="3686"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7</w:t>
            </w: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8</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9</w:t>
            </w:r>
          </w:p>
        </w:tc>
      </w:tr>
      <w:tr w:rsidR="000323E7" w:rsidRPr="000323E7" w:rsidTr="000323E7">
        <w:trPr>
          <w:jc w:val="center"/>
        </w:trPr>
        <w:tc>
          <w:tcPr>
            <w:tcW w:w="335" w:type="dxa"/>
            <w:tcBorders>
              <w:top w:val="single" w:sz="4" w:space="0" w:color="auto"/>
              <w:left w:val="single" w:sz="4" w:space="0" w:color="auto"/>
              <w:bottom w:val="single" w:sz="4" w:space="0" w:color="auto"/>
              <w:right w:val="single" w:sz="4" w:space="0" w:color="auto"/>
            </w:tcBorders>
            <w:hideMark/>
          </w:tcPr>
          <w:p w:rsidR="000323E7" w:rsidRPr="000323E7" w:rsidRDefault="000323E7">
            <w:r w:rsidRPr="000323E7">
              <w:t>1</w:t>
            </w:r>
          </w:p>
        </w:tc>
        <w:tc>
          <w:tcPr>
            <w:tcW w:w="117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 xml:space="preserve">Муниципальная </w:t>
            </w:r>
            <w:r w:rsidRPr="000323E7">
              <w:rPr>
                <w:kern w:val="2"/>
              </w:rPr>
              <w:br/>
              <w:t>программа</w:t>
            </w:r>
          </w:p>
        </w:tc>
        <w:tc>
          <w:tcPr>
            <w:tcW w:w="26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rPr>
                <w:kern w:val="2"/>
              </w:rPr>
              <w:t>Управление муниципальными финан</w:t>
            </w:r>
            <w:r w:rsidRPr="000323E7">
              <w:rPr>
                <w:kern w:val="2"/>
              </w:rPr>
              <w:softHyphen/>
              <w:t>сами и муниципальное управление на 2014-2020 годы</w:t>
            </w:r>
          </w:p>
        </w:tc>
        <w:tc>
          <w:tcPr>
            <w:tcW w:w="171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Администрация Подгоренского сельского поселения</w:t>
            </w:r>
          </w:p>
        </w:tc>
        <w:tc>
          <w:tcPr>
            <w:tcW w:w="122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01.01.2015</w:t>
            </w:r>
          </w:p>
        </w:tc>
        <w:tc>
          <w:tcPr>
            <w:tcW w:w="126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31.12.2020</w:t>
            </w:r>
          </w:p>
        </w:tc>
        <w:tc>
          <w:tcPr>
            <w:tcW w:w="3686"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both"/>
              <w:rPr>
                <w:kern w:val="2"/>
              </w:rPr>
            </w:pPr>
            <w:r w:rsidRPr="000323E7">
              <w:rPr>
                <w:kern w:val="2"/>
              </w:rPr>
              <w:t>914 03 0 0000 00 00</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rPr>
                <w:kern w:val="2"/>
              </w:rPr>
            </w:pPr>
            <w:r w:rsidRPr="000323E7">
              <w:rPr>
                <w:kern w:val="2"/>
              </w:rPr>
              <w:t>2949,7</w:t>
            </w:r>
          </w:p>
        </w:tc>
      </w:tr>
      <w:tr w:rsidR="000323E7" w:rsidRPr="000323E7" w:rsidTr="000323E7">
        <w:trPr>
          <w:jc w:val="center"/>
        </w:trPr>
        <w:tc>
          <w:tcPr>
            <w:tcW w:w="335" w:type="dxa"/>
            <w:tcBorders>
              <w:top w:val="single" w:sz="4" w:space="0" w:color="auto"/>
              <w:left w:val="single" w:sz="4" w:space="0" w:color="auto"/>
              <w:bottom w:val="single" w:sz="4" w:space="0" w:color="auto"/>
              <w:right w:val="single" w:sz="4" w:space="0" w:color="auto"/>
            </w:tcBorders>
            <w:hideMark/>
          </w:tcPr>
          <w:p w:rsidR="000323E7" w:rsidRPr="000323E7" w:rsidRDefault="000323E7">
            <w:r w:rsidRPr="000323E7">
              <w:t>7</w:t>
            </w:r>
          </w:p>
        </w:tc>
        <w:tc>
          <w:tcPr>
            <w:tcW w:w="1172"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Подпрограмма 2</w:t>
            </w:r>
          </w:p>
        </w:tc>
        <w:tc>
          <w:tcPr>
            <w:tcW w:w="267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t xml:space="preserve">Обеспечение реализации </w:t>
            </w:r>
            <w:r w:rsidRPr="000323E7">
              <w:lastRenderedPageBreak/>
              <w:t>муниципальной программы</w:t>
            </w:r>
          </w:p>
        </w:tc>
        <w:tc>
          <w:tcPr>
            <w:tcW w:w="1710"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rPr>
                <w:kern w:val="2"/>
              </w:rPr>
              <w:lastRenderedPageBreak/>
              <w:t xml:space="preserve">Администрация </w:t>
            </w:r>
            <w:r w:rsidRPr="000323E7">
              <w:rPr>
                <w:kern w:val="2"/>
              </w:rPr>
              <w:lastRenderedPageBreak/>
              <w:t>Подгоренского сельского поселения</w:t>
            </w:r>
          </w:p>
        </w:tc>
        <w:tc>
          <w:tcPr>
            <w:tcW w:w="1224"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lastRenderedPageBreak/>
              <w:t>01.01.2015</w:t>
            </w:r>
          </w:p>
        </w:tc>
        <w:tc>
          <w:tcPr>
            <w:tcW w:w="1269"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31.12.2020</w:t>
            </w:r>
          </w:p>
        </w:tc>
        <w:tc>
          <w:tcPr>
            <w:tcW w:w="3686"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both"/>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914 03 2 0000</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2949,7</w:t>
            </w:r>
          </w:p>
        </w:tc>
      </w:tr>
      <w:tr w:rsidR="000323E7" w:rsidRPr="000323E7" w:rsidTr="000323E7">
        <w:trPr>
          <w:trHeight w:val="325"/>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r w:rsidRPr="000323E7">
              <w:lastRenderedPageBreak/>
              <w:t>8</w:t>
            </w:r>
          </w:p>
        </w:tc>
        <w:tc>
          <w:tcPr>
            <w:tcW w:w="1172"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rPr>
                <w:kern w:val="2"/>
              </w:rPr>
            </w:pPr>
            <w:r w:rsidRPr="000323E7">
              <w:rPr>
                <w:kern w:val="2"/>
              </w:rPr>
              <w:t xml:space="preserve">Основное </w:t>
            </w:r>
          </w:p>
          <w:p w:rsidR="000323E7" w:rsidRPr="000323E7" w:rsidRDefault="000323E7">
            <w:pPr>
              <w:autoSpaceDE w:val="0"/>
              <w:autoSpaceDN w:val="0"/>
              <w:adjustRightInd w:val="0"/>
              <w:spacing w:line="228" w:lineRule="auto"/>
              <w:jc w:val="center"/>
              <w:rPr>
                <w:kern w:val="2"/>
              </w:rPr>
            </w:pPr>
            <w:r w:rsidRPr="000323E7">
              <w:rPr>
                <w:kern w:val="2"/>
              </w:rPr>
              <w:t>мероприятие 2.1</w:t>
            </w:r>
          </w:p>
        </w:tc>
        <w:tc>
          <w:tcPr>
            <w:tcW w:w="2670"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710"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rPr>
                <w:kern w:val="2"/>
              </w:rPr>
              <w:t>Администрация Подгоренского сельского поселения</w:t>
            </w:r>
          </w:p>
        </w:tc>
        <w:tc>
          <w:tcPr>
            <w:tcW w:w="122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01.01.2015</w:t>
            </w:r>
          </w:p>
        </w:tc>
        <w:tc>
          <w:tcPr>
            <w:tcW w:w="1269"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31.12.2015</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rPr>
                <w:kern w:val="2"/>
              </w:rPr>
              <w:t>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914 01 0 2032 92 02</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636,3</w:t>
            </w:r>
          </w:p>
        </w:tc>
      </w:tr>
      <w:tr w:rsidR="000323E7" w:rsidRPr="000323E7" w:rsidTr="000323E7">
        <w:trPr>
          <w:trHeight w:val="325"/>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914 01 0 4032 92 01</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1983,6</w:t>
            </w:r>
          </w:p>
        </w:tc>
      </w:tr>
      <w:tr w:rsidR="000323E7" w:rsidRPr="000323E7" w:rsidTr="000323E7">
        <w:trPr>
          <w:trHeight w:val="325"/>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914 01 0 7032 90 11</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80,0</w:t>
            </w:r>
          </w:p>
        </w:tc>
      </w:tr>
      <w:tr w:rsidR="000323E7" w:rsidRPr="000323E7" w:rsidTr="000323E7">
        <w:trPr>
          <w:trHeight w:val="325"/>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r w:rsidRPr="000323E7">
              <w:t>9</w:t>
            </w:r>
          </w:p>
        </w:tc>
        <w:tc>
          <w:tcPr>
            <w:tcW w:w="1172" w:type="dxa"/>
            <w:vMerge w:val="restart"/>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jc w:val="both"/>
              <w:rPr>
                <w:kern w:val="2"/>
              </w:rPr>
            </w:pPr>
            <w:r w:rsidRPr="000323E7">
              <w:rPr>
                <w:kern w:val="2"/>
              </w:rPr>
              <w:t xml:space="preserve">Основное </w:t>
            </w:r>
            <w:r w:rsidRPr="000323E7">
              <w:rPr>
                <w:kern w:val="2"/>
              </w:rPr>
              <w:br/>
              <w:t>мероприя</w:t>
            </w:r>
            <w:r w:rsidRPr="000323E7">
              <w:rPr>
                <w:kern w:val="2"/>
              </w:rPr>
              <w:softHyphen/>
              <w:t xml:space="preserve">тие 2.2 </w:t>
            </w:r>
          </w:p>
          <w:p w:rsidR="000323E7" w:rsidRPr="000323E7" w:rsidRDefault="000323E7">
            <w:pPr>
              <w:autoSpaceDE w:val="0"/>
              <w:autoSpaceDN w:val="0"/>
              <w:adjustRightInd w:val="0"/>
              <w:spacing w:line="228" w:lineRule="auto"/>
              <w:jc w:val="center"/>
              <w:rPr>
                <w:kern w:val="2"/>
              </w:rPr>
            </w:pPr>
          </w:p>
        </w:tc>
        <w:tc>
          <w:tcPr>
            <w:tcW w:w="2670"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rPr>
                <w:kern w:val="2"/>
              </w:rPr>
              <w:t>Администрация Подгоренского сельского поселения</w:t>
            </w:r>
          </w:p>
        </w:tc>
        <w:tc>
          <w:tcPr>
            <w:tcW w:w="1224"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01.01.2015</w:t>
            </w:r>
          </w:p>
        </w:tc>
        <w:tc>
          <w:tcPr>
            <w:tcW w:w="1269"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jc w:val="center"/>
              <w:rPr>
                <w:kern w:val="2"/>
              </w:rPr>
            </w:pPr>
            <w:r w:rsidRPr="000323E7">
              <w:rPr>
                <w:kern w:val="2"/>
              </w:rPr>
              <w:t>31.12.2020</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both"/>
              <w:rPr>
                <w:kern w:val="2"/>
              </w:rPr>
            </w:pPr>
            <w:r w:rsidRPr="000323E7">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 xml:space="preserve">914 01 1 3032 90 20 </w:t>
            </w:r>
          </w:p>
        </w:tc>
        <w:tc>
          <w:tcPr>
            <w:tcW w:w="1221"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r>
      <w:tr w:rsidR="000323E7" w:rsidRPr="000323E7" w:rsidTr="000323E7">
        <w:trPr>
          <w:trHeight w:val="325"/>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 xml:space="preserve">914 02 0 3032 51 18 </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166,8</w:t>
            </w:r>
          </w:p>
        </w:tc>
      </w:tr>
      <w:tr w:rsidR="000323E7" w:rsidRPr="000323E7" w:rsidTr="000323E7">
        <w:trPr>
          <w:trHeight w:val="325"/>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914 03 0 9032 91 43</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9,0</w:t>
            </w:r>
          </w:p>
        </w:tc>
      </w:tr>
      <w:tr w:rsidR="000323E7" w:rsidRPr="000323E7" w:rsidTr="000323E7">
        <w:trPr>
          <w:trHeight w:val="325"/>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tcBorders>
              <w:top w:val="single" w:sz="4" w:space="0" w:color="auto"/>
              <w:left w:val="single" w:sz="4" w:space="0" w:color="auto"/>
              <w:bottom w:val="single" w:sz="4" w:space="0" w:color="auto"/>
              <w:right w:val="single" w:sz="4" w:space="0" w:color="auto"/>
            </w:tcBorders>
            <w:hideMark/>
          </w:tcPr>
          <w:p w:rsidR="000323E7" w:rsidRPr="000323E7" w:rsidRDefault="000323E7">
            <w:pPr>
              <w:spacing w:line="228" w:lineRule="auto"/>
              <w:jc w:val="both"/>
              <w:rPr>
                <w:kern w:val="2"/>
              </w:rPr>
            </w:pPr>
            <w:r w:rsidRPr="000323E7">
              <w:rPr>
                <w:kern w:val="2"/>
              </w:rPr>
              <w:t>914 10 0 1032 90 47</w:t>
            </w:r>
          </w:p>
        </w:tc>
        <w:tc>
          <w:tcPr>
            <w:tcW w:w="1221" w:type="dxa"/>
            <w:tcBorders>
              <w:top w:val="single" w:sz="4" w:space="0" w:color="auto"/>
              <w:left w:val="single" w:sz="4" w:space="0" w:color="auto"/>
              <w:bottom w:val="single" w:sz="4" w:space="0" w:color="auto"/>
              <w:right w:val="single" w:sz="4" w:space="0" w:color="auto"/>
            </w:tcBorders>
            <w:hideMark/>
          </w:tcPr>
          <w:p w:rsidR="000323E7" w:rsidRPr="000323E7" w:rsidRDefault="000323E7">
            <w:pPr>
              <w:autoSpaceDE w:val="0"/>
              <w:autoSpaceDN w:val="0"/>
              <w:adjustRightInd w:val="0"/>
              <w:spacing w:line="228" w:lineRule="auto"/>
              <w:jc w:val="center"/>
              <w:rPr>
                <w:kern w:val="2"/>
              </w:rPr>
            </w:pPr>
            <w:r w:rsidRPr="000323E7">
              <w:rPr>
                <w:kern w:val="2"/>
              </w:rPr>
              <w:t>74,0</w:t>
            </w:r>
          </w:p>
        </w:tc>
      </w:tr>
      <w:tr w:rsidR="000323E7" w:rsidRPr="000323E7" w:rsidTr="000323E7">
        <w:trPr>
          <w:trHeight w:val="325"/>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tc>
        <w:tc>
          <w:tcPr>
            <w:tcW w:w="1172"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323E7" w:rsidRPr="000323E7" w:rsidRDefault="000323E7">
            <w:pPr>
              <w:rPr>
                <w:kern w:val="2"/>
              </w:rPr>
            </w:pPr>
          </w:p>
        </w:tc>
        <w:tc>
          <w:tcPr>
            <w:tcW w:w="1729" w:type="dxa"/>
            <w:tcBorders>
              <w:top w:val="single" w:sz="4" w:space="0" w:color="auto"/>
              <w:left w:val="single" w:sz="4" w:space="0" w:color="auto"/>
              <w:bottom w:val="single" w:sz="4" w:space="0" w:color="auto"/>
              <w:right w:val="single" w:sz="4" w:space="0" w:color="auto"/>
            </w:tcBorders>
          </w:tcPr>
          <w:p w:rsidR="000323E7" w:rsidRPr="000323E7" w:rsidRDefault="000323E7">
            <w:pPr>
              <w:spacing w:line="228" w:lineRule="auto"/>
              <w:jc w:val="both"/>
              <w:rPr>
                <w:kern w:val="2"/>
              </w:rPr>
            </w:pPr>
          </w:p>
        </w:tc>
        <w:tc>
          <w:tcPr>
            <w:tcW w:w="1221" w:type="dxa"/>
            <w:tcBorders>
              <w:top w:val="single" w:sz="4" w:space="0" w:color="auto"/>
              <w:left w:val="single" w:sz="4" w:space="0" w:color="auto"/>
              <w:bottom w:val="single" w:sz="4" w:space="0" w:color="auto"/>
              <w:right w:val="single" w:sz="4" w:space="0" w:color="auto"/>
            </w:tcBorders>
          </w:tcPr>
          <w:p w:rsidR="000323E7" w:rsidRPr="000323E7" w:rsidRDefault="000323E7">
            <w:pPr>
              <w:autoSpaceDE w:val="0"/>
              <w:autoSpaceDN w:val="0"/>
              <w:adjustRightInd w:val="0"/>
              <w:spacing w:line="228" w:lineRule="auto"/>
              <w:jc w:val="center"/>
              <w:rPr>
                <w:kern w:val="2"/>
              </w:rPr>
            </w:pPr>
          </w:p>
        </w:tc>
      </w:tr>
    </w:tbl>
    <w:p w:rsidR="000323E7" w:rsidRPr="000323E7" w:rsidRDefault="000323E7" w:rsidP="000323E7">
      <w:pPr>
        <w:suppressAutoHyphens/>
        <w:rPr>
          <w:kern w:val="2"/>
        </w:rPr>
      </w:pPr>
      <w:bookmarkStart w:id="2" w:name="Par610"/>
      <w:bookmarkStart w:id="3" w:name="Par676"/>
      <w:bookmarkEnd w:id="2"/>
      <w:bookmarkEnd w:id="3"/>
    </w:p>
    <w:p w:rsidR="00FA7F8E" w:rsidRPr="000323E7" w:rsidRDefault="00FA7F8E" w:rsidP="009D143B">
      <w:pPr>
        <w:ind w:firstLine="900"/>
        <w:jc w:val="both"/>
      </w:pPr>
    </w:p>
    <w:p w:rsidR="000323E7" w:rsidRDefault="000323E7" w:rsidP="009D143B">
      <w:pPr>
        <w:ind w:firstLine="900"/>
        <w:jc w:val="both"/>
        <w:sectPr w:rsidR="000323E7" w:rsidSect="000323E7">
          <w:pgSz w:w="16838" w:h="11906" w:orient="landscape"/>
          <w:pgMar w:top="1701" w:right="1134" w:bottom="850" w:left="1134" w:header="708" w:footer="708" w:gutter="0"/>
          <w:cols w:space="708"/>
          <w:docGrid w:linePitch="360"/>
        </w:sectPr>
      </w:pPr>
    </w:p>
    <w:p w:rsidR="00FA7F8E" w:rsidRPr="000323E7" w:rsidRDefault="00FA7F8E" w:rsidP="009D143B">
      <w:pPr>
        <w:ind w:firstLine="900"/>
        <w:jc w:val="both"/>
      </w:pPr>
    </w:p>
    <w:p w:rsidR="00FA7F8E" w:rsidRPr="000323E7" w:rsidRDefault="00FA7F8E" w:rsidP="009D143B">
      <w:pPr>
        <w:ind w:firstLine="900"/>
        <w:jc w:val="both"/>
      </w:pPr>
    </w:p>
    <w:p w:rsidR="009D143B" w:rsidRDefault="009D143B"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Default="000323E7" w:rsidP="009D143B">
      <w:pPr>
        <w:ind w:firstLine="900"/>
        <w:jc w:val="both"/>
      </w:pPr>
    </w:p>
    <w:p w:rsidR="000323E7" w:rsidRPr="000323E7" w:rsidRDefault="000323E7" w:rsidP="009D143B">
      <w:pPr>
        <w:ind w:firstLine="900"/>
        <w:jc w:val="both"/>
      </w:pPr>
    </w:p>
    <w:p w:rsidR="009D143B" w:rsidRPr="000323E7" w:rsidRDefault="009D143B" w:rsidP="009D143B">
      <w:pPr>
        <w:ind w:firstLine="900"/>
        <w:jc w:val="both"/>
      </w:pPr>
      <w:proofErr w:type="gramStart"/>
      <w:r w:rsidRPr="000323E7">
        <w:t>Ответственный за выпуск:</w:t>
      </w:r>
      <w:proofErr w:type="gramEnd"/>
      <w:r w:rsidRPr="000323E7">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9D143B" w:rsidRPr="000323E7" w:rsidRDefault="009D143B" w:rsidP="009D143B">
      <w:r w:rsidRPr="000323E7">
        <w:t>Адрес редакции: 397612 Воронежская область, Калачеевский район, село Подгорное, ул. Больничная, 14</w:t>
      </w:r>
    </w:p>
    <w:p w:rsidR="009D143B" w:rsidRPr="000323E7" w:rsidRDefault="009D143B" w:rsidP="009D143B">
      <w:r w:rsidRPr="000323E7">
        <w:t>т. (47363) 59-1-43.</w:t>
      </w:r>
    </w:p>
    <w:p w:rsidR="009D143B" w:rsidRPr="000323E7" w:rsidRDefault="009D143B" w:rsidP="009D143B">
      <w:r w:rsidRPr="000323E7">
        <w:t>Адрес издателя: 397612 Воронежская область, Калачеевский район, село Подгорное, ул. Больничная, 14.</w:t>
      </w:r>
    </w:p>
    <w:p w:rsidR="009D143B" w:rsidRPr="000323E7" w:rsidRDefault="009D143B" w:rsidP="009D143B">
      <w:r w:rsidRPr="000323E7">
        <w:t>Адрес типографии: 397623 Воронежская область, Калачеевский район, село Подгорное, ул. Больничная, 14.</w:t>
      </w:r>
    </w:p>
    <w:p w:rsidR="009D143B" w:rsidRPr="000323E7" w:rsidRDefault="009D143B" w:rsidP="009D143B">
      <w:r w:rsidRPr="000323E7">
        <w:t xml:space="preserve">Подписано к печати: </w:t>
      </w:r>
    </w:p>
    <w:p w:rsidR="009D143B" w:rsidRPr="000323E7" w:rsidRDefault="009D143B" w:rsidP="009D143B">
      <w:r w:rsidRPr="000323E7">
        <w:t>29.12.2015 года в 15 часов.</w:t>
      </w:r>
    </w:p>
    <w:p w:rsidR="009D143B" w:rsidRPr="000323E7" w:rsidRDefault="009D143B" w:rsidP="009D143B">
      <w:r w:rsidRPr="000323E7">
        <w:t xml:space="preserve">Тираж: 50 экз. </w:t>
      </w:r>
    </w:p>
    <w:p w:rsidR="009D143B" w:rsidRPr="000323E7" w:rsidRDefault="009D143B" w:rsidP="009D143B">
      <w:r w:rsidRPr="000323E7">
        <w:t>Распространяется бесплатно.</w:t>
      </w:r>
    </w:p>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9D143B" w:rsidRPr="000323E7" w:rsidRDefault="009D143B" w:rsidP="009D143B"/>
    <w:p w:rsidR="004E5775" w:rsidRPr="000323E7" w:rsidRDefault="004E5775"/>
    <w:sectPr w:rsidR="004E5775" w:rsidRPr="000323E7" w:rsidSect="000323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00" w:rsidRDefault="00211A00">
      <w:r>
        <w:separator/>
      </w:r>
    </w:p>
  </w:endnote>
  <w:endnote w:type="continuationSeparator" w:id="0">
    <w:p w:rsidR="00211A00" w:rsidRDefault="0021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83" w:rsidRDefault="00160083">
    <w:pPr>
      <w:pStyle w:val="ac"/>
      <w:jc w:val="right"/>
    </w:pPr>
  </w:p>
  <w:p w:rsidR="00160083" w:rsidRDefault="001600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00" w:rsidRDefault="00211A00">
      <w:r>
        <w:separator/>
      </w:r>
    </w:p>
  </w:footnote>
  <w:footnote w:type="continuationSeparator" w:id="0">
    <w:p w:rsidR="00211A00" w:rsidRDefault="0021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96227E"/>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8">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1"/>
    <w:lvlOverride w:ilvl="0">
      <w:startOverride w:val="1"/>
    </w:lvlOverride>
  </w:num>
  <w:num w:numId="2">
    <w:abstractNumId w:val="2"/>
  </w:num>
  <w:num w:numId="3">
    <w:abstractNumId w:val="3"/>
  </w:num>
  <w:num w:numId="4">
    <w:abstractNumId w:val="7"/>
  </w:num>
  <w:num w:numId="5">
    <w:abstractNumId w:val="5"/>
  </w:num>
  <w:num w:numId="6">
    <w:abstractNumId w:val="6"/>
  </w:num>
  <w:num w:numId="7">
    <w:abstractNumId w:val="11"/>
  </w:num>
  <w:num w:numId="8">
    <w:abstractNumId w:val="12"/>
  </w:num>
  <w:num w:numId="9">
    <w:abstractNumId w:val="4"/>
  </w:num>
  <w:num w:numId="10">
    <w:abstractNumId w:val="8"/>
  </w:num>
  <w:num w:numId="11">
    <w:abstractNumId w:val="10"/>
  </w:num>
  <w:num w:numId="12">
    <w:abstractNumId w:val="9"/>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143B"/>
    <w:rsid w:val="00031D2D"/>
    <w:rsid w:val="000323E7"/>
    <w:rsid w:val="00042BF9"/>
    <w:rsid w:val="000B604B"/>
    <w:rsid w:val="00160083"/>
    <w:rsid w:val="00211A00"/>
    <w:rsid w:val="004E5775"/>
    <w:rsid w:val="00531EB9"/>
    <w:rsid w:val="006040C1"/>
    <w:rsid w:val="007801FB"/>
    <w:rsid w:val="00826FF5"/>
    <w:rsid w:val="009D143B"/>
    <w:rsid w:val="00B91AB3"/>
    <w:rsid w:val="00C25057"/>
    <w:rsid w:val="00D80AE7"/>
    <w:rsid w:val="00DB55C4"/>
    <w:rsid w:val="00DE386B"/>
    <w:rsid w:val="00DF38AF"/>
    <w:rsid w:val="00EF1FD4"/>
    <w:rsid w:val="00F03754"/>
    <w:rsid w:val="00F976DC"/>
    <w:rsid w:val="00FA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55C4"/>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DB55C4"/>
    <w:pPr>
      <w:keepNext/>
      <w:ind w:left="709"/>
      <w:outlineLvl w:val="1"/>
    </w:pPr>
    <w:rPr>
      <w:rFonts w:eastAsia="Calibri"/>
      <w:sz w:val="20"/>
      <w:szCs w:val="20"/>
    </w:rPr>
  </w:style>
  <w:style w:type="paragraph" w:styleId="3">
    <w:name w:val="heading 3"/>
    <w:basedOn w:val="a"/>
    <w:next w:val="a"/>
    <w:link w:val="30"/>
    <w:uiPriority w:val="99"/>
    <w:qFormat/>
    <w:rsid w:val="00DB55C4"/>
    <w:pPr>
      <w:keepNext/>
      <w:spacing w:before="240" w:after="60"/>
      <w:outlineLvl w:val="2"/>
    </w:pPr>
    <w:rPr>
      <w:rFonts w:ascii="Arial" w:eastAsia="Calibri" w:hAnsi="Arial"/>
      <w:b/>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80AE7"/>
    <w:rPr>
      <w:rFonts w:ascii="Times New Roman" w:hAnsi="Times New Roman" w:cs="Times New Roman"/>
      <w:b/>
      <w:bCs/>
    </w:rPr>
  </w:style>
  <w:style w:type="paragraph" w:customStyle="1" w:styleId="a4">
    <w:name w:val="Знак"/>
    <w:basedOn w:val="a"/>
    <w:rsid w:val="00D80AE7"/>
    <w:pPr>
      <w:widowControl w:val="0"/>
      <w:suppressAutoHyphens/>
      <w:spacing w:after="160" w:line="240" w:lineRule="exact"/>
      <w:jc w:val="right"/>
    </w:pPr>
    <w:rPr>
      <w:rFonts w:cs="Calibri"/>
      <w:lang w:val="en-GB" w:eastAsia="ar-SA"/>
    </w:rPr>
  </w:style>
  <w:style w:type="paragraph" w:customStyle="1" w:styleId="11">
    <w:name w:val="Без интервала1"/>
    <w:uiPriority w:val="99"/>
    <w:rsid w:val="00D80AE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DB55C4"/>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DB55C4"/>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DB55C4"/>
    <w:rPr>
      <w:rFonts w:ascii="Arial" w:eastAsia="Calibri" w:hAnsi="Arial" w:cs="Times New Roman"/>
      <w:b/>
      <w:sz w:val="26"/>
      <w:szCs w:val="20"/>
    </w:rPr>
  </w:style>
  <w:style w:type="paragraph" w:styleId="a5">
    <w:name w:val="List Paragraph"/>
    <w:basedOn w:val="a"/>
    <w:uiPriority w:val="99"/>
    <w:qFormat/>
    <w:rsid w:val="00DB55C4"/>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DB55C4"/>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DB55C4"/>
    <w:rPr>
      <w:rFonts w:ascii="Tahoma" w:hAnsi="Tahoma" w:cs="Tahoma"/>
      <w:sz w:val="16"/>
      <w:szCs w:val="16"/>
    </w:rPr>
  </w:style>
  <w:style w:type="paragraph" w:customStyle="1" w:styleId="a8">
    <w:name w:val="Знак Знак Знак"/>
    <w:basedOn w:val="a"/>
    <w:uiPriority w:val="99"/>
    <w:rsid w:val="00DB55C4"/>
    <w:rPr>
      <w:rFonts w:ascii="Verdana" w:hAnsi="Verdana" w:cs="Verdana"/>
      <w:color w:val="002060"/>
      <w:sz w:val="20"/>
      <w:szCs w:val="20"/>
      <w:lang w:val="en-US" w:eastAsia="en-US"/>
    </w:rPr>
  </w:style>
  <w:style w:type="character" w:styleId="a9">
    <w:name w:val="Hyperlink"/>
    <w:basedOn w:val="a0"/>
    <w:uiPriority w:val="99"/>
    <w:unhideWhenUsed/>
    <w:rsid w:val="00DB55C4"/>
    <w:rPr>
      <w:color w:val="0000FF"/>
      <w:u w:val="single"/>
    </w:rPr>
  </w:style>
  <w:style w:type="paragraph" w:styleId="aa">
    <w:name w:val="header"/>
    <w:basedOn w:val="a"/>
    <w:link w:val="ab"/>
    <w:uiPriority w:val="99"/>
    <w:unhideWhenUsed/>
    <w:rsid w:val="00DB55C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DB55C4"/>
  </w:style>
  <w:style w:type="paragraph" w:styleId="ac">
    <w:name w:val="footer"/>
    <w:basedOn w:val="a"/>
    <w:link w:val="ad"/>
    <w:uiPriority w:val="99"/>
    <w:unhideWhenUsed/>
    <w:rsid w:val="00DB55C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DB55C4"/>
  </w:style>
  <w:style w:type="paragraph" w:styleId="ae">
    <w:name w:val="Body Text"/>
    <w:basedOn w:val="a"/>
    <w:link w:val="af"/>
    <w:uiPriority w:val="99"/>
    <w:rsid w:val="00DB55C4"/>
    <w:pPr>
      <w:suppressAutoHyphens/>
      <w:ind w:right="5952"/>
    </w:pPr>
    <w:rPr>
      <w:sz w:val="28"/>
      <w:szCs w:val="20"/>
      <w:lang w:eastAsia="ar-SA"/>
    </w:rPr>
  </w:style>
  <w:style w:type="character" w:customStyle="1" w:styleId="af">
    <w:name w:val="Основной текст Знак"/>
    <w:basedOn w:val="a0"/>
    <w:link w:val="ae"/>
    <w:uiPriority w:val="99"/>
    <w:rsid w:val="00DB55C4"/>
    <w:rPr>
      <w:rFonts w:ascii="Times New Roman" w:eastAsia="Times New Roman" w:hAnsi="Times New Roman" w:cs="Times New Roman"/>
      <w:sz w:val="28"/>
      <w:szCs w:val="20"/>
      <w:lang w:eastAsia="ar-SA"/>
    </w:rPr>
  </w:style>
  <w:style w:type="paragraph" w:styleId="af0">
    <w:name w:val="Body Text First Indent"/>
    <w:basedOn w:val="ae"/>
    <w:link w:val="af1"/>
    <w:uiPriority w:val="99"/>
    <w:unhideWhenUsed/>
    <w:rsid w:val="00DB55C4"/>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f"/>
    <w:link w:val="af0"/>
    <w:uiPriority w:val="99"/>
    <w:rsid w:val="00DB55C4"/>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DB55C4"/>
    <w:pPr>
      <w:suppressAutoHyphens/>
      <w:ind w:firstLine="720"/>
      <w:jc w:val="both"/>
    </w:pPr>
    <w:rPr>
      <w:sz w:val="20"/>
      <w:szCs w:val="20"/>
      <w:lang w:eastAsia="ar-SA"/>
    </w:rPr>
  </w:style>
  <w:style w:type="paragraph" w:customStyle="1" w:styleId="ConsPlusCell">
    <w:name w:val="ConsPlusCell"/>
    <w:uiPriority w:val="99"/>
    <w:rsid w:val="00DB55C4"/>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DB55C4"/>
    <w:pPr>
      <w:ind w:firstLine="709"/>
      <w:jc w:val="both"/>
    </w:pPr>
    <w:rPr>
      <w:rFonts w:eastAsia="Calibri"/>
      <w:sz w:val="20"/>
      <w:szCs w:val="20"/>
    </w:rPr>
  </w:style>
  <w:style w:type="character" w:customStyle="1" w:styleId="af3">
    <w:name w:val="Основной текст с отступом Знак"/>
    <w:basedOn w:val="a0"/>
    <w:link w:val="af2"/>
    <w:uiPriority w:val="99"/>
    <w:rsid w:val="00DB55C4"/>
    <w:rPr>
      <w:rFonts w:ascii="Times New Roman" w:eastAsia="Calibri" w:hAnsi="Times New Roman" w:cs="Times New Roman"/>
      <w:sz w:val="20"/>
      <w:szCs w:val="20"/>
      <w:lang w:eastAsia="ru-RU"/>
    </w:rPr>
  </w:style>
  <w:style w:type="paragraph" w:customStyle="1" w:styleId="Postan">
    <w:name w:val="Postan"/>
    <w:basedOn w:val="a"/>
    <w:uiPriority w:val="99"/>
    <w:rsid w:val="00DB55C4"/>
    <w:pPr>
      <w:jc w:val="center"/>
    </w:pPr>
    <w:rPr>
      <w:sz w:val="28"/>
      <w:szCs w:val="28"/>
    </w:rPr>
  </w:style>
  <w:style w:type="character" w:styleId="af4">
    <w:name w:val="page number"/>
    <w:uiPriority w:val="99"/>
    <w:rsid w:val="00DB55C4"/>
    <w:rPr>
      <w:rFonts w:cs="Times New Roman"/>
    </w:rPr>
  </w:style>
  <w:style w:type="paragraph" w:customStyle="1" w:styleId="ConsPlusNormal">
    <w:name w:val="ConsPlusNormal"/>
    <w:link w:val="ConsPlusNormal0"/>
    <w:uiPriority w:val="99"/>
    <w:rsid w:val="00DB55C4"/>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DB55C4"/>
    <w:rPr>
      <w:rFonts w:ascii="Arial" w:eastAsia="Calibri" w:hAnsi="Arial" w:cs="Times New Roman"/>
      <w:szCs w:val="20"/>
      <w:lang w:eastAsia="ru-RU"/>
    </w:rPr>
  </w:style>
  <w:style w:type="paragraph" w:customStyle="1" w:styleId="12">
    <w:name w:val="Абзац списка1"/>
    <w:basedOn w:val="a"/>
    <w:uiPriority w:val="99"/>
    <w:rsid w:val="00DB55C4"/>
    <w:pPr>
      <w:ind w:left="720"/>
    </w:pPr>
    <w:rPr>
      <w:sz w:val="20"/>
      <w:szCs w:val="20"/>
    </w:rPr>
  </w:style>
  <w:style w:type="paragraph" w:styleId="af5">
    <w:name w:val="Normal (Web)"/>
    <w:basedOn w:val="a"/>
    <w:uiPriority w:val="99"/>
    <w:rsid w:val="00DB55C4"/>
    <w:pPr>
      <w:spacing w:before="100" w:beforeAutospacing="1" w:after="100" w:afterAutospacing="1"/>
    </w:pPr>
  </w:style>
  <w:style w:type="character" w:customStyle="1" w:styleId="af6">
    <w:name w:val="Основной текст_"/>
    <w:link w:val="5"/>
    <w:uiPriority w:val="99"/>
    <w:locked/>
    <w:rsid w:val="00DB55C4"/>
    <w:rPr>
      <w:sz w:val="18"/>
      <w:shd w:val="clear" w:color="auto" w:fill="FFFFFF"/>
    </w:rPr>
  </w:style>
  <w:style w:type="paragraph" w:customStyle="1" w:styleId="5">
    <w:name w:val="Основной текст5"/>
    <w:basedOn w:val="a"/>
    <w:link w:val="af6"/>
    <w:uiPriority w:val="99"/>
    <w:rsid w:val="00DB55C4"/>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DB55C4"/>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DB55C4"/>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DB55C4"/>
    <w:rPr>
      <w:rFonts w:ascii="Times New Roman" w:eastAsia="Calibri" w:hAnsi="Times New Roman" w:cs="Times New Roman"/>
      <w:sz w:val="16"/>
      <w:szCs w:val="20"/>
      <w:lang w:eastAsia="ru-RU"/>
    </w:rPr>
  </w:style>
  <w:style w:type="paragraph" w:customStyle="1" w:styleId="ConsNonformat">
    <w:name w:val="ConsNonformat"/>
    <w:uiPriority w:val="99"/>
    <w:rsid w:val="00DB55C4"/>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DB55C4"/>
    <w:rPr>
      <w:rFonts w:ascii="Tahoma" w:hAnsi="Tahoma"/>
      <w:sz w:val="16"/>
    </w:rPr>
  </w:style>
  <w:style w:type="paragraph" w:styleId="af7">
    <w:name w:val="No Spacing"/>
    <w:uiPriority w:val="99"/>
    <w:qFormat/>
    <w:rsid w:val="00DB55C4"/>
    <w:pPr>
      <w:spacing w:after="0" w:line="240" w:lineRule="auto"/>
    </w:pPr>
    <w:rPr>
      <w:rFonts w:ascii="Calibri" w:eastAsia="Calibri" w:hAnsi="Calibri" w:cs="Calibri"/>
    </w:rPr>
  </w:style>
  <w:style w:type="paragraph" w:customStyle="1" w:styleId="ConsPlusNonformat">
    <w:name w:val="ConsPlusNonformat"/>
    <w:uiPriority w:val="99"/>
    <w:rsid w:val="00DB55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8">
    <w:name w:val="Plain Text"/>
    <w:basedOn w:val="a"/>
    <w:link w:val="af9"/>
    <w:uiPriority w:val="99"/>
    <w:rsid w:val="00DB55C4"/>
    <w:rPr>
      <w:rFonts w:ascii="Courier New" w:eastAsia="Calibri" w:hAnsi="Courier New"/>
      <w:sz w:val="20"/>
      <w:szCs w:val="20"/>
      <w:lang w:eastAsia="ar-SA"/>
    </w:rPr>
  </w:style>
  <w:style w:type="character" w:customStyle="1" w:styleId="af9">
    <w:name w:val="Текст Знак"/>
    <w:basedOn w:val="a0"/>
    <w:link w:val="af8"/>
    <w:uiPriority w:val="99"/>
    <w:rsid w:val="00DB55C4"/>
    <w:rPr>
      <w:rFonts w:ascii="Courier New" w:eastAsia="Calibri" w:hAnsi="Courier New" w:cs="Times New Roman"/>
      <w:sz w:val="20"/>
      <w:szCs w:val="20"/>
      <w:lang w:eastAsia="ar-SA"/>
    </w:rPr>
  </w:style>
  <w:style w:type="paragraph" w:styleId="2">
    <w:name w:val="List Bullet 2"/>
    <w:basedOn w:val="a"/>
    <w:autoRedefine/>
    <w:uiPriority w:val="99"/>
    <w:rsid w:val="00DB55C4"/>
    <w:pPr>
      <w:numPr>
        <w:numId w:val="2"/>
      </w:numPr>
      <w:tabs>
        <w:tab w:val="num" w:pos="643"/>
      </w:tabs>
      <w:suppressAutoHyphens/>
      <w:ind w:left="643"/>
    </w:pPr>
    <w:rPr>
      <w:rFonts w:eastAsia="Calibri"/>
      <w:lang w:eastAsia="ar-SA"/>
    </w:rPr>
  </w:style>
  <w:style w:type="character" w:customStyle="1" w:styleId="text1">
    <w:name w:val="text1"/>
    <w:uiPriority w:val="99"/>
    <w:rsid w:val="00DB55C4"/>
    <w:rPr>
      <w:rFonts w:ascii="Arial" w:hAnsi="Arial"/>
      <w:sz w:val="18"/>
    </w:rPr>
  </w:style>
  <w:style w:type="paragraph" w:customStyle="1" w:styleId="22">
    <w:name w:val="Без интервала2"/>
    <w:uiPriority w:val="99"/>
    <w:rsid w:val="00DB55C4"/>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DB55C4"/>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DB55C4"/>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DB55C4"/>
    <w:rPr>
      <w:rFonts w:ascii="Times New Roman" w:eastAsia="Times New Roman" w:hAnsi="Times New Roman" w:cs="Times New Roman"/>
      <w:sz w:val="24"/>
      <w:szCs w:val="24"/>
      <w:lang w:eastAsia="ru-RU"/>
    </w:rPr>
  </w:style>
  <w:style w:type="paragraph" w:customStyle="1" w:styleId="afa">
    <w:name w:val="Содержимое таблицы"/>
    <w:basedOn w:val="a"/>
    <w:uiPriority w:val="99"/>
    <w:rsid w:val="00DB55C4"/>
    <w:pPr>
      <w:widowControl w:val="0"/>
      <w:suppressLineNumbers/>
      <w:suppressAutoHyphens/>
    </w:pPr>
    <w:rPr>
      <w:rFonts w:eastAsia="Calibri"/>
      <w:kern w:val="1"/>
      <w:lang w:eastAsia="ar-SA"/>
    </w:rPr>
  </w:style>
  <w:style w:type="paragraph" w:customStyle="1" w:styleId="34">
    <w:name w:val="Без интервала3"/>
    <w:uiPriority w:val="99"/>
    <w:rsid w:val="00DB55C4"/>
    <w:pPr>
      <w:spacing w:after="0" w:line="240" w:lineRule="auto"/>
    </w:pPr>
    <w:rPr>
      <w:rFonts w:ascii="Calibri" w:eastAsia="Times New Roman" w:hAnsi="Calibri" w:cs="Times New Roman"/>
    </w:rPr>
  </w:style>
  <w:style w:type="paragraph" w:styleId="afb">
    <w:name w:val="Subtitle"/>
    <w:basedOn w:val="a"/>
    <w:next w:val="a"/>
    <w:link w:val="afc"/>
    <w:uiPriority w:val="99"/>
    <w:qFormat/>
    <w:rsid w:val="00DB55C4"/>
    <w:pPr>
      <w:spacing w:after="60"/>
      <w:jc w:val="center"/>
      <w:outlineLvl w:val="1"/>
    </w:pPr>
    <w:rPr>
      <w:rFonts w:ascii="Cambria" w:eastAsia="Calibri" w:hAnsi="Cambria"/>
      <w:szCs w:val="20"/>
      <w:lang w:eastAsia="en-US"/>
    </w:rPr>
  </w:style>
  <w:style w:type="character" w:customStyle="1" w:styleId="afc">
    <w:name w:val="Подзаголовок Знак"/>
    <w:basedOn w:val="a0"/>
    <w:link w:val="afb"/>
    <w:uiPriority w:val="99"/>
    <w:rsid w:val="00DB55C4"/>
    <w:rPr>
      <w:rFonts w:ascii="Cambria" w:eastAsia="Calibri" w:hAnsi="Cambria" w:cs="Times New Roman"/>
      <w:sz w:val="24"/>
      <w:szCs w:val="20"/>
    </w:rPr>
  </w:style>
  <w:style w:type="paragraph" w:customStyle="1" w:styleId="4">
    <w:name w:val="Без интервала4"/>
    <w:uiPriority w:val="99"/>
    <w:rsid w:val="00DB55C4"/>
    <w:pPr>
      <w:spacing w:after="0" w:line="240" w:lineRule="auto"/>
    </w:pPr>
    <w:rPr>
      <w:rFonts w:ascii="Calibri" w:eastAsia="Times New Roman" w:hAnsi="Calibri" w:cs="Times New Roman"/>
    </w:rPr>
  </w:style>
  <w:style w:type="paragraph" w:customStyle="1" w:styleId="50">
    <w:name w:val="Без интервала5"/>
    <w:uiPriority w:val="99"/>
    <w:rsid w:val="00DB55C4"/>
    <w:pPr>
      <w:spacing w:after="0" w:line="240" w:lineRule="auto"/>
    </w:pPr>
    <w:rPr>
      <w:rFonts w:ascii="Calibri" w:eastAsia="Times New Roman" w:hAnsi="Calibri" w:cs="Times New Roman"/>
    </w:rPr>
  </w:style>
  <w:style w:type="character" w:customStyle="1" w:styleId="apple-converted-space">
    <w:name w:val="apple-converted-space"/>
    <w:uiPriority w:val="99"/>
    <w:rsid w:val="00DB55C4"/>
  </w:style>
  <w:style w:type="character" w:customStyle="1" w:styleId="afd">
    <w:name w:val="Текст сноски Знак"/>
    <w:basedOn w:val="a0"/>
    <w:link w:val="afe"/>
    <w:uiPriority w:val="99"/>
    <w:semiHidden/>
    <w:rsid w:val="00DB55C4"/>
    <w:rPr>
      <w:rFonts w:ascii="Times New Roman" w:eastAsia="Calibri" w:hAnsi="Times New Roman" w:cs="Times New Roman"/>
      <w:sz w:val="20"/>
      <w:szCs w:val="20"/>
    </w:rPr>
  </w:style>
  <w:style w:type="paragraph" w:styleId="afe">
    <w:name w:val="footnote text"/>
    <w:basedOn w:val="a"/>
    <w:link w:val="afd"/>
    <w:uiPriority w:val="99"/>
    <w:semiHidden/>
    <w:rsid w:val="00DB55C4"/>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DB55C4"/>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DB55C4"/>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DB55C4"/>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DB55C4"/>
  </w:style>
  <w:style w:type="paragraph" w:styleId="16">
    <w:name w:val="toc 1"/>
    <w:basedOn w:val="a"/>
    <w:next w:val="a"/>
    <w:autoRedefine/>
    <w:uiPriority w:val="99"/>
    <w:semiHidden/>
    <w:rsid w:val="00DB55C4"/>
    <w:rPr>
      <w:sz w:val="28"/>
      <w:szCs w:val="28"/>
    </w:rPr>
  </w:style>
  <w:style w:type="table" w:styleId="aff">
    <w:name w:val="Table Grid"/>
    <w:basedOn w:val="a1"/>
    <w:uiPriority w:val="99"/>
    <w:rsid w:val="00DB55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DB55C4"/>
    <w:rPr>
      <w:rFonts w:cs="Times New Roman"/>
      <w:vertAlign w:val="superscript"/>
    </w:rPr>
  </w:style>
  <w:style w:type="numbering" w:customStyle="1" w:styleId="25">
    <w:name w:val="Нет списка2"/>
    <w:next w:val="a2"/>
    <w:uiPriority w:val="99"/>
    <w:semiHidden/>
    <w:unhideWhenUsed/>
    <w:rsid w:val="00DB55C4"/>
  </w:style>
  <w:style w:type="character" w:styleId="aff1">
    <w:name w:val="FollowedHyperlink"/>
    <w:basedOn w:val="a0"/>
    <w:uiPriority w:val="99"/>
    <w:semiHidden/>
    <w:unhideWhenUsed/>
    <w:rsid w:val="000323E7"/>
    <w:rPr>
      <w:color w:val="800080" w:themeColor="followedHyperlink"/>
      <w:u w:val="single"/>
    </w:rPr>
  </w:style>
  <w:style w:type="paragraph" w:customStyle="1" w:styleId="26">
    <w:name w:val="Абзац списка2"/>
    <w:basedOn w:val="a"/>
    <w:uiPriority w:val="99"/>
    <w:rsid w:val="000323E7"/>
    <w:pPr>
      <w:ind w:left="720"/>
      <w:contextualSpacing/>
    </w:pPr>
    <w:rPr>
      <w:sz w:val="20"/>
      <w:szCs w:val="20"/>
    </w:rPr>
  </w:style>
  <w:style w:type="paragraph" w:customStyle="1" w:styleId="35">
    <w:name w:val="Абзац списка3"/>
    <w:basedOn w:val="a"/>
    <w:uiPriority w:val="99"/>
    <w:rsid w:val="000323E7"/>
    <w:pPr>
      <w:widowControl w:val="0"/>
      <w:autoSpaceDE w:val="0"/>
      <w:autoSpaceDN w:val="0"/>
      <w:adjustRightInd w:val="0"/>
      <w:ind w:left="720"/>
      <w:contextualSpacing/>
    </w:pPr>
    <w:rPr>
      <w:rFonts w:eastAsia="Calibri"/>
      <w:sz w:val="20"/>
      <w:szCs w:val="20"/>
    </w:rPr>
  </w:style>
  <w:style w:type="character" w:customStyle="1" w:styleId="aff2">
    <w:name w:val="Знак Знак"/>
    <w:uiPriority w:val="99"/>
    <w:locked/>
    <w:rsid w:val="000323E7"/>
    <w:rPr>
      <w:sz w:val="16"/>
    </w:rPr>
  </w:style>
  <w:style w:type="table" w:customStyle="1" w:styleId="17">
    <w:name w:val="Сетка таблицы1"/>
    <w:basedOn w:val="a1"/>
    <w:uiPriority w:val="99"/>
    <w:locked/>
    <w:rsid w:val="000323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99"/>
    <w:locked/>
    <w:rsid w:val="000323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244">
      <w:bodyDiv w:val="1"/>
      <w:marLeft w:val="0"/>
      <w:marRight w:val="0"/>
      <w:marTop w:val="0"/>
      <w:marBottom w:val="0"/>
      <w:divBdr>
        <w:top w:val="none" w:sz="0" w:space="0" w:color="auto"/>
        <w:left w:val="none" w:sz="0" w:space="0" w:color="auto"/>
        <w:bottom w:val="none" w:sz="0" w:space="0" w:color="auto"/>
        <w:right w:val="none" w:sz="0" w:space="0" w:color="auto"/>
      </w:divBdr>
    </w:div>
    <w:div w:id="112597150">
      <w:bodyDiv w:val="1"/>
      <w:marLeft w:val="0"/>
      <w:marRight w:val="0"/>
      <w:marTop w:val="0"/>
      <w:marBottom w:val="0"/>
      <w:divBdr>
        <w:top w:val="none" w:sz="0" w:space="0" w:color="auto"/>
        <w:left w:val="none" w:sz="0" w:space="0" w:color="auto"/>
        <w:bottom w:val="none" w:sz="0" w:space="0" w:color="auto"/>
        <w:right w:val="none" w:sz="0" w:space="0" w:color="auto"/>
      </w:divBdr>
    </w:div>
    <w:div w:id="270405662">
      <w:bodyDiv w:val="1"/>
      <w:marLeft w:val="0"/>
      <w:marRight w:val="0"/>
      <w:marTop w:val="0"/>
      <w:marBottom w:val="0"/>
      <w:divBdr>
        <w:top w:val="none" w:sz="0" w:space="0" w:color="auto"/>
        <w:left w:val="none" w:sz="0" w:space="0" w:color="auto"/>
        <w:bottom w:val="none" w:sz="0" w:space="0" w:color="auto"/>
        <w:right w:val="none" w:sz="0" w:space="0" w:color="auto"/>
      </w:divBdr>
    </w:div>
    <w:div w:id="305864307">
      <w:bodyDiv w:val="1"/>
      <w:marLeft w:val="0"/>
      <w:marRight w:val="0"/>
      <w:marTop w:val="0"/>
      <w:marBottom w:val="0"/>
      <w:divBdr>
        <w:top w:val="none" w:sz="0" w:space="0" w:color="auto"/>
        <w:left w:val="none" w:sz="0" w:space="0" w:color="auto"/>
        <w:bottom w:val="none" w:sz="0" w:space="0" w:color="auto"/>
        <w:right w:val="none" w:sz="0" w:space="0" w:color="auto"/>
      </w:divBdr>
    </w:div>
    <w:div w:id="6184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8760</Words>
  <Characters>49936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18</cp:revision>
  <cp:lastPrinted>2015-12-30T14:50:00Z</cp:lastPrinted>
  <dcterms:created xsi:type="dcterms:W3CDTF">2015-12-29T17:52:00Z</dcterms:created>
  <dcterms:modified xsi:type="dcterms:W3CDTF">2015-12-30T14:51:00Z</dcterms:modified>
</cp:coreProperties>
</file>