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F1" w:rsidRDefault="00CA3EF1" w:rsidP="00CA3EF1">
      <w:pPr>
        <w:tabs>
          <w:tab w:val="left" w:pos="7371"/>
        </w:tabs>
        <w:spacing w:after="0" w:line="240" w:lineRule="auto"/>
        <w:ind w:left="5103"/>
        <w:jc w:val="center"/>
        <w:rPr>
          <w:rFonts w:ascii="Arial" w:eastAsia="Times New Roman" w:hAnsi="Arial" w:cs="Arial"/>
          <w:caps/>
          <w:sz w:val="24"/>
          <w:szCs w:val="24"/>
          <w:lang w:eastAsia="ru-RU"/>
        </w:rPr>
      </w:pPr>
    </w:p>
    <w:p w:rsidR="00CA3EF1" w:rsidRPr="00CA3EF1" w:rsidRDefault="00CA3EF1" w:rsidP="00CA3EF1">
      <w:pPr>
        <w:suppressAutoHyphens/>
        <w:spacing w:after="0" w:line="240" w:lineRule="auto"/>
        <w:jc w:val="center"/>
        <w:rPr>
          <w:rFonts w:ascii="Times New Roman" w:eastAsia="Times New Roman" w:hAnsi="Times New Roman" w:cs="Times New Roman"/>
          <w:sz w:val="24"/>
          <w:szCs w:val="24"/>
          <w:lang w:eastAsia="ar-SA"/>
        </w:rPr>
      </w:pPr>
    </w:p>
    <w:p w:rsidR="00CA3EF1" w:rsidRPr="003960E6" w:rsidRDefault="00CA3EF1" w:rsidP="00CA3EF1">
      <w:pPr>
        <w:suppressAutoHyphens/>
        <w:spacing w:after="0" w:line="240" w:lineRule="auto"/>
        <w:ind w:left="709" w:hanging="709"/>
        <w:jc w:val="center"/>
        <w:rPr>
          <w:rFonts w:ascii="Times New Roman" w:eastAsia="Times New Roman" w:hAnsi="Times New Roman" w:cs="Times New Roman"/>
          <w:sz w:val="24"/>
          <w:szCs w:val="24"/>
          <w:lang w:eastAsia="ar-SA"/>
        </w:rPr>
      </w:pPr>
      <w:r w:rsidRPr="003960E6">
        <w:rPr>
          <w:rFonts w:ascii="Times New Roman" w:eastAsia="Times New Roman" w:hAnsi="Times New Roman" w:cs="Times New Roman"/>
          <w:sz w:val="24"/>
          <w:szCs w:val="24"/>
          <w:lang w:eastAsia="ar-SA"/>
        </w:rPr>
        <w:t>Российская Федерация</w:t>
      </w:r>
    </w:p>
    <w:p w:rsidR="00CA3EF1" w:rsidRPr="003960E6" w:rsidRDefault="00CA3EF1" w:rsidP="00CA3EF1">
      <w:pPr>
        <w:suppressAutoHyphens/>
        <w:spacing w:after="0" w:line="240" w:lineRule="auto"/>
        <w:jc w:val="center"/>
        <w:rPr>
          <w:rFonts w:ascii="Times New Roman" w:eastAsia="Times New Roman" w:hAnsi="Times New Roman" w:cs="Times New Roman"/>
          <w:sz w:val="24"/>
          <w:szCs w:val="24"/>
          <w:lang w:eastAsia="ar-SA"/>
        </w:rPr>
      </w:pPr>
    </w:p>
    <w:p w:rsidR="00CA3EF1" w:rsidRPr="003960E6" w:rsidRDefault="00CA3EF1" w:rsidP="00CA3EF1">
      <w:pPr>
        <w:suppressAutoHyphens/>
        <w:spacing w:after="0" w:line="240" w:lineRule="auto"/>
        <w:jc w:val="center"/>
        <w:rPr>
          <w:rFonts w:ascii="Times New Roman" w:eastAsia="Times New Roman" w:hAnsi="Times New Roman" w:cs="Times New Roman"/>
          <w:b/>
          <w:sz w:val="32"/>
          <w:szCs w:val="32"/>
          <w:lang w:eastAsia="ar-SA"/>
        </w:rPr>
      </w:pPr>
      <w:r w:rsidRPr="003960E6">
        <w:rPr>
          <w:rFonts w:ascii="Times New Roman" w:eastAsia="Times New Roman" w:hAnsi="Times New Roman" w:cs="Times New Roman"/>
          <w:b/>
          <w:sz w:val="32"/>
          <w:szCs w:val="32"/>
          <w:lang w:eastAsia="ar-SA"/>
        </w:rPr>
        <w:t xml:space="preserve">АДМИНИСТРАЦИЯ </w:t>
      </w:r>
    </w:p>
    <w:p w:rsidR="00CA3EF1" w:rsidRPr="003960E6" w:rsidRDefault="00CA3EF1" w:rsidP="00CA3EF1">
      <w:pPr>
        <w:suppressAutoHyphens/>
        <w:spacing w:after="0" w:line="240" w:lineRule="auto"/>
        <w:jc w:val="center"/>
        <w:rPr>
          <w:rFonts w:ascii="Times New Roman" w:eastAsia="Times New Roman" w:hAnsi="Times New Roman" w:cs="Times New Roman"/>
          <w:b/>
          <w:sz w:val="32"/>
          <w:szCs w:val="32"/>
          <w:lang w:eastAsia="ar-SA"/>
        </w:rPr>
      </w:pPr>
      <w:r w:rsidRPr="003960E6">
        <w:rPr>
          <w:rFonts w:ascii="Times New Roman" w:eastAsia="Times New Roman" w:hAnsi="Times New Roman" w:cs="Times New Roman"/>
          <w:b/>
          <w:sz w:val="32"/>
          <w:szCs w:val="32"/>
          <w:lang w:eastAsia="ar-SA"/>
        </w:rPr>
        <w:t>ПОДГОРЕНСКОГО СЕЛЬСКОГО ПОСЕЛЕНИЯ</w:t>
      </w:r>
    </w:p>
    <w:p w:rsidR="00CA3EF1" w:rsidRPr="003960E6" w:rsidRDefault="00CA3EF1" w:rsidP="00CA3EF1">
      <w:pPr>
        <w:suppressAutoHyphens/>
        <w:spacing w:after="0" w:line="240" w:lineRule="auto"/>
        <w:jc w:val="center"/>
        <w:rPr>
          <w:rFonts w:ascii="Times New Roman" w:eastAsia="Times New Roman" w:hAnsi="Times New Roman" w:cs="Times New Roman"/>
          <w:b/>
          <w:sz w:val="32"/>
          <w:szCs w:val="32"/>
          <w:lang w:eastAsia="ar-SA"/>
        </w:rPr>
      </w:pPr>
      <w:r w:rsidRPr="003960E6">
        <w:rPr>
          <w:rFonts w:ascii="Times New Roman" w:eastAsia="Times New Roman" w:hAnsi="Times New Roman" w:cs="Times New Roman"/>
          <w:b/>
          <w:sz w:val="32"/>
          <w:szCs w:val="32"/>
          <w:lang w:eastAsia="ar-SA"/>
        </w:rPr>
        <w:t xml:space="preserve">КАЛАЧЕЕВСКОГО МУНИЦИПАЛЬНОГО РАЙОНА </w:t>
      </w:r>
    </w:p>
    <w:p w:rsidR="00CA3EF1" w:rsidRPr="003960E6" w:rsidRDefault="00CA3EF1" w:rsidP="00CA3EF1">
      <w:pPr>
        <w:suppressAutoHyphens/>
        <w:spacing w:after="0" w:line="240" w:lineRule="auto"/>
        <w:jc w:val="center"/>
        <w:rPr>
          <w:rFonts w:ascii="Times New Roman" w:eastAsia="Times New Roman" w:hAnsi="Times New Roman" w:cs="Times New Roman"/>
          <w:b/>
          <w:sz w:val="32"/>
          <w:szCs w:val="32"/>
          <w:lang w:eastAsia="ar-SA"/>
        </w:rPr>
      </w:pPr>
      <w:r w:rsidRPr="003960E6">
        <w:rPr>
          <w:rFonts w:ascii="Times New Roman" w:eastAsia="Times New Roman" w:hAnsi="Times New Roman" w:cs="Times New Roman"/>
          <w:b/>
          <w:sz w:val="32"/>
          <w:szCs w:val="32"/>
          <w:lang w:eastAsia="ar-SA"/>
        </w:rPr>
        <w:t>ВОРОНЕЖСКОЙ ОБЛАСТИ</w:t>
      </w:r>
    </w:p>
    <w:p w:rsidR="00CA3EF1" w:rsidRDefault="00CA3EF1" w:rsidP="008A7901">
      <w:pPr>
        <w:autoSpaceDE w:val="0"/>
        <w:autoSpaceDN w:val="0"/>
        <w:adjustRightInd w:val="0"/>
        <w:spacing w:after="0" w:line="240" w:lineRule="auto"/>
        <w:jc w:val="center"/>
        <w:rPr>
          <w:rFonts w:ascii="Times New Roman" w:eastAsia="Times New Roman" w:hAnsi="Times New Roman" w:cs="Times New Roman"/>
          <w:b/>
          <w:sz w:val="44"/>
          <w:szCs w:val="44"/>
          <w:lang w:eastAsia="ar-SA"/>
        </w:rPr>
      </w:pPr>
      <w:r w:rsidRPr="003960E6">
        <w:rPr>
          <w:rFonts w:ascii="Times New Roman" w:eastAsia="Times New Roman" w:hAnsi="Times New Roman" w:cs="Times New Roman"/>
          <w:b/>
          <w:sz w:val="44"/>
          <w:szCs w:val="44"/>
          <w:lang w:eastAsia="ar-SA"/>
        </w:rPr>
        <w:t>ПОСТАНОВЛЕНИЕ</w:t>
      </w:r>
    </w:p>
    <w:p w:rsidR="008A7901" w:rsidRDefault="008A7901" w:rsidP="008A7901">
      <w:pPr>
        <w:autoSpaceDE w:val="0"/>
        <w:autoSpaceDN w:val="0"/>
        <w:adjustRightInd w:val="0"/>
        <w:spacing w:after="0" w:line="240" w:lineRule="auto"/>
        <w:jc w:val="center"/>
        <w:rPr>
          <w:rFonts w:ascii="Times New Roman" w:eastAsia="Times New Roman" w:hAnsi="Times New Roman" w:cs="Times New Roman"/>
          <w:b/>
          <w:sz w:val="44"/>
          <w:szCs w:val="44"/>
          <w:lang w:eastAsia="ar-SA"/>
        </w:rPr>
      </w:pPr>
    </w:p>
    <w:p w:rsidR="00CA3EF1" w:rsidRPr="00D47FE1" w:rsidRDefault="00CA3EF1" w:rsidP="00CA3EF1">
      <w:pPr>
        <w:autoSpaceDE w:val="0"/>
        <w:autoSpaceDN w:val="0"/>
        <w:adjustRightInd w:val="0"/>
        <w:spacing w:after="0" w:line="240" w:lineRule="auto"/>
        <w:jc w:val="center"/>
        <w:rPr>
          <w:rFonts w:ascii="Times New Roman" w:hAnsi="Times New Roman" w:cs="Times New Roman"/>
          <w:bCs/>
          <w:sz w:val="16"/>
          <w:szCs w:val="16"/>
        </w:rPr>
      </w:pPr>
    </w:p>
    <w:p w:rsidR="00CA3EF1" w:rsidRPr="00D91EA7" w:rsidRDefault="00CA3EF1" w:rsidP="00CA3EF1">
      <w:pPr>
        <w:autoSpaceDE w:val="0"/>
        <w:autoSpaceDN w:val="0"/>
        <w:adjustRightInd w:val="0"/>
        <w:spacing w:after="0" w:line="240" w:lineRule="auto"/>
        <w:rPr>
          <w:rFonts w:ascii="Times New Roman" w:hAnsi="Times New Roman" w:cs="Times New Roman"/>
          <w:bCs/>
          <w:sz w:val="24"/>
          <w:szCs w:val="24"/>
        </w:rPr>
      </w:pPr>
      <w:r w:rsidRPr="00D91EA7">
        <w:rPr>
          <w:rFonts w:ascii="Times New Roman" w:hAnsi="Times New Roman" w:cs="Times New Roman"/>
          <w:bCs/>
          <w:sz w:val="24"/>
          <w:szCs w:val="24"/>
        </w:rPr>
        <w:t xml:space="preserve">от  </w:t>
      </w:r>
      <w:r>
        <w:rPr>
          <w:rFonts w:ascii="Times New Roman" w:hAnsi="Times New Roman" w:cs="Times New Roman"/>
          <w:bCs/>
          <w:sz w:val="24"/>
          <w:szCs w:val="24"/>
        </w:rPr>
        <w:t xml:space="preserve">21 мая </w:t>
      </w:r>
      <w:r w:rsidRPr="00D91EA7">
        <w:rPr>
          <w:rFonts w:ascii="Times New Roman" w:hAnsi="Times New Roman" w:cs="Times New Roman"/>
          <w:bCs/>
          <w:sz w:val="24"/>
          <w:szCs w:val="24"/>
        </w:rPr>
        <w:t>2015 г.</w:t>
      </w:r>
      <w:r>
        <w:rPr>
          <w:rFonts w:ascii="Times New Roman" w:hAnsi="Times New Roman" w:cs="Times New Roman"/>
          <w:bCs/>
          <w:sz w:val="24"/>
          <w:szCs w:val="24"/>
        </w:rPr>
        <w:t xml:space="preserve">                                                                                                             </w:t>
      </w:r>
      <w:r w:rsidRPr="00D91EA7">
        <w:rPr>
          <w:rFonts w:ascii="Times New Roman" w:hAnsi="Times New Roman" w:cs="Times New Roman"/>
          <w:bCs/>
          <w:sz w:val="24"/>
          <w:szCs w:val="24"/>
        </w:rPr>
        <w:t xml:space="preserve"> № </w:t>
      </w:r>
      <w:r>
        <w:rPr>
          <w:rFonts w:ascii="Times New Roman" w:hAnsi="Times New Roman" w:cs="Times New Roman"/>
          <w:bCs/>
          <w:sz w:val="24"/>
          <w:szCs w:val="24"/>
        </w:rPr>
        <w:t>24</w:t>
      </w:r>
    </w:p>
    <w:p w:rsidR="00CA3EF1" w:rsidRDefault="00CA3EF1" w:rsidP="00CA3EF1">
      <w:pPr>
        <w:tabs>
          <w:tab w:val="left" w:pos="298"/>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t>с. Подгорное</w:t>
      </w:r>
    </w:p>
    <w:p w:rsidR="00CA3EF1" w:rsidRDefault="00CA3EF1" w:rsidP="00CA3EF1">
      <w:pPr>
        <w:tabs>
          <w:tab w:val="left" w:pos="298"/>
        </w:tabs>
        <w:autoSpaceDE w:val="0"/>
        <w:autoSpaceDN w:val="0"/>
        <w:adjustRightInd w:val="0"/>
        <w:spacing w:after="0" w:line="240" w:lineRule="auto"/>
        <w:rPr>
          <w:rFonts w:ascii="Times New Roman" w:hAnsi="Times New Roman" w:cs="Times New Roman"/>
          <w:bCs/>
          <w:sz w:val="24"/>
          <w:szCs w:val="24"/>
        </w:rPr>
      </w:pPr>
    </w:p>
    <w:p w:rsidR="00CA3EF1" w:rsidRPr="008A7901" w:rsidRDefault="00CA3EF1" w:rsidP="008A790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 утверждении положения о персональных данных</w:t>
      </w:r>
    </w:p>
    <w:p w:rsidR="00CA3EF1" w:rsidRPr="00CA3EF1" w:rsidRDefault="00CA3EF1" w:rsidP="00CA3E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3EF1">
        <w:rPr>
          <w:rFonts w:ascii="Times New Roman" w:eastAsia="Times New Roman" w:hAnsi="Times New Roman" w:cs="Times New Roman"/>
          <w:color w:val="000000"/>
          <w:sz w:val="24"/>
          <w:szCs w:val="24"/>
          <w:lang w:eastAsia="ru-RU"/>
        </w:rPr>
        <w:t>В соответствии с Федеральными законами от 02.03.2007 г. № 25-ФЗ «О муниципальной службе в Российской Федерации», от 27.07.2006 г. № 152-ФЗ «О персональных данных»,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w:t>
      </w:r>
      <w:proofErr w:type="gramEnd"/>
      <w:r w:rsidRPr="00CA3EF1">
        <w:rPr>
          <w:rFonts w:ascii="Times New Roman" w:eastAsia="Times New Roman" w:hAnsi="Times New Roman" w:cs="Times New Roman"/>
          <w:color w:val="000000"/>
          <w:sz w:val="24"/>
          <w:szCs w:val="24"/>
          <w:lang w:eastAsia="ru-RU"/>
        </w:rPr>
        <w:t xml:space="preserve"> </w:t>
      </w:r>
      <w:proofErr w:type="gramStart"/>
      <w:r w:rsidRPr="00CA3EF1">
        <w:rPr>
          <w:rFonts w:ascii="Times New Roman" w:eastAsia="Times New Roman" w:hAnsi="Times New Roman" w:cs="Times New Roman"/>
          <w:color w:val="000000"/>
          <w:sz w:val="24"/>
          <w:szCs w:val="24"/>
          <w:lang w:eastAsia="ru-RU"/>
        </w:rPr>
        <w:t xml:space="preserve">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ФСТЭК РФ от 05.02.2010 г. № 58 «Об утверждении Положения о методах и способах защиты информации в информационных системах персональных данных», руководствуясь Уставом </w:t>
      </w:r>
      <w:r>
        <w:rPr>
          <w:rFonts w:ascii="Times New Roman" w:eastAsia="Times New Roman" w:hAnsi="Times New Roman" w:cs="Times New Roman"/>
          <w:color w:val="000000"/>
          <w:sz w:val="24"/>
          <w:szCs w:val="24"/>
          <w:lang w:eastAsia="ru-RU"/>
        </w:rPr>
        <w:t>Подгоренского</w:t>
      </w:r>
      <w:proofErr w:type="gramEnd"/>
      <w:r>
        <w:rPr>
          <w:rFonts w:ascii="Times New Roman" w:eastAsia="Times New Roman" w:hAnsi="Times New Roman" w:cs="Times New Roman"/>
          <w:color w:val="000000"/>
          <w:sz w:val="24"/>
          <w:szCs w:val="24"/>
          <w:lang w:eastAsia="ru-RU"/>
        </w:rPr>
        <w:t xml:space="preserve"> сельского </w:t>
      </w:r>
      <w:r w:rsidRPr="00CA3EF1">
        <w:rPr>
          <w:rFonts w:ascii="Times New Roman" w:eastAsia="Times New Roman" w:hAnsi="Times New Roman" w:cs="Times New Roman"/>
          <w:color w:val="000000"/>
          <w:sz w:val="24"/>
          <w:szCs w:val="24"/>
          <w:lang w:eastAsia="ru-RU"/>
        </w:rPr>
        <w:t xml:space="preserve"> поселения, а также в целях установления порядка получения, учета, обработки, накопления и хранения документов, содержащих сведения, отнесенные к персональным данным, администрация </w:t>
      </w:r>
      <w:r>
        <w:rPr>
          <w:rFonts w:ascii="Times New Roman" w:eastAsia="Times New Roman" w:hAnsi="Times New Roman" w:cs="Times New Roman"/>
          <w:color w:val="000000"/>
          <w:sz w:val="24"/>
          <w:szCs w:val="24"/>
          <w:lang w:eastAsia="ru-RU"/>
        </w:rPr>
        <w:t xml:space="preserve">Подгоренского сельского </w:t>
      </w:r>
      <w:r w:rsidRPr="00CA3EF1">
        <w:rPr>
          <w:rFonts w:ascii="Times New Roman" w:eastAsia="Times New Roman" w:hAnsi="Times New Roman" w:cs="Times New Roman"/>
          <w:color w:val="000000"/>
          <w:sz w:val="24"/>
          <w:szCs w:val="24"/>
          <w:lang w:eastAsia="ru-RU"/>
        </w:rPr>
        <w:t xml:space="preserve">поселения </w:t>
      </w:r>
      <w:proofErr w:type="gramStart"/>
      <w:r>
        <w:rPr>
          <w:rFonts w:ascii="Times New Roman" w:eastAsia="Times New Roman" w:hAnsi="Times New Roman" w:cs="Times New Roman"/>
          <w:b/>
          <w:color w:val="000000"/>
          <w:sz w:val="24"/>
          <w:szCs w:val="24"/>
          <w:lang w:eastAsia="ru-RU"/>
        </w:rPr>
        <w:t>п</w:t>
      </w:r>
      <w:proofErr w:type="gramEnd"/>
      <w:r>
        <w:rPr>
          <w:rFonts w:ascii="Times New Roman" w:eastAsia="Times New Roman" w:hAnsi="Times New Roman" w:cs="Times New Roman"/>
          <w:b/>
          <w:color w:val="000000"/>
          <w:sz w:val="24"/>
          <w:szCs w:val="24"/>
          <w:lang w:eastAsia="ru-RU"/>
        </w:rPr>
        <w:t xml:space="preserve"> о с т а н о в л я е т :</w:t>
      </w:r>
    </w:p>
    <w:p w:rsidR="008A7901" w:rsidRDefault="00CA3EF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EF1">
        <w:rPr>
          <w:rFonts w:ascii="Times New Roman" w:eastAsia="Times New Roman" w:hAnsi="Times New Roman" w:cs="Times New Roman"/>
          <w:color w:val="000000"/>
          <w:sz w:val="24"/>
          <w:szCs w:val="24"/>
          <w:lang w:eastAsia="ru-RU"/>
        </w:rPr>
        <w:t>1. Утвердить Положение о персональных данных (Приложение № 1).</w:t>
      </w:r>
    </w:p>
    <w:p w:rsidR="00CA3EF1" w:rsidRPr="00CA3EF1" w:rsidRDefault="00CA3EF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EF1">
        <w:rPr>
          <w:rFonts w:ascii="Times New Roman" w:eastAsia="Times New Roman" w:hAnsi="Times New Roman" w:cs="Times New Roman"/>
          <w:color w:val="000000"/>
          <w:sz w:val="24"/>
          <w:szCs w:val="24"/>
          <w:lang w:eastAsia="ru-RU"/>
        </w:rPr>
        <w:t xml:space="preserve">2. Всем работникам администрации </w:t>
      </w:r>
      <w:r>
        <w:rPr>
          <w:rFonts w:ascii="Times New Roman" w:eastAsia="Times New Roman" w:hAnsi="Times New Roman" w:cs="Times New Roman"/>
          <w:color w:val="000000"/>
          <w:sz w:val="24"/>
          <w:szCs w:val="24"/>
          <w:lang w:eastAsia="ru-RU"/>
        </w:rPr>
        <w:t>Подгоренского сельского</w:t>
      </w:r>
      <w:r w:rsidRPr="00CA3EF1">
        <w:rPr>
          <w:rFonts w:ascii="Times New Roman" w:eastAsia="Times New Roman" w:hAnsi="Times New Roman" w:cs="Times New Roman"/>
          <w:color w:val="000000"/>
          <w:sz w:val="24"/>
          <w:szCs w:val="24"/>
          <w:lang w:eastAsia="ru-RU"/>
        </w:rPr>
        <w:t xml:space="preserve"> поселения руководствоваться настоящим Положением о персональных данных при работе с персональными данными работников администрации </w:t>
      </w:r>
      <w:r>
        <w:rPr>
          <w:rFonts w:ascii="Times New Roman" w:eastAsia="Times New Roman" w:hAnsi="Times New Roman" w:cs="Times New Roman"/>
          <w:color w:val="000000"/>
          <w:sz w:val="24"/>
          <w:szCs w:val="24"/>
          <w:lang w:eastAsia="ru-RU"/>
        </w:rPr>
        <w:t>Подгоренского сельского</w:t>
      </w:r>
      <w:r w:rsidRPr="00CA3EF1">
        <w:rPr>
          <w:rFonts w:ascii="Times New Roman" w:eastAsia="Times New Roman" w:hAnsi="Times New Roman" w:cs="Times New Roman"/>
          <w:color w:val="000000"/>
          <w:sz w:val="24"/>
          <w:szCs w:val="24"/>
          <w:lang w:eastAsia="ru-RU"/>
        </w:rPr>
        <w:t xml:space="preserve"> поселения и заявителей.</w:t>
      </w:r>
    </w:p>
    <w:p w:rsidR="00CA3EF1" w:rsidRPr="00CA3EF1" w:rsidRDefault="00CA3EF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EF1">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Специалисту первой категории администрации Подгоренского сельского поселения</w:t>
      </w:r>
      <w:r w:rsidRPr="00CA3E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Слепокуровой Я.М.</w:t>
      </w:r>
      <w:r w:rsidRPr="00CA3EF1">
        <w:rPr>
          <w:rFonts w:ascii="Times New Roman" w:eastAsia="Times New Roman" w:hAnsi="Times New Roman" w:cs="Times New Roman"/>
          <w:color w:val="000000"/>
          <w:sz w:val="24"/>
          <w:szCs w:val="24"/>
          <w:lang w:eastAsia="ru-RU"/>
        </w:rPr>
        <w:t xml:space="preserve"> ознакомить всех сотрудников администрации </w:t>
      </w:r>
      <w:r>
        <w:rPr>
          <w:rFonts w:ascii="Times New Roman" w:eastAsia="Times New Roman" w:hAnsi="Times New Roman" w:cs="Times New Roman"/>
          <w:color w:val="000000"/>
          <w:sz w:val="24"/>
          <w:szCs w:val="24"/>
          <w:lang w:eastAsia="ru-RU"/>
        </w:rPr>
        <w:t>Подгоренского сельского поселения</w:t>
      </w:r>
      <w:r w:rsidRPr="00CA3EF1">
        <w:rPr>
          <w:rFonts w:ascii="Times New Roman" w:eastAsia="Times New Roman" w:hAnsi="Times New Roman" w:cs="Times New Roman"/>
          <w:color w:val="000000"/>
          <w:sz w:val="24"/>
          <w:szCs w:val="24"/>
          <w:lang w:eastAsia="ru-RU"/>
        </w:rPr>
        <w:t xml:space="preserve"> с настоящим Постановлением.</w:t>
      </w:r>
    </w:p>
    <w:p w:rsidR="00CA3EF1" w:rsidRPr="00CA3EF1" w:rsidRDefault="00CA3EF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EF1">
        <w:rPr>
          <w:rFonts w:ascii="Times New Roman" w:eastAsia="Times New Roman" w:hAnsi="Times New Roman" w:cs="Times New Roman"/>
          <w:color w:val="000000"/>
          <w:sz w:val="24"/>
          <w:szCs w:val="24"/>
          <w:lang w:eastAsia="ru-RU"/>
        </w:rPr>
        <w:t xml:space="preserve">4. Опубликовать настоящее постановление на официальном сайте администрации </w:t>
      </w:r>
      <w:proofErr w:type="spellStart"/>
      <w:r>
        <w:rPr>
          <w:rFonts w:ascii="Times New Roman" w:eastAsia="Times New Roman" w:hAnsi="Times New Roman" w:cs="Times New Roman"/>
          <w:color w:val="000000"/>
          <w:sz w:val="24"/>
          <w:szCs w:val="24"/>
          <w:lang w:val="en-US" w:eastAsia="ru-RU"/>
        </w:rPr>
        <w:t>admpodgornoe</w:t>
      </w:r>
      <w:proofErr w:type="spellEnd"/>
      <w:r w:rsidRPr="00CA3EF1">
        <w:rPr>
          <w:rFonts w:ascii="Times New Roman" w:eastAsia="Times New Roman" w:hAnsi="Times New Roman" w:cs="Times New Roman"/>
          <w:color w:val="000000"/>
          <w:sz w:val="24"/>
          <w:szCs w:val="24"/>
          <w:lang w:eastAsia="ru-RU"/>
        </w:rPr>
        <w:t>.</w:t>
      </w:r>
      <w:proofErr w:type="spellStart"/>
      <w:r w:rsidRPr="00CA3EF1">
        <w:rPr>
          <w:rFonts w:ascii="Times New Roman" w:eastAsia="Times New Roman" w:hAnsi="Times New Roman" w:cs="Times New Roman"/>
          <w:color w:val="000000"/>
          <w:sz w:val="24"/>
          <w:szCs w:val="24"/>
          <w:lang w:eastAsia="ru-RU"/>
        </w:rPr>
        <w:t>ru</w:t>
      </w:r>
      <w:proofErr w:type="spellEnd"/>
      <w:r w:rsidRPr="00CA3EF1">
        <w:rPr>
          <w:rFonts w:ascii="Times New Roman" w:eastAsia="Times New Roman" w:hAnsi="Times New Roman" w:cs="Times New Roman"/>
          <w:color w:val="000000"/>
          <w:sz w:val="24"/>
          <w:szCs w:val="24"/>
          <w:lang w:eastAsia="ru-RU"/>
        </w:rPr>
        <w:t xml:space="preserve"> в течение 5 рабочих дней.</w:t>
      </w:r>
    </w:p>
    <w:p w:rsidR="00CA3EF1" w:rsidRDefault="00CA3EF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3EF1">
        <w:rPr>
          <w:rFonts w:ascii="Times New Roman" w:eastAsia="Times New Roman" w:hAnsi="Times New Roman" w:cs="Times New Roman"/>
          <w:color w:val="000000"/>
          <w:sz w:val="24"/>
          <w:szCs w:val="24"/>
          <w:lang w:eastAsia="ru-RU"/>
        </w:rPr>
        <w:t xml:space="preserve">5. </w:t>
      </w:r>
      <w:proofErr w:type="gramStart"/>
      <w:r w:rsidRPr="00CA3EF1">
        <w:rPr>
          <w:rFonts w:ascii="Times New Roman" w:eastAsia="Times New Roman" w:hAnsi="Times New Roman" w:cs="Times New Roman"/>
          <w:color w:val="000000"/>
          <w:sz w:val="24"/>
          <w:szCs w:val="24"/>
          <w:lang w:eastAsia="ru-RU"/>
        </w:rPr>
        <w:t>Контроль за</w:t>
      </w:r>
      <w:proofErr w:type="gramEnd"/>
      <w:r w:rsidRPr="00CA3EF1">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8A7901" w:rsidRDefault="008A790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7901" w:rsidRPr="00CA3EF1" w:rsidRDefault="008A7901" w:rsidP="008A7901">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1025" w:type="dxa"/>
        <w:tblCellSpacing w:w="15" w:type="dxa"/>
        <w:shd w:val="clear" w:color="auto" w:fill="FFFFFF"/>
        <w:tblCellMar>
          <w:left w:w="0" w:type="dxa"/>
          <w:right w:w="0" w:type="dxa"/>
        </w:tblCellMar>
        <w:tblLook w:val="04A0" w:firstRow="1" w:lastRow="0" w:firstColumn="1" w:lastColumn="0" w:noHBand="0" w:noVBand="1"/>
      </w:tblPr>
      <w:tblGrid>
        <w:gridCol w:w="6513"/>
        <w:gridCol w:w="4512"/>
      </w:tblGrid>
      <w:tr w:rsidR="00CA3EF1" w:rsidRPr="00CA3EF1" w:rsidTr="00CA3EF1">
        <w:trPr>
          <w:tblCellSpacing w:w="15" w:type="dxa"/>
        </w:trPr>
        <w:tc>
          <w:tcPr>
            <w:tcW w:w="0" w:type="auto"/>
            <w:shd w:val="clear" w:color="auto" w:fill="FFFFFF"/>
            <w:hideMark/>
          </w:tcPr>
          <w:p w:rsidR="00CA3EF1" w:rsidRPr="008A7901" w:rsidRDefault="00CA3EF1" w:rsidP="00CA3EF1">
            <w:pPr>
              <w:spacing w:after="0" w:line="240" w:lineRule="auto"/>
              <w:rPr>
                <w:rFonts w:ascii="Times New Roman" w:eastAsia="Times New Roman" w:hAnsi="Times New Roman" w:cs="Times New Roman"/>
                <w:b/>
                <w:color w:val="000000"/>
                <w:sz w:val="24"/>
                <w:szCs w:val="24"/>
                <w:lang w:eastAsia="ru-RU"/>
              </w:rPr>
            </w:pPr>
            <w:r w:rsidRPr="00CA3EF1">
              <w:rPr>
                <w:rFonts w:ascii="Times New Roman" w:eastAsia="Times New Roman" w:hAnsi="Times New Roman" w:cs="Times New Roman"/>
                <w:b/>
                <w:color w:val="000000"/>
                <w:sz w:val="24"/>
                <w:szCs w:val="24"/>
                <w:lang w:eastAsia="ru-RU"/>
              </w:rPr>
              <w:t xml:space="preserve">Глава </w:t>
            </w:r>
            <w:r w:rsidRPr="008A7901">
              <w:rPr>
                <w:rFonts w:ascii="Times New Roman" w:eastAsia="Times New Roman" w:hAnsi="Times New Roman" w:cs="Times New Roman"/>
                <w:b/>
                <w:color w:val="000000"/>
                <w:sz w:val="24"/>
                <w:szCs w:val="24"/>
                <w:lang w:eastAsia="ru-RU"/>
              </w:rPr>
              <w:t>Подгоренского</w:t>
            </w:r>
          </w:p>
          <w:p w:rsidR="00CA3EF1" w:rsidRPr="00CA3EF1" w:rsidRDefault="00CA3EF1" w:rsidP="00CA3EF1">
            <w:pPr>
              <w:spacing w:after="0" w:line="240" w:lineRule="auto"/>
              <w:rPr>
                <w:rFonts w:ascii="Times New Roman" w:eastAsia="Times New Roman" w:hAnsi="Times New Roman" w:cs="Times New Roman"/>
                <w:b/>
                <w:color w:val="000000"/>
                <w:sz w:val="24"/>
                <w:szCs w:val="24"/>
                <w:lang w:eastAsia="ru-RU"/>
              </w:rPr>
            </w:pPr>
            <w:r w:rsidRPr="008A7901">
              <w:rPr>
                <w:rFonts w:ascii="Times New Roman" w:eastAsia="Times New Roman" w:hAnsi="Times New Roman" w:cs="Times New Roman"/>
                <w:b/>
                <w:color w:val="000000"/>
                <w:sz w:val="24"/>
                <w:szCs w:val="24"/>
                <w:lang w:eastAsia="ru-RU"/>
              </w:rPr>
              <w:t>сельского п</w:t>
            </w:r>
            <w:r w:rsidRPr="00CA3EF1">
              <w:rPr>
                <w:rFonts w:ascii="Times New Roman" w:eastAsia="Times New Roman" w:hAnsi="Times New Roman" w:cs="Times New Roman"/>
                <w:b/>
                <w:color w:val="000000"/>
                <w:sz w:val="24"/>
                <w:szCs w:val="24"/>
                <w:lang w:eastAsia="ru-RU"/>
              </w:rPr>
              <w:t>оселения</w:t>
            </w:r>
          </w:p>
        </w:tc>
        <w:tc>
          <w:tcPr>
            <w:tcW w:w="0" w:type="auto"/>
            <w:shd w:val="clear" w:color="auto" w:fill="FFFFFF"/>
            <w:hideMark/>
          </w:tcPr>
          <w:p w:rsidR="00CA3EF1" w:rsidRPr="00CA3EF1" w:rsidRDefault="00CA3EF1" w:rsidP="00CA3EF1">
            <w:pPr>
              <w:spacing w:after="0" w:line="240" w:lineRule="auto"/>
              <w:rPr>
                <w:rFonts w:ascii="Times New Roman" w:eastAsia="Times New Roman" w:hAnsi="Times New Roman" w:cs="Times New Roman"/>
                <w:b/>
                <w:color w:val="000000"/>
                <w:sz w:val="24"/>
                <w:szCs w:val="24"/>
                <w:lang w:eastAsia="ru-RU"/>
              </w:rPr>
            </w:pPr>
            <w:r w:rsidRPr="008A7901">
              <w:rPr>
                <w:rFonts w:ascii="Times New Roman" w:eastAsia="Times New Roman" w:hAnsi="Times New Roman" w:cs="Times New Roman"/>
                <w:b/>
                <w:color w:val="000000"/>
                <w:sz w:val="24"/>
                <w:szCs w:val="24"/>
                <w:lang w:eastAsia="ru-RU"/>
              </w:rPr>
              <w:t>С.Н. Комарова</w:t>
            </w:r>
          </w:p>
        </w:tc>
      </w:tr>
    </w:tbl>
    <w:p w:rsidR="008A7901" w:rsidRPr="00CA3EF1" w:rsidRDefault="008A7901" w:rsidP="008A7901">
      <w:pPr>
        <w:tabs>
          <w:tab w:val="left" w:pos="7371"/>
        </w:tabs>
        <w:spacing w:after="0" w:line="240" w:lineRule="auto"/>
        <w:rPr>
          <w:rFonts w:ascii="Times New Roman" w:eastAsia="Times New Roman" w:hAnsi="Times New Roman" w:cs="Times New Roman"/>
          <w:caps/>
          <w:sz w:val="24"/>
          <w:szCs w:val="24"/>
          <w:lang w:eastAsia="ru-RU"/>
        </w:rPr>
      </w:pPr>
    </w:p>
    <w:p w:rsidR="00CA3EF1" w:rsidRPr="00CA3EF1" w:rsidRDefault="00CA3EF1" w:rsidP="00CA3EF1">
      <w:pPr>
        <w:tabs>
          <w:tab w:val="left" w:pos="7371"/>
        </w:tabs>
        <w:spacing w:after="0" w:line="240" w:lineRule="auto"/>
        <w:ind w:left="5103"/>
        <w:jc w:val="center"/>
        <w:rPr>
          <w:rFonts w:ascii="Times New Roman" w:eastAsia="Times New Roman" w:hAnsi="Times New Roman" w:cs="Times New Roman"/>
          <w:caps/>
          <w:sz w:val="24"/>
          <w:szCs w:val="24"/>
          <w:lang w:eastAsia="ru-RU"/>
        </w:rPr>
      </w:pPr>
    </w:p>
    <w:p w:rsidR="00CA3EF1" w:rsidRPr="00CA3EF1" w:rsidRDefault="00CA3EF1" w:rsidP="00CA3EF1">
      <w:pPr>
        <w:tabs>
          <w:tab w:val="left" w:pos="7371"/>
        </w:tabs>
        <w:spacing w:after="0" w:line="240" w:lineRule="auto"/>
        <w:ind w:left="5103"/>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caps/>
          <w:sz w:val="24"/>
          <w:szCs w:val="24"/>
          <w:lang w:eastAsia="ru-RU"/>
        </w:rPr>
        <w:t xml:space="preserve">Приложение №1 </w:t>
      </w:r>
    </w:p>
    <w:p w:rsidR="00CA3EF1" w:rsidRPr="00CA3EF1" w:rsidRDefault="00CA3EF1" w:rsidP="00CA3EF1">
      <w:pPr>
        <w:tabs>
          <w:tab w:val="left" w:pos="7371"/>
        </w:tabs>
        <w:spacing w:after="0" w:line="240" w:lineRule="auto"/>
        <w:ind w:left="5103"/>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к постановлению администрации</w:t>
      </w:r>
    </w:p>
    <w:p w:rsidR="00CA3EF1" w:rsidRPr="00CA3EF1" w:rsidRDefault="008A7901" w:rsidP="00CA3EF1">
      <w:pPr>
        <w:tabs>
          <w:tab w:val="left" w:pos="7371"/>
        </w:tabs>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Подгоренского сельского</w:t>
      </w:r>
      <w:r w:rsidR="00CA3EF1" w:rsidRPr="00CA3EF1">
        <w:rPr>
          <w:rFonts w:ascii="Times New Roman" w:eastAsia="Times New Roman" w:hAnsi="Times New Roman" w:cs="Times New Roman"/>
          <w:sz w:val="24"/>
          <w:szCs w:val="24"/>
          <w:lang w:eastAsia="ru-RU"/>
        </w:rPr>
        <w:t xml:space="preserve"> поселения</w:t>
      </w:r>
    </w:p>
    <w:p w:rsidR="00CA3EF1" w:rsidRPr="00CA3EF1" w:rsidRDefault="00CA3EF1" w:rsidP="00CA3EF1">
      <w:pPr>
        <w:tabs>
          <w:tab w:val="left" w:pos="-5954"/>
          <w:tab w:val="left" w:pos="3969"/>
          <w:tab w:val="left" w:pos="5387"/>
          <w:tab w:val="left" w:pos="5812"/>
          <w:tab w:val="left" w:pos="6521"/>
          <w:tab w:val="left" w:pos="7371"/>
        </w:tabs>
        <w:spacing w:after="0" w:line="240" w:lineRule="auto"/>
        <w:ind w:left="5103"/>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от </w:t>
      </w:r>
      <w:r w:rsidR="008A7901">
        <w:rPr>
          <w:rFonts w:ascii="Times New Roman" w:eastAsia="Times New Roman" w:hAnsi="Times New Roman" w:cs="Times New Roman"/>
          <w:sz w:val="24"/>
          <w:szCs w:val="24"/>
          <w:lang w:eastAsia="ru-RU"/>
        </w:rPr>
        <w:t>21 мая 2015 г.</w:t>
      </w:r>
      <w:r w:rsidRPr="00CA3EF1">
        <w:rPr>
          <w:rFonts w:ascii="Times New Roman" w:eastAsia="Times New Roman" w:hAnsi="Times New Roman" w:cs="Times New Roman"/>
          <w:sz w:val="24"/>
          <w:szCs w:val="24"/>
          <w:lang w:eastAsia="ru-RU"/>
        </w:rPr>
        <w:t xml:space="preserve"> №</w:t>
      </w:r>
      <w:r w:rsidR="008A7901">
        <w:rPr>
          <w:rFonts w:ascii="Times New Roman" w:eastAsia="Times New Roman" w:hAnsi="Times New Roman" w:cs="Times New Roman"/>
          <w:sz w:val="24"/>
          <w:szCs w:val="24"/>
          <w:lang w:eastAsia="ru-RU"/>
        </w:rPr>
        <w:t>24</w:t>
      </w:r>
    </w:p>
    <w:p w:rsidR="00CA3EF1" w:rsidRPr="00CA3EF1" w:rsidRDefault="00CA3EF1" w:rsidP="00CA3EF1">
      <w:pPr>
        <w:tabs>
          <w:tab w:val="left" w:pos="-5954"/>
          <w:tab w:val="left" w:pos="3969"/>
          <w:tab w:val="left" w:pos="5387"/>
          <w:tab w:val="left" w:pos="5812"/>
          <w:tab w:val="left" w:pos="6521"/>
          <w:tab w:val="left" w:pos="7371"/>
        </w:tabs>
        <w:spacing w:after="0" w:line="240" w:lineRule="auto"/>
        <w:jc w:val="center"/>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ПОЛОЖЕНИЕ 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1. Общие положения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администрации </w:t>
      </w:r>
      <w:r w:rsidR="008A7901">
        <w:rPr>
          <w:rFonts w:ascii="Times New Roman" w:eastAsia="Times New Roman" w:hAnsi="Times New Roman" w:cs="Times New Roman"/>
          <w:sz w:val="24"/>
          <w:szCs w:val="24"/>
          <w:lang w:eastAsia="ru-RU"/>
        </w:rPr>
        <w:t xml:space="preserve">Подгоренского сельского </w:t>
      </w:r>
      <w:r w:rsidRPr="00CA3EF1">
        <w:rPr>
          <w:rFonts w:ascii="Times New Roman" w:eastAsia="Times New Roman" w:hAnsi="Times New Roman" w:cs="Times New Roman"/>
          <w:sz w:val="24"/>
          <w:szCs w:val="24"/>
          <w:lang w:eastAsia="ru-RU"/>
        </w:rPr>
        <w:t xml:space="preserve"> поселения и заявителей, обращающихся в администрацию </w:t>
      </w:r>
      <w:r w:rsidR="008A7901">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 Под работниками подразумеваются лица, заключившие трудовой договор с администрацией </w:t>
      </w:r>
      <w:r w:rsidR="008A7901">
        <w:rPr>
          <w:rFonts w:ascii="Times New Roman" w:eastAsia="Times New Roman" w:hAnsi="Times New Roman" w:cs="Times New Roman"/>
          <w:sz w:val="24"/>
          <w:szCs w:val="24"/>
          <w:lang w:eastAsia="ru-RU"/>
        </w:rPr>
        <w:t xml:space="preserve">Подгоренского сельского </w:t>
      </w:r>
      <w:r w:rsidRPr="00CA3EF1">
        <w:rPr>
          <w:rFonts w:ascii="Times New Roman" w:eastAsia="Times New Roman" w:hAnsi="Times New Roman" w:cs="Times New Roman"/>
          <w:sz w:val="24"/>
          <w:szCs w:val="24"/>
          <w:lang w:eastAsia="ru-RU"/>
        </w:rPr>
        <w:t>поселения (далее по тексту – работники).</w:t>
      </w:r>
      <w:r w:rsidRPr="00CA3EF1">
        <w:rPr>
          <w:rFonts w:ascii="Times New Roman" w:eastAsia="Times New Roman" w:hAnsi="Times New Roman" w:cs="Times New Roman"/>
          <w:sz w:val="24"/>
          <w:szCs w:val="24"/>
          <w:lang w:eastAsia="ru-RU"/>
        </w:rPr>
        <w:br/>
        <w:t xml:space="preserve">1.2. Целью настоящего Положения является обеспечение защиты прав и свобод человека и гражданина при обработке его персональных данных в администрации </w:t>
      </w:r>
      <w:r w:rsidR="008A7901">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 в том числе защиты прав на неприкосновенность частной жизни, личную и семейную тайну, а также защиты от несанкционированного доступа и разглашения. Персональные данные являются конфиденциальной, строго охраняемой информацией.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1.3. Представитель нанимателя в лице Главы </w:t>
      </w:r>
      <w:r w:rsidR="008A7901">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 либо его представителя, осуществляющих полномочия нанимателя от имени администрации </w:t>
      </w:r>
      <w:r w:rsidR="008A7901">
        <w:rPr>
          <w:rFonts w:ascii="Times New Roman" w:eastAsia="Times New Roman" w:hAnsi="Times New Roman" w:cs="Times New Roman"/>
          <w:sz w:val="24"/>
          <w:szCs w:val="24"/>
          <w:lang w:eastAsia="ru-RU"/>
        </w:rPr>
        <w:t>Подгоренского сельского</w:t>
      </w:r>
      <w:r w:rsidR="008A7901"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(далее – администрация), обеспечивает защиту персональных данных муниципальных служащих и иных работников администрации, содержащихся в их личных делах, от неправомерного их использования или утраты.</w:t>
      </w:r>
    </w:p>
    <w:p w:rsidR="008A790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1.4. Перечень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 определяется распоряжением администрации.</w:t>
      </w:r>
      <w:r w:rsidRPr="00CA3EF1">
        <w:rPr>
          <w:rFonts w:ascii="Times New Roman" w:eastAsia="Times New Roman" w:hAnsi="Times New Roman" w:cs="Times New Roman"/>
          <w:sz w:val="24"/>
          <w:szCs w:val="24"/>
          <w:lang w:eastAsia="ru-RU"/>
        </w:rPr>
        <w:br/>
        <w:t xml:space="preserve">1.5. В администрации используются автоматизированные и неавтоматизированные способы обработки персональных данных. </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1.6. Все работники администрации должны быть ознакомлены под роспись с данным Положением 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2. Понятие и состав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2.1. </w:t>
      </w:r>
      <w:proofErr w:type="gramStart"/>
      <w:r w:rsidRPr="00CA3EF1">
        <w:rPr>
          <w:rFonts w:ascii="Times New Roman" w:eastAsia="Times New Roman" w:hAnsi="Times New Roman" w:cs="Times New Roman"/>
          <w:sz w:val="24"/>
          <w:szCs w:val="24"/>
          <w:lang w:eastAsia="ru-RU"/>
        </w:rPr>
        <w:t xml:space="preserve">Под персональными данными работников понимается информация, необходимая работодателю в связи с трудовыми отношениями, в том числе сведения о фактах, </w:t>
      </w:r>
      <w:r w:rsidRPr="00CA3EF1">
        <w:rPr>
          <w:rFonts w:ascii="Times New Roman" w:eastAsia="Times New Roman" w:hAnsi="Times New Roman" w:cs="Times New Roman"/>
          <w:sz w:val="24"/>
          <w:szCs w:val="24"/>
          <w:lang w:eastAsia="ru-RU"/>
        </w:rPr>
        <w:lastRenderedPageBreak/>
        <w:t>событиях и обстоятельствах жизни физического лица, позволяющие идентифицировать его личность и содержащиеся в его личном деле и касающиеся конкретного работника.</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2.2. Перечень персональных данных, обрабатываемых в связи с реализацией трудовых отношений: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анкета (резюме);- автобиография;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образование;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трудовом и общем стаже;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предыдущем месте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составе семьи;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паспортные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заработной плате;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социальных льготах;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специальность;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занимаемая должность;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размер заработной платы;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фактах привлечения к административной и уголовной ответственности;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адрес места жительства;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домашний телефон;</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содержание трудового договора;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подлинники и копии приказов;</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личное дело и трудовая книжка;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основания к приказам по личному составу;</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материалы по повышению квалификации и переподготовке, аттестации (оценки),    служебным расследованиям;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страхового свидетельства государственного пенсионного страхования;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документов об образовании;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документы, содержащие информацию медицинского характера;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воинском учете;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фотографии и иные сведения, относящиеся к Персональным данным;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договор о материальной ответственности;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ИНН, полисы ОМС</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рекомендации, характеристики и т.п.;</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2.3. </w:t>
      </w:r>
      <w:proofErr w:type="gramStart"/>
      <w:r w:rsidRPr="00CA3EF1">
        <w:rPr>
          <w:rFonts w:ascii="Times New Roman" w:eastAsia="Times New Roman" w:hAnsi="Times New Roman" w:cs="Times New Roman"/>
          <w:sz w:val="24"/>
          <w:szCs w:val="24"/>
          <w:lang w:eastAsia="ru-RU"/>
        </w:rPr>
        <w:t xml:space="preserve">Под персональными данными заявителей (не являющимися работниками администрации) понимается информация, необходимая администрации, в связи с рассмотрением обращения заявителя и оказанием государственных и муниципальных </w:t>
      </w:r>
      <w:r w:rsidRPr="00CA3EF1">
        <w:rPr>
          <w:rFonts w:ascii="Times New Roman" w:eastAsia="Times New Roman" w:hAnsi="Times New Roman" w:cs="Times New Roman"/>
          <w:sz w:val="24"/>
          <w:szCs w:val="24"/>
          <w:lang w:eastAsia="ru-RU"/>
        </w:rPr>
        <w:lastRenderedPageBreak/>
        <w:t>услуг, в том числе сведения о фактах, событиях и обстоятельствах жизни физического лица, позволяющие идентифицировать его личность и касающиеся конкретного лица.</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2.4. Перечень персональных данных, обрабатываемых в связи с оказанием муниципальных услуг и осуществлением муниципальных функций, а также отдельных делегированных государственных полномочий определяется на основании Административных регламентов в виде указания на перечень требуемых документов и сведений и может включать: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анкету;</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об образовании;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трудовом и общем стаже;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предыдущем месте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составе семьи;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паспортные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заработной плате;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социальных льготах;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специальность;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занимаемой должности и месте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фактах привлечения к административной и уголовной ответственности;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адрес места жительства и места регистрации;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домашний (личный) номер телефона;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содержание трудового договора;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подлинники и копии приказов (распоряжений, постановлений и иных актов);</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личное дело и трудовую книжку;</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материалы по повышению квалификации и переподготовке, аттестации (оценки),    служебным расследованиям;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страхового свидетельства государственного пенсионного страхования;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документов об образовании;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документы, содержащие информацию медицинского характера;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воинском учете;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фотографии и иные сведения, относящиеся к персональным данным;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ИНН, полисы ОМС;</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об условиях проживания;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доходах и имуществе;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рекомендации, характеристики и т.п.</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2.5. Документы, содержащие персональные данные, позволяющие идентифицировать лицо, являются конфиденциальными. Режим конфиденциальности персональных данных снимается в случаях обезличивания таких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 Порядок работы с персональными данными работников</w:t>
      </w:r>
      <w:r w:rsidRPr="00CA3EF1">
        <w:rPr>
          <w:rFonts w:ascii="Times New Roman" w:eastAsia="Times New Roman" w:hAnsi="Times New Roman" w:cs="Times New Roman"/>
          <w:sz w:val="24"/>
          <w:szCs w:val="24"/>
          <w:lang w:eastAsia="ru-RU"/>
        </w:rPr>
        <w:b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3.1.2. При определении объема и </w:t>
      </w:r>
      <w:proofErr w:type="gramStart"/>
      <w:r w:rsidRPr="00CA3EF1">
        <w:rPr>
          <w:rFonts w:ascii="Times New Roman" w:eastAsia="Times New Roman" w:hAnsi="Times New Roman" w:cs="Times New Roman"/>
          <w:sz w:val="24"/>
          <w:szCs w:val="24"/>
          <w:lang w:eastAsia="ru-RU"/>
        </w:rPr>
        <w:t>содержания</w:t>
      </w:r>
      <w:proofErr w:type="gramEnd"/>
      <w:r w:rsidRPr="00CA3EF1">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 и законами субъекта Российской Федерации.</w:t>
      </w:r>
    </w:p>
    <w:p w:rsidR="008A790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3.1.3. Все персональные данные работника следует получать у него самого лично. Если персональные данные </w:t>
      </w:r>
      <w:proofErr w:type="gramStart"/>
      <w:r w:rsidRPr="00CA3EF1">
        <w:rPr>
          <w:rFonts w:ascii="Times New Roman" w:eastAsia="Times New Roman" w:hAnsi="Times New Roman" w:cs="Times New Roman"/>
          <w:sz w:val="24"/>
          <w:szCs w:val="24"/>
          <w:lang w:eastAsia="ru-RU"/>
        </w:rPr>
        <w:t>работника</w:t>
      </w:r>
      <w:proofErr w:type="gramEnd"/>
      <w:r w:rsidRPr="00CA3EF1">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(Приложение № 1 к настоящему Положению).</w:t>
      </w:r>
      <w:r w:rsidRPr="00CA3EF1">
        <w:rPr>
          <w:rFonts w:ascii="Times New Roman" w:eastAsia="Times New Roman" w:hAnsi="Times New Roman" w:cs="Times New Roman"/>
          <w:sz w:val="24"/>
          <w:szCs w:val="24"/>
          <w:lang w:eastAsia="ru-RU"/>
        </w:rPr>
        <w:b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Pr="00CA3EF1">
        <w:rPr>
          <w:rFonts w:ascii="Times New Roman" w:eastAsia="Times New Roman" w:hAnsi="Times New Roman" w:cs="Times New Roman"/>
          <w:sz w:val="24"/>
          <w:szCs w:val="24"/>
          <w:lang w:eastAsia="ru-RU"/>
        </w:rPr>
        <w:b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и законом субъекта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3.1.7.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3.1.8. Работники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3.1.9. Обработка персональных данных работников начинается с момента получения от работника Согласия на обработку персональных данных (Приложение № 2 к настоящему Положению).</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3.1.10. Работники не должны отказываться от своих прав на сохранение и защиту тайны.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3.2.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3.3.Работник обязан:</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3.3.1.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3.3.2. Своевременно в разумный срок, не превышающий 5 дней, сообщать работодателю об изменении своих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3.4. Работник имеет право:</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3.4.1. На полную информацию о своих персональных данных и обработке этих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3.4.2.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и законодательством субъекта РФ.</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3.4.3. Предъявлять требования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3.4.5. Предъявлять требования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3.4.6. Обжаловать в суд любые неправомерные действия или бездействие работодателя при обработке и защите его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3.5.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3.6. При поступлении на работу работник заполняет анкету и автобиографию и </w:t>
      </w:r>
      <w:proofErr w:type="gramStart"/>
      <w:r w:rsidRPr="00CA3EF1">
        <w:rPr>
          <w:rFonts w:ascii="Times New Roman" w:eastAsia="Times New Roman" w:hAnsi="Times New Roman" w:cs="Times New Roman"/>
          <w:sz w:val="24"/>
          <w:szCs w:val="24"/>
          <w:lang w:eastAsia="ru-RU"/>
        </w:rPr>
        <w:t>предоставляет иные документы</w:t>
      </w:r>
      <w:proofErr w:type="gramEnd"/>
      <w:r w:rsidRPr="00CA3EF1">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3.7.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3.8. Автобиография это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Анкета и автобиография работника и иные документы персонального учета, относящиеся к персональным данным работника, должны храниться в личном деле работника. Порядок ведения личного дела работников администрации определяется Положением о порядке ведения личных дел работников администрации </w:t>
      </w:r>
      <w:r w:rsidR="00040555">
        <w:rPr>
          <w:rFonts w:ascii="Times New Roman" w:eastAsia="Times New Roman" w:hAnsi="Times New Roman" w:cs="Times New Roman"/>
          <w:sz w:val="24"/>
          <w:szCs w:val="24"/>
          <w:lang w:eastAsia="ru-RU"/>
        </w:rPr>
        <w:t>Подгоренского сельского</w:t>
      </w:r>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 xml:space="preserve">поселения, утверждаемым постановлением Администрации </w:t>
      </w:r>
      <w:r w:rsidR="00040555">
        <w:rPr>
          <w:rFonts w:ascii="Times New Roman" w:eastAsia="Times New Roman" w:hAnsi="Times New Roman" w:cs="Times New Roman"/>
          <w:sz w:val="24"/>
          <w:szCs w:val="24"/>
          <w:lang w:eastAsia="ru-RU"/>
        </w:rPr>
        <w:t>Подгоренского сельского</w:t>
      </w:r>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4.Требования и условия обработки персональных данных заявителей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4.1. В целях обеспечения прав и свобод человека и гражданина работники Администрации </w:t>
      </w:r>
      <w:r w:rsidR="00040555">
        <w:rPr>
          <w:rFonts w:ascii="Times New Roman" w:eastAsia="Times New Roman" w:hAnsi="Times New Roman" w:cs="Times New Roman"/>
          <w:sz w:val="24"/>
          <w:szCs w:val="24"/>
          <w:lang w:eastAsia="ru-RU"/>
        </w:rPr>
        <w:t>Подгоренского сельского</w:t>
      </w:r>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и ее представители при обработке персональных данных заявителей обязаны соблюдать следующие общие требования: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4.1.1. </w:t>
      </w:r>
      <w:proofErr w:type="gramStart"/>
      <w:r w:rsidRPr="00CA3EF1">
        <w:rPr>
          <w:rFonts w:ascii="Times New Roman" w:eastAsia="Times New Roman" w:hAnsi="Times New Roman" w:cs="Times New Roman"/>
          <w:sz w:val="24"/>
          <w:szCs w:val="24"/>
          <w:lang w:eastAsia="ru-RU"/>
        </w:rPr>
        <w:t>Обработка персональных данных может осуществляться только на основании обращения заявителя, в том числе в связи с предоставлением государственной или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в том числе для регистрации субъекта персональных данных на едином портале государственных и муниципальных услуг.</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4.1.2. </w:t>
      </w:r>
      <w:proofErr w:type="gramStart"/>
      <w:r w:rsidRPr="00CA3EF1">
        <w:rPr>
          <w:rFonts w:ascii="Times New Roman" w:eastAsia="Times New Roman" w:hAnsi="Times New Roman" w:cs="Times New Roman"/>
          <w:sz w:val="24"/>
          <w:szCs w:val="24"/>
          <w:lang w:eastAsia="ru-RU"/>
        </w:rPr>
        <w:t xml:space="preserve">Обработка персональных данных осуществляется с согласия субъекта персональных данных на обработку его персональных данных, с учетом требований статьи 6 федерального закона от 02.05.2006 г. № 59-ФЗ «О порядке рассмотрения обращений </w:t>
      </w:r>
      <w:r w:rsidRPr="00CA3EF1">
        <w:rPr>
          <w:rFonts w:ascii="Times New Roman" w:eastAsia="Times New Roman" w:hAnsi="Times New Roman" w:cs="Times New Roman"/>
          <w:sz w:val="24"/>
          <w:szCs w:val="24"/>
          <w:lang w:eastAsia="ru-RU"/>
        </w:rPr>
        <w:lastRenderedPageBreak/>
        <w:t>граждан Российской Федерации» и частей 3-5 статьи 7 федерального закона от 27 июля 2010 г. № 210-ФЗ «Об организации предоставления государственных и муниципальных услуг».</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4.2. Примерная форма уведомления о получении его персональных данных от третьих лиц установлена в Приложении № 3 к настоящему Положению.</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4.3. Лицо, осуществляющее обработку персональных данных заявителей (работник администрации), обязано отказать в предоставлении таких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заявителя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4.4. Осуществление обработки персональных данных без согласия субъекта персональных данных осуществляется в следующих случаях: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4.4.1. В случаях, прямо установленных федеральными законами Российской Федерации (при осуществлении государственным инспекторам труда </w:t>
      </w:r>
      <w:proofErr w:type="spellStart"/>
      <w:r w:rsidRPr="00CA3EF1">
        <w:rPr>
          <w:rFonts w:ascii="Times New Roman" w:eastAsia="Times New Roman" w:hAnsi="Times New Roman" w:cs="Times New Roman"/>
          <w:sz w:val="24"/>
          <w:szCs w:val="24"/>
          <w:lang w:eastAsia="ru-RU"/>
        </w:rPr>
        <w:t>надзорно</w:t>
      </w:r>
      <w:proofErr w:type="spellEnd"/>
      <w:r w:rsidRPr="00CA3EF1">
        <w:rPr>
          <w:rFonts w:ascii="Times New Roman" w:eastAsia="Times New Roman" w:hAnsi="Times New Roman" w:cs="Times New Roman"/>
          <w:sz w:val="24"/>
          <w:szCs w:val="24"/>
          <w:lang w:eastAsia="ru-RU"/>
        </w:rPr>
        <w:t>-контрольной деятельности; при исполнении требований об индивидуальном (персонифицированном) учете в системе обязательного пенсионного страхования; в случае наличия информации об угрозе распространения инфекционных заболеваний, массовых отравлений и поражений; при расследовании несчастного случая на производстве и др.).</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4.4.2. 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4.4.3. Если это необходимо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4.4.4.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r w:rsidRPr="00CA3EF1">
        <w:rPr>
          <w:rFonts w:ascii="Times New Roman" w:eastAsia="Times New Roman" w:hAnsi="Times New Roman" w:cs="Times New Roman"/>
          <w:sz w:val="24"/>
          <w:szCs w:val="24"/>
          <w:lang w:eastAsia="ru-RU"/>
        </w:rPr>
        <w:br/>
        <w:t>4.4.5. Если осуществляется обработка персональных данных, подлежащих опубликованию или обязательному раскрытию в соответствии с федеральным законом.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 Рассмотрение запросов субъектов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 Субъект персональных данных имеет право на получение информации, касающейся обработки его персональных данных, в том числе: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подтверждение факта обработки персональных данных в администрации;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правовые основания и цели обработки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 цели и способы обработки персональных данных, применяемые в администрации;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наименование и место нахождения администрации;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третьих лицах, которые имеют доступ к персональным данным или которым могут быть раскрыты персональные данные на основании федерального закона;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порядок осуществления субъектом персональных данных прав, предусмотренных федеральными законами;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информацию </w:t>
      </w:r>
      <w:proofErr w:type="gramStart"/>
      <w:r w:rsidRPr="00CA3EF1">
        <w:rPr>
          <w:rFonts w:ascii="Times New Roman" w:eastAsia="Times New Roman" w:hAnsi="Times New Roman" w:cs="Times New Roman"/>
          <w:sz w:val="24"/>
          <w:szCs w:val="24"/>
          <w:lang w:eastAsia="ru-RU"/>
        </w:rPr>
        <w:t>об</w:t>
      </w:r>
      <w:proofErr w:type="gramEnd"/>
      <w:r w:rsidRPr="00CA3EF1">
        <w:rPr>
          <w:rFonts w:ascii="Times New Roman" w:eastAsia="Times New Roman" w:hAnsi="Times New Roman" w:cs="Times New Roman"/>
          <w:sz w:val="24"/>
          <w:szCs w:val="24"/>
          <w:lang w:eastAsia="ru-RU"/>
        </w:rPr>
        <w:t xml:space="preserve"> </w:t>
      </w:r>
      <w:proofErr w:type="gramStart"/>
      <w:r w:rsidRPr="00CA3EF1">
        <w:rPr>
          <w:rFonts w:ascii="Times New Roman" w:eastAsia="Times New Roman" w:hAnsi="Times New Roman" w:cs="Times New Roman"/>
          <w:sz w:val="24"/>
          <w:szCs w:val="24"/>
          <w:lang w:eastAsia="ru-RU"/>
        </w:rPr>
        <w:t>осуществленной</w:t>
      </w:r>
      <w:proofErr w:type="gramEnd"/>
      <w:r w:rsidRPr="00CA3EF1">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наименование или фамилию, имя, отчество и адрес лица, осуществляющего обработку персональных данных по поручению Администрации </w:t>
      </w:r>
      <w:r w:rsidR="00040555">
        <w:rPr>
          <w:rFonts w:ascii="Times New Roman" w:eastAsia="Times New Roman" w:hAnsi="Times New Roman" w:cs="Times New Roman"/>
          <w:sz w:val="24"/>
          <w:szCs w:val="24"/>
          <w:lang w:eastAsia="ru-RU"/>
        </w:rPr>
        <w:t xml:space="preserve">Подгоренского </w:t>
      </w:r>
      <w:proofErr w:type="gramStart"/>
      <w:r w:rsidR="00040555">
        <w:rPr>
          <w:rFonts w:ascii="Times New Roman" w:eastAsia="Times New Roman" w:hAnsi="Times New Roman" w:cs="Times New Roman"/>
          <w:sz w:val="24"/>
          <w:szCs w:val="24"/>
          <w:lang w:eastAsia="ru-RU"/>
        </w:rPr>
        <w:t>сельского</w:t>
      </w:r>
      <w:proofErr w:type="gramEnd"/>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если обработка поручена или будет поручена такому лицу;</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иные сведения, предусмотренные федеральными законами.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5.2.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г. № 152-ФЗ «О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5.4. </w:t>
      </w:r>
      <w:proofErr w:type="gramStart"/>
      <w:r w:rsidRPr="00CA3EF1">
        <w:rPr>
          <w:rFonts w:ascii="Times New Roman" w:eastAsia="Times New Roman" w:hAnsi="Times New Roman" w:cs="Times New Roman"/>
          <w:sz w:val="24"/>
          <w:szCs w:val="24"/>
          <w:lang w:eastAsia="ru-RU"/>
        </w:rPr>
        <w:t>Сведения, указанные в части 7 статьи 14 Федерального закона от 27.07.2006 г. №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5.5. Сведения, указанные в части 7 статьи 14 Федерального закона от 27.07.2006 г.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5.6. </w:t>
      </w:r>
      <w:proofErr w:type="gramStart"/>
      <w:r w:rsidRPr="00CA3EF1">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CA3EF1">
        <w:rPr>
          <w:rFonts w:ascii="Times New Roman" w:eastAsia="Times New Roman" w:hAnsi="Times New Roman" w:cs="Times New Roman"/>
          <w:sz w:val="24"/>
          <w:szCs w:val="24"/>
          <w:lang w:eastAsia="ru-RU"/>
        </w:rPr>
        <w:lastRenderedPageBreak/>
        <w:t>документа и выдавшем его органе, сведения, подтверждающие участие субъекта персональных данных в отношениях с (номер договора, дата заключения договора, условное словесное обозначение, дата обращения и (или) иные сведения), либо сведения, иным образом подтверждающие факт обработки персональных данных администрацией, подпись субъекта персональных</w:t>
      </w:r>
      <w:proofErr w:type="gramEnd"/>
      <w:r w:rsidRPr="00CA3EF1">
        <w:rPr>
          <w:rFonts w:ascii="Times New Roman" w:eastAsia="Times New Roman" w:hAnsi="Times New Roman" w:cs="Times New Roman"/>
          <w:sz w:val="24"/>
          <w:szCs w:val="24"/>
          <w:lang w:eastAsia="ru-RU"/>
        </w:rPr>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5.7. Рассмотрение запросов (обращений) является служебной обязанностью уполномоченных должностных лиц администрации, в чьи обязанности входит обработка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5.8. Должностные лица администрации обеспечивают:</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roofErr w:type="gramStart"/>
      <w:r w:rsidRPr="00CA3EF1">
        <w:rPr>
          <w:rFonts w:ascii="Times New Roman" w:eastAsia="Times New Roman" w:hAnsi="Times New Roman" w:cs="Times New Roman"/>
          <w:sz w:val="24"/>
          <w:szCs w:val="24"/>
          <w:lang w:eastAsia="ru-RU"/>
        </w:rPr>
        <w:t>- объективное, всестороннее и своевременное рассмотрения запроса (обращения);</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направление письменных ответов по существу запроса.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5.9. Ведение делопроизводства по запросам субъектов персональных данных осуществляется работниками администрации, под контролем Главы </w:t>
      </w:r>
      <w:r w:rsidR="00040555">
        <w:rPr>
          <w:rFonts w:ascii="Times New Roman" w:eastAsia="Times New Roman" w:hAnsi="Times New Roman" w:cs="Times New Roman"/>
          <w:sz w:val="24"/>
          <w:szCs w:val="24"/>
          <w:lang w:eastAsia="ru-RU"/>
        </w:rPr>
        <w:t>а</w:t>
      </w:r>
      <w:r w:rsidRPr="00CA3EF1">
        <w:rPr>
          <w:rFonts w:ascii="Times New Roman" w:eastAsia="Times New Roman" w:hAnsi="Times New Roman" w:cs="Times New Roman"/>
          <w:sz w:val="24"/>
          <w:szCs w:val="24"/>
          <w:lang w:eastAsia="ru-RU"/>
        </w:rPr>
        <w:t xml:space="preserve">дминистрации </w:t>
      </w:r>
      <w:r w:rsidR="00040555">
        <w:rPr>
          <w:rFonts w:ascii="Times New Roman" w:eastAsia="Times New Roman" w:hAnsi="Times New Roman" w:cs="Times New Roman"/>
          <w:sz w:val="24"/>
          <w:szCs w:val="24"/>
          <w:lang w:eastAsia="ru-RU"/>
        </w:rPr>
        <w:t>Подгоренского сельского</w:t>
      </w:r>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5.10. Все поступившие запросы регистрируются в соответствии с Административным регламентом рассмотрения обращений граждан в администрации, утвержденным постановлением администрации </w:t>
      </w:r>
      <w:r w:rsidR="00040555">
        <w:rPr>
          <w:rFonts w:ascii="Times New Roman" w:eastAsia="Times New Roman" w:hAnsi="Times New Roman" w:cs="Times New Roman"/>
          <w:sz w:val="24"/>
          <w:szCs w:val="24"/>
          <w:lang w:eastAsia="ru-RU"/>
        </w:rPr>
        <w:t>Подгоренского сельского</w:t>
      </w:r>
      <w:r w:rsidR="00040555"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5.11. В случае</w:t>
      </w:r>
      <w:proofErr w:type="gramStart"/>
      <w:r w:rsidRPr="00CA3EF1">
        <w:rPr>
          <w:rFonts w:ascii="Times New Roman" w:eastAsia="Times New Roman" w:hAnsi="Times New Roman" w:cs="Times New Roman"/>
          <w:sz w:val="24"/>
          <w:szCs w:val="24"/>
          <w:lang w:eastAsia="ru-RU"/>
        </w:rPr>
        <w:t>,</w:t>
      </w:r>
      <w:proofErr w:type="gramEnd"/>
      <w:r w:rsidRPr="00CA3EF1">
        <w:rPr>
          <w:rFonts w:ascii="Times New Roman" w:eastAsia="Times New Roman" w:hAnsi="Times New Roman" w:cs="Times New Roman"/>
          <w:sz w:val="24"/>
          <w:szCs w:val="24"/>
          <w:lang w:eastAsia="ru-RU"/>
        </w:rPr>
        <w:t xml:space="preserve"> если сведения, указанные в части 7 статьи 14 Федерального закона от 27.07.2006 г.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5.12. </w:t>
      </w:r>
      <w:proofErr w:type="gramStart"/>
      <w:r w:rsidRPr="00CA3EF1">
        <w:rPr>
          <w:rFonts w:ascii="Times New Roman" w:eastAsia="Times New Roman" w:hAnsi="Times New Roman" w:cs="Times New Roman"/>
          <w:sz w:val="24"/>
          <w:szCs w:val="24"/>
          <w:lang w:eastAsia="ru-RU"/>
        </w:rPr>
        <w:t xml:space="preserve">Субъект персональных данных вправе обратиться повторно или направить повторный запрос в целях получения сведений, указанных в части 7 статьи 14 Федерального закона от 27.07.2006 г. № 152-ФЗ «О персональных данных», а также в целях ознакомления с обрабатываемыми персональными данными до истечения срока, </w:t>
      </w:r>
      <w:r w:rsidRPr="00CA3EF1">
        <w:rPr>
          <w:rFonts w:ascii="Times New Roman" w:eastAsia="Times New Roman" w:hAnsi="Times New Roman" w:cs="Times New Roman"/>
          <w:sz w:val="24"/>
          <w:szCs w:val="24"/>
          <w:lang w:eastAsia="ru-RU"/>
        </w:rPr>
        <w:lastRenderedPageBreak/>
        <w:t>указанного в пункте 5.11. настоящего Положения, в случае, если такие сведения и (или) обрабатываемые персональные данные не были предоставлены</w:t>
      </w:r>
      <w:proofErr w:type="gramEnd"/>
      <w:r w:rsidRPr="00CA3EF1">
        <w:rPr>
          <w:rFonts w:ascii="Times New Roman" w:eastAsia="Times New Roman" w:hAnsi="Times New Roman" w:cs="Times New Roman"/>
          <w:sz w:val="24"/>
          <w:szCs w:val="24"/>
          <w:lang w:eastAsia="ru-RU"/>
        </w:rPr>
        <w:t xml:space="preserve">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5.13.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 г. № 152-ФЗ «О персональных данных». Такой отказ должен быть мотивированным.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5.14. Должностные лица админист</w:t>
      </w:r>
      <w:r w:rsidR="00A2011D">
        <w:rPr>
          <w:rFonts w:ascii="Times New Roman" w:eastAsia="Times New Roman" w:hAnsi="Times New Roman" w:cs="Times New Roman"/>
          <w:sz w:val="24"/>
          <w:szCs w:val="24"/>
          <w:lang w:eastAsia="ru-RU"/>
        </w:rPr>
        <w:t>рации</w:t>
      </w:r>
      <w:r w:rsidRPr="00CA3EF1">
        <w:rPr>
          <w:rFonts w:ascii="Times New Roman" w:eastAsia="Times New Roman" w:hAnsi="Times New Roman" w:cs="Times New Roman"/>
          <w:sz w:val="24"/>
          <w:szCs w:val="24"/>
          <w:lang w:eastAsia="ru-RU"/>
        </w:rPr>
        <w:t xml:space="preserve"> при рассмотрении и разрешении запроса субъекта персональных данных обязаны: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roofErr w:type="gramStart"/>
      <w:r w:rsidRPr="00CA3EF1">
        <w:rPr>
          <w:rFonts w:ascii="Times New Roman" w:eastAsia="Times New Roman" w:hAnsi="Times New Roman" w:cs="Times New Roman"/>
          <w:sz w:val="24"/>
          <w:szCs w:val="24"/>
          <w:lang w:eastAsia="ru-RU"/>
        </w:rPr>
        <w:t>- внимательно разобраться в их существе, в случае необходимости истребовать дополнительные материалы или производить проверку фактов, изложенных в запросах, на месте и (или) принимать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принимать по ним законные, обоснованные и мотивированные решения и обеспечивать своевременное и качественное их исполнение;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5.15. Должностные лица администрации обязаны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или его представителя в течение тридцати дней </w:t>
      </w:r>
      <w:proofErr w:type="gramStart"/>
      <w:r w:rsidRPr="00CA3EF1">
        <w:rPr>
          <w:rFonts w:ascii="Times New Roman" w:eastAsia="Times New Roman" w:hAnsi="Times New Roman" w:cs="Times New Roman"/>
          <w:sz w:val="24"/>
          <w:szCs w:val="24"/>
          <w:lang w:eastAsia="ru-RU"/>
        </w:rPr>
        <w:t>с даты регистрации</w:t>
      </w:r>
      <w:proofErr w:type="gramEnd"/>
      <w:r w:rsidRPr="00CA3EF1">
        <w:rPr>
          <w:rFonts w:ascii="Times New Roman" w:eastAsia="Times New Roman" w:hAnsi="Times New Roman" w:cs="Times New Roman"/>
          <w:sz w:val="24"/>
          <w:szCs w:val="24"/>
          <w:lang w:eastAsia="ru-RU"/>
        </w:rPr>
        <w:t xml:space="preserve"> обращения об этом.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5.16. </w:t>
      </w:r>
      <w:proofErr w:type="gramStart"/>
      <w:r w:rsidRPr="00CA3EF1">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администрации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w:t>
      </w:r>
      <w:proofErr w:type="gramEnd"/>
      <w:r w:rsidRPr="00CA3EF1">
        <w:rPr>
          <w:rFonts w:ascii="Times New Roman" w:eastAsia="Times New Roman" w:hAnsi="Times New Roman" w:cs="Times New Roman"/>
          <w:sz w:val="24"/>
          <w:szCs w:val="24"/>
          <w:lang w:eastAsia="ru-RU"/>
        </w:rPr>
        <w:t xml:space="preserve">, не превышающий тридцати дней со дня обращения субъекта персональных данных </w:t>
      </w:r>
      <w:r w:rsidRPr="00CA3EF1">
        <w:rPr>
          <w:rFonts w:ascii="Times New Roman" w:eastAsia="Times New Roman" w:hAnsi="Times New Roman" w:cs="Times New Roman"/>
          <w:sz w:val="24"/>
          <w:szCs w:val="24"/>
          <w:lang w:eastAsia="ru-RU"/>
        </w:rPr>
        <w:lastRenderedPageBreak/>
        <w:t xml:space="preserve">или его представителя либо </w:t>
      </w:r>
      <w:proofErr w:type="gramStart"/>
      <w:r w:rsidRPr="00CA3EF1">
        <w:rPr>
          <w:rFonts w:ascii="Times New Roman" w:eastAsia="Times New Roman" w:hAnsi="Times New Roman" w:cs="Times New Roman"/>
          <w:sz w:val="24"/>
          <w:szCs w:val="24"/>
          <w:lang w:eastAsia="ru-RU"/>
        </w:rPr>
        <w:t>с даты регистрации</w:t>
      </w:r>
      <w:proofErr w:type="gramEnd"/>
      <w:r w:rsidRPr="00CA3EF1">
        <w:rPr>
          <w:rFonts w:ascii="Times New Roman" w:eastAsia="Times New Roman" w:hAnsi="Times New Roman" w:cs="Times New Roman"/>
          <w:sz w:val="24"/>
          <w:szCs w:val="24"/>
          <w:lang w:eastAsia="ru-RU"/>
        </w:rPr>
        <w:t xml:space="preserve"> обращения субъекта персональных данных или его представителя.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5.17.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администрации обязаны внести в них необходимые изменения.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администрации обязаны уничтожить такие персональные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5.20. Должностные лица администрации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5.21.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администрации обязаны: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в срок, не превышающий трех рабочих дней </w:t>
      </w:r>
      <w:proofErr w:type="gramStart"/>
      <w:r w:rsidRPr="00CA3EF1">
        <w:rPr>
          <w:rFonts w:ascii="Times New Roman" w:eastAsia="Times New Roman" w:hAnsi="Times New Roman" w:cs="Times New Roman"/>
          <w:sz w:val="24"/>
          <w:szCs w:val="24"/>
          <w:lang w:eastAsia="ru-RU"/>
        </w:rPr>
        <w:t>с даты</w:t>
      </w:r>
      <w:proofErr w:type="gramEnd"/>
      <w:r w:rsidRPr="00CA3EF1">
        <w:rPr>
          <w:rFonts w:ascii="Times New Roman" w:eastAsia="Times New Roman" w:hAnsi="Times New Roman" w:cs="Times New Roman"/>
          <w:sz w:val="24"/>
          <w:szCs w:val="24"/>
          <w:lang w:eastAsia="ru-RU"/>
        </w:rPr>
        <w:t xml:space="preserve"> этого выявления, прекратить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в случае</w:t>
      </w:r>
      <w:proofErr w:type="gramStart"/>
      <w:r w:rsidRPr="00CA3EF1">
        <w:rPr>
          <w:rFonts w:ascii="Times New Roman" w:eastAsia="Times New Roman" w:hAnsi="Times New Roman" w:cs="Times New Roman"/>
          <w:sz w:val="24"/>
          <w:szCs w:val="24"/>
          <w:lang w:eastAsia="ru-RU"/>
        </w:rPr>
        <w:t>,</w:t>
      </w:r>
      <w:proofErr w:type="gramEnd"/>
      <w:r w:rsidRPr="00CA3EF1">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5.22.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 администрации обязаны: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5.23. </w:t>
      </w:r>
      <w:proofErr w:type="gramStart"/>
      <w:r w:rsidRPr="00CA3EF1">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должностные лица администрации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5.24. Для проверки фактов, изложенных в запросах, при необходимости проводятся служебные проверки в соответствии с законодательством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5.25.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должностными лицами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r w:rsidR="00F94999">
        <w:rPr>
          <w:rFonts w:ascii="Times New Roman" w:eastAsia="Times New Roman" w:hAnsi="Times New Roman" w:cs="Times New Roman"/>
          <w:sz w:val="24"/>
          <w:szCs w:val="24"/>
          <w:lang w:eastAsia="ru-RU"/>
        </w:rPr>
        <w:t>Подгоренского сельского</w:t>
      </w:r>
      <w:r w:rsidR="00F94999"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 Правила работы с обезличенными персональными данными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6.1.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w:t>
      </w:r>
      <w:r w:rsidR="00F94999">
        <w:rPr>
          <w:rFonts w:ascii="Times New Roman" w:eastAsia="Times New Roman" w:hAnsi="Times New Roman" w:cs="Times New Roman"/>
          <w:sz w:val="24"/>
          <w:szCs w:val="24"/>
          <w:lang w:eastAsia="ru-RU"/>
        </w:rPr>
        <w:t>Подгоренского сельского</w:t>
      </w:r>
      <w:r w:rsidR="00F94999"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6.2. Способы обезличивания при условии дальнейшей обработки персональных данных:</w:t>
      </w:r>
      <w:r w:rsidRPr="00CA3EF1">
        <w:rPr>
          <w:rFonts w:ascii="Times New Roman" w:eastAsia="Times New Roman" w:hAnsi="Times New Roman" w:cs="Times New Roman"/>
          <w:sz w:val="24"/>
          <w:szCs w:val="24"/>
          <w:lang w:eastAsia="ru-RU"/>
        </w:rPr>
        <w:br/>
        <w:t>1)    уменьшение перечня обрабатываемых сведений;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2)    замена части сведений идентификаторами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3)    обобщение – понижение точности некоторых сведений;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5)    деление сведений на части и обработка в разных информационных системах;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    другие способы.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6.4. Для обезличивания персональных данных могут использоваться любые способы явно не запрещенные законодательством Российской Федерации.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6.5. Перечень должностей должностных лиц администрации, ответственных за проведение мероприятий по обезличиванию обрабатываемых персональных данных, утверждается Приложением № 4 к настоящему Положению.</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6.6. Должностное лицо, ответственное за проведение мероприятий по обезличиванию обрабатываемых персональных данных, принимает решение о необходимости обезличивания персональных данных.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Должностные лица,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6.7. Обезличенные персональные данные не подлежат разглашению и нарушению конфиденциальности.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6.8. Обезличенные персональные данные могут обрабатываться с использованием и без использования средств автоматизации. При обработке обезличенных персональных данных с использованием средств автоматизации необходимо соблюдение: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парольной политики (</w:t>
      </w:r>
      <w:proofErr w:type="gramStart"/>
      <w:r w:rsidRPr="00CA3EF1">
        <w:rPr>
          <w:rFonts w:ascii="Times New Roman" w:eastAsia="Times New Roman" w:hAnsi="Times New Roman" w:cs="Times New Roman"/>
          <w:sz w:val="24"/>
          <w:szCs w:val="24"/>
          <w:lang w:eastAsia="ru-RU"/>
        </w:rPr>
        <w:t>не разглашение</w:t>
      </w:r>
      <w:proofErr w:type="gramEnd"/>
      <w:r w:rsidRPr="00CA3EF1">
        <w:rPr>
          <w:rFonts w:ascii="Times New Roman" w:eastAsia="Times New Roman" w:hAnsi="Times New Roman" w:cs="Times New Roman"/>
          <w:sz w:val="24"/>
          <w:szCs w:val="24"/>
          <w:lang w:eastAsia="ru-RU"/>
        </w:rPr>
        <w:t xml:space="preserve"> пароля доступа);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антивирусной политики (использование антивирусной программы для ЭВМ);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правил работы со съемными носителями (если использование предусмотрено);</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правил резервного копирования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правил доступа в помещения, где расположены элементы информационных систем;</w:t>
      </w:r>
      <w:r w:rsidRPr="00CA3EF1">
        <w:rPr>
          <w:rFonts w:ascii="Times New Roman" w:eastAsia="Times New Roman" w:hAnsi="Times New Roman" w:cs="Times New Roman"/>
          <w:sz w:val="24"/>
          <w:szCs w:val="24"/>
          <w:lang w:eastAsia="ru-RU"/>
        </w:rPr>
        <w:br/>
        <w:t>6.9. При обработке обезличенных персональных данных без использования средств автоматизации необходимо соблюдение: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правил хранения бумажных носителей;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правил доступа к ним и в помещения, где они хранятся.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7. Передача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7.1. При передаче персональных данных должностные лица администрации должны соблюдать следующие требования: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этого субъекта, а также в случаях, установленных федеральными законами и законами </w:t>
      </w:r>
      <w:r w:rsidR="00F94999">
        <w:rPr>
          <w:rFonts w:ascii="Times New Roman" w:eastAsia="Times New Roman" w:hAnsi="Times New Roman" w:cs="Times New Roman"/>
          <w:sz w:val="24"/>
          <w:szCs w:val="24"/>
          <w:lang w:eastAsia="ru-RU"/>
        </w:rPr>
        <w:t xml:space="preserve">Воронежской </w:t>
      </w:r>
      <w:r w:rsidRPr="00CA3EF1">
        <w:rPr>
          <w:rFonts w:ascii="Times New Roman" w:eastAsia="Times New Roman" w:hAnsi="Times New Roman" w:cs="Times New Roman"/>
          <w:sz w:val="24"/>
          <w:szCs w:val="24"/>
          <w:lang w:eastAsia="ru-RU"/>
        </w:rPr>
        <w:t>области;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не сообщать персональные данные в коммерческих целях без письменного согласия субъекта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в порядке, установленном федеральными законами и законами </w:t>
      </w:r>
      <w:r w:rsidR="00F94999">
        <w:rPr>
          <w:rFonts w:ascii="Times New Roman" w:eastAsia="Times New Roman" w:hAnsi="Times New Roman" w:cs="Times New Roman"/>
          <w:sz w:val="24"/>
          <w:szCs w:val="24"/>
          <w:lang w:eastAsia="ru-RU"/>
        </w:rPr>
        <w:t>Воронежской</w:t>
      </w:r>
      <w:r w:rsidRPr="00CA3EF1">
        <w:rPr>
          <w:rFonts w:ascii="Times New Roman" w:eastAsia="Times New Roman" w:hAnsi="Times New Roman" w:cs="Times New Roman"/>
          <w:sz w:val="24"/>
          <w:szCs w:val="24"/>
          <w:lang w:eastAsia="ru-RU"/>
        </w:rPr>
        <w:t xml:space="preserve"> области;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 разрешать доступ к персональным </w:t>
      </w:r>
      <w:proofErr w:type="gramStart"/>
      <w:r w:rsidRPr="00CA3EF1">
        <w:rPr>
          <w:rFonts w:ascii="Times New Roman" w:eastAsia="Times New Roman" w:hAnsi="Times New Roman" w:cs="Times New Roman"/>
          <w:sz w:val="24"/>
          <w:szCs w:val="24"/>
          <w:lang w:eastAsia="ru-RU"/>
        </w:rPr>
        <w:t>данным</w:t>
      </w:r>
      <w:proofErr w:type="gramEnd"/>
      <w:r w:rsidRPr="00CA3EF1">
        <w:rPr>
          <w:rFonts w:ascii="Times New Roman" w:eastAsia="Times New Roman" w:hAnsi="Times New Roman" w:cs="Times New Roman"/>
          <w:sz w:val="24"/>
          <w:szCs w:val="24"/>
          <w:lang w:eastAsia="ru-RU"/>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roofErr w:type="gramStart"/>
      <w:r w:rsidRPr="00CA3EF1">
        <w:rPr>
          <w:rFonts w:ascii="Times New Roman" w:eastAsia="Times New Roman" w:hAnsi="Times New Roman" w:cs="Times New Roman"/>
          <w:sz w:val="24"/>
          <w:szCs w:val="24"/>
          <w:lang w:eastAsia="ru-RU"/>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 или о существенных условий, предусмотренных порядком оказания государственной или муниципальной услуги, а равно выполнения муниципальной функции администрации;</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передавать персональные данные работников администрации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 Доступ к персональным данным</w:t>
      </w:r>
    </w:p>
    <w:p w:rsidR="00CA3EF1" w:rsidRPr="00CA3EF1" w:rsidRDefault="00CA3EF1" w:rsidP="00F94999">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8.1. Внутренний доступ к персональным данным работников администрации предоставляется:</w:t>
      </w:r>
      <w:r w:rsidRPr="00CA3EF1">
        <w:rPr>
          <w:rFonts w:ascii="Times New Roman" w:eastAsia="Times New Roman" w:hAnsi="Times New Roman" w:cs="Times New Roman"/>
          <w:sz w:val="24"/>
          <w:szCs w:val="24"/>
          <w:lang w:eastAsia="ru-RU"/>
        </w:rPr>
        <w:br/>
        <w:t xml:space="preserve">- </w:t>
      </w:r>
      <w:r w:rsidR="00F94999">
        <w:rPr>
          <w:rFonts w:ascii="Times New Roman" w:eastAsia="Times New Roman" w:hAnsi="Times New Roman" w:cs="Times New Roman"/>
          <w:sz w:val="24"/>
          <w:szCs w:val="24"/>
          <w:lang w:eastAsia="ru-RU"/>
        </w:rPr>
        <w:t xml:space="preserve">Главе </w:t>
      </w:r>
      <w:r w:rsidR="003D50CE">
        <w:rPr>
          <w:rFonts w:ascii="Times New Roman" w:eastAsia="Times New Roman" w:hAnsi="Times New Roman" w:cs="Times New Roman"/>
          <w:sz w:val="24"/>
          <w:szCs w:val="24"/>
          <w:lang w:eastAsia="ru-RU"/>
        </w:rPr>
        <w:t xml:space="preserve">администрации </w:t>
      </w:r>
      <w:r w:rsidR="00F94999">
        <w:rPr>
          <w:rFonts w:ascii="Times New Roman" w:eastAsia="Times New Roman" w:hAnsi="Times New Roman" w:cs="Times New Roman"/>
          <w:sz w:val="24"/>
          <w:szCs w:val="24"/>
          <w:lang w:eastAsia="ru-RU"/>
        </w:rPr>
        <w:t>Подгоренского сельского 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w:t>
      </w:r>
      <w:r w:rsidR="00F94999">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Сотрудникам, ответственным за ведение делопроизводства и кадрового делопроизводства в администрации;</w:t>
      </w:r>
    </w:p>
    <w:p w:rsidR="00F94999"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Заместител</w:t>
      </w:r>
      <w:r w:rsidR="00F94999">
        <w:rPr>
          <w:rFonts w:ascii="Times New Roman" w:eastAsia="Times New Roman" w:hAnsi="Times New Roman" w:cs="Times New Roman"/>
          <w:sz w:val="24"/>
          <w:szCs w:val="24"/>
          <w:lang w:eastAsia="ru-RU"/>
        </w:rPr>
        <w:t>ю</w:t>
      </w:r>
      <w:r w:rsidRPr="00CA3EF1">
        <w:rPr>
          <w:rFonts w:ascii="Times New Roman" w:eastAsia="Times New Roman" w:hAnsi="Times New Roman" w:cs="Times New Roman"/>
          <w:sz w:val="24"/>
          <w:szCs w:val="24"/>
          <w:lang w:eastAsia="ru-RU"/>
        </w:rPr>
        <w:t xml:space="preserve"> Главы администрации </w:t>
      </w:r>
      <w:r w:rsidR="00F94999">
        <w:rPr>
          <w:rFonts w:ascii="Times New Roman" w:eastAsia="Times New Roman" w:hAnsi="Times New Roman" w:cs="Times New Roman"/>
          <w:sz w:val="24"/>
          <w:szCs w:val="24"/>
          <w:lang w:eastAsia="ru-RU"/>
        </w:rPr>
        <w:t>Подгоренского сельского</w:t>
      </w:r>
      <w:r w:rsidR="00F94999"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r w:rsidR="00F94999">
        <w:rPr>
          <w:rFonts w:ascii="Times New Roman" w:eastAsia="Times New Roman" w:hAnsi="Times New Roman" w:cs="Times New Roman"/>
          <w:sz w:val="24"/>
          <w:szCs w:val="24"/>
          <w:lang w:eastAsia="ru-RU"/>
        </w:rPr>
        <w:t>.</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 xml:space="preserve">- Работникам </w:t>
      </w:r>
      <w:r w:rsidR="00F94999">
        <w:rPr>
          <w:rFonts w:ascii="Times New Roman" w:eastAsia="Times New Roman" w:hAnsi="Times New Roman" w:cs="Times New Roman"/>
          <w:sz w:val="24"/>
          <w:szCs w:val="24"/>
          <w:lang w:eastAsia="ru-RU"/>
        </w:rPr>
        <w:t>бухгалтерии</w:t>
      </w:r>
      <w:r w:rsidRPr="00CA3EF1">
        <w:rPr>
          <w:rFonts w:ascii="Times New Roman" w:eastAsia="Times New Roman" w:hAnsi="Times New Roman" w:cs="Times New Roman"/>
          <w:sz w:val="24"/>
          <w:szCs w:val="24"/>
          <w:lang w:eastAsia="ru-RU"/>
        </w:rPr>
        <w:t xml:space="preserve"> администрации </w:t>
      </w:r>
      <w:r w:rsidR="00F94999">
        <w:rPr>
          <w:rFonts w:ascii="Times New Roman" w:eastAsia="Times New Roman" w:hAnsi="Times New Roman" w:cs="Times New Roman"/>
          <w:sz w:val="24"/>
          <w:szCs w:val="24"/>
          <w:lang w:eastAsia="ru-RU"/>
        </w:rPr>
        <w:t>Подгоренского сельского</w:t>
      </w:r>
      <w:r w:rsidR="00F94999">
        <w:rPr>
          <w:rFonts w:ascii="Times New Roman" w:eastAsia="Times New Roman" w:hAnsi="Times New Roman" w:cs="Times New Roman"/>
          <w:sz w:val="24"/>
          <w:szCs w:val="24"/>
          <w:lang w:eastAsia="ru-RU"/>
        </w:rPr>
        <w:t xml:space="preserve"> поселения</w:t>
      </w:r>
      <w:r w:rsidRPr="00CA3EF1">
        <w:rPr>
          <w:rFonts w:ascii="Times New Roman" w:eastAsia="Times New Roman" w:hAnsi="Times New Roman" w:cs="Times New Roman"/>
          <w:sz w:val="24"/>
          <w:szCs w:val="24"/>
          <w:lang w:eastAsia="ru-RU"/>
        </w:rPr>
        <w:t xml:space="preserve"> к тем данным, которые необходимы для выполнения конкретных функций;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Работникам, имеющим доступ к носителям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8.2.Сведения о работающем или уже уволенном работнике могут быть предоставлены другой организации только на основании мотивированного письменного запроса на бланке организации с согласия такого работника.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8.3. </w:t>
      </w:r>
      <w:proofErr w:type="gramStart"/>
      <w:r w:rsidRPr="00CA3EF1">
        <w:rPr>
          <w:rFonts w:ascii="Times New Roman" w:eastAsia="Times New Roman" w:hAnsi="Times New Roman" w:cs="Times New Roman"/>
          <w:sz w:val="24"/>
          <w:szCs w:val="24"/>
          <w:lang w:eastAsia="ru-RU"/>
        </w:rPr>
        <w:t>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и др.) или соглашения о передаче полномочий.</w:t>
      </w:r>
      <w:proofErr w:type="gramEnd"/>
      <w:r w:rsidRPr="00CA3EF1">
        <w:rPr>
          <w:rFonts w:ascii="Times New Roman" w:eastAsia="Times New Roman" w:hAnsi="Times New Roman" w:cs="Times New Roman"/>
          <w:sz w:val="24"/>
          <w:szCs w:val="24"/>
          <w:lang w:eastAsia="ru-RU"/>
        </w:rPr>
        <w:t xml:space="preserve"> Перечень должностей,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 устанавливается Приложением № 5 к настоящему Положению.</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8.4. Персональные данные могут быть предоставлены родственникам или членам его семьи только с письменного разрешения самого субъекта персональных данных. В случае прекращения семейных отношений (развод, лишение родительских прав и т.п.) бывший член семьи субъекта персональных данных не имеет право на получение персональных данных без его согласия.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8.5.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должностными лицами администрации, осуществляющими данную работу в соответствии со своими должностными обязанностями, зафиксированными в их должностных инструкциях.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8.6.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8.7. 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8.8.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8.9. Персональные компьютеры, в которых содержатся персональные данные, должны быть защищены паролями доступа. Несанкционированное разглашение пароля доступа может расцениваться как дисциплинарный проступок.</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9. Правила осуществления внутреннего контроля соответствия обработки персональных данных требованиям к защите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9.1.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проверок условий обработки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9.2.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комиссией, назначаемой распоряжением администрации при необходимости проведения проверки (далее – Комиссия по персональным данным). Комиссия по персональным данным не относится к постоянно действующим комиссиям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 xml:space="preserve">поселения. Состав Комиссии по персональным данным зависит от категории и принадлежности персональных данных, </w:t>
      </w:r>
      <w:proofErr w:type="gramStart"/>
      <w:r w:rsidRPr="00CA3EF1">
        <w:rPr>
          <w:rFonts w:ascii="Times New Roman" w:eastAsia="Times New Roman" w:hAnsi="Times New Roman" w:cs="Times New Roman"/>
          <w:sz w:val="24"/>
          <w:szCs w:val="24"/>
          <w:lang w:eastAsia="ru-RU"/>
        </w:rPr>
        <w:t>условия</w:t>
      </w:r>
      <w:proofErr w:type="gramEnd"/>
      <w:r w:rsidRPr="00CA3EF1">
        <w:rPr>
          <w:rFonts w:ascii="Times New Roman" w:eastAsia="Times New Roman" w:hAnsi="Times New Roman" w:cs="Times New Roman"/>
          <w:sz w:val="24"/>
          <w:szCs w:val="24"/>
          <w:lang w:eastAsia="ru-RU"/>
        </w:rPr>
        <w:t xml:space="preserve"> обработки которых подлежат проверке.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br w:type="page"/>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1</w:t>
      </w:r>
      <w:r w:rsidRPr="00CA3EF1">
        <w:rPr>
          <w:rFonts w:ascii="Times New Roman" w:eastAsia="Times New Roman" w:hAnsi="Times New Roman" w:cs="Times New Roman"/>
          <w:sz w:val="24"/>
          <w:szCs w:val="24"/>
          <w:lang w:eastAsia="ru-RU"/>
        </w:rPr>
        <w:br/>
        <w:t>к  Положению 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Мне,</w:t>
      </w:r>
      <w:r w:rsidRPr="00CA3EF1">
        <w:rPr>
          <w:rFonts w:ascii="Times New Roman" w:eastAsia="Times New Roman" w:hAnsi="Times New Roman" w:cs="Times New Roman"/>
          <w:sz w:val="24"/>
          <w:szCs w:val="24"/>
          <w:lang w:eastAsia="ru-RU"/>
        </w:rPr>
        <w:br/>
        <w:t xml:space="preserve">разъяснены юридические последствия отказа </w:t>
      </w:r>
      <w:proofErr w:type="gramStart"/>
      <w:r w:rsidRPr="00CA3EF1">
        <w:rPr>
          <w:rFonts w:ascii="Times New Roman" w:eastAsia="Times New Roman" w:hAnsi="Times New Roman" w:cs="Times New Roman"/>
          <w:sz w:val="24"/>
          <w:szCs w:val="24"/>
          <w:lang w:eastAsia="ru-RU"/>
        </w:rPr>
        <w:t>предоставить</w:t>
      </w:r>
      <w:proofErr w:type="gramEnd"/>
      <w:r w:rsidRPr="00CA3EF1">
        <w:rPr>
          <w:rFonts w:ascii="Times New Roman" w:eastAsia="Times New Roman" w:hAnsi="Times New Roman" w:cs="Times New Roman"/>
          <w:sz w:val="24"/>
          <w:szCs w:val="24"/>
          <w:lang w:eastAsia="ru-RU"/>
        </w:rPr>
        <w:t xml:space="preserve"> свои персональные данные Администрации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определён перечень персональных данных, которые субъект персональных данных обязан предоставить в связи </w:t>
      </w:r>
      <w:proofErr w:type="gramStart"/>
      <w:r w:rsidRPr="00CA3EF1">
        <w:rPr>
          <w:rFonts w:ascii="Times New Roman" w:eastAsia="Times New Roman" w:hAnsi="Times New Roman" w:cs="Times New Roman"/>
          <w:sz w:val="24"/>
          <w:szCs w:val="24"/>
          <w:lang w:eastAsia="ru-RU"/>
        </w:rPr>
        <w:t>с</w:t>
      </w:r>
      <w:proofErr w:type="gramEnd"/>
      <w:r w:rsidRPr="00CA3EF1">
        <w:rPr>
          <w:rFonts w:ascii="Times New Roman" w:eastAsia="Times New Roman" w:hAnsi="Times New Roman" w:cs="Times New Roman"/>
          <w:sz w:val="24"/>
          <w:szCs w:val="24"/>
          <w:lang w:eastAsia="ru-RU"/>
        </w:rPr>
        <w:t>______________________________________________________________________</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proofErr w:type="gramStart"/>
      <w:r w:rsidRPr="00CA3EF1">
        <w:rPr>
          <w:rFonts w:ascii="Times New Roman" w:eastAsia="Times New Roman" w:hAnsi="Times New Roman" w:cs="Times New Roman"/>
          <w:sz w:val="24"/>
          <w:szCs w:val="24"/>
          <w:lang w:eastAsia="ru-RU"/>
        </w:rPr>
        <w:t>(решением вопросов местного значения, с оказанием муниципальной услуги, реализации права на труд,</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_______________________________________________________________________</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права избирать и быть избранным в органы местного самоуправления, права на пенсионное обеспечение,</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_______________________________________________________________________медицинское страхование работников)</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Я предупрежден, что в случае несогласия на обработку моих персональных данных, (далее нужное подчеркнуть)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1. Органами местного самоуправления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при решении вопросов местного значения мои права могут быть реализованы не в полном объеме,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            20        г</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(дата)                           (подпись)          (расшифровка подписи)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br w:type="page"/>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2</w:t>
      </w:r>
      <w:r w:rsidRPr="00CA3EF1">
        <w:rPr>
          <w:rFonts w:ascii="Times New Roman" w:eastAsia="Times New Roman" w:hAnsi="Times New Roman" w:cs="Times New Roman"/>
          <w:sz w:val="24"/>
          <w:szCs w:val="24"/>
          <w:lang w:eastAsia="ru-RU"/>
        </w:rPr>
        <w:br/>
        <w:t>к Положению о персональных данных</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С О Г Л А С И Е</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на обработку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Я,_____________________________________________________________________, </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Адрес _____________________________________________________________________________________________________________________________________________, </w:t>
      </w:r>
      <w:proofErr w:type="spellStart"/>
      <w:r w:rsidRPr="00CA3EF1">
        <w:rPr>
          <w:rFonts w:ascii="Times New Roman" w:eastAsia="Times New Roman" w:hAnsi="Times New Roman" w:cs="Times New Roman"/>
          <w:sz w:val="24"/>
          <w:szCs w:val="24"/>
          <w:lang w:eastAsia="ru-RU"/>
        </w:rPr>
        <w:t>имеющ</w:t>
      </w:r>
      <w:proofErr w:type="spellEnd"/>
      <w:r w:rsidRPr="00CA3EF1">
        <w:rPr>
          <w:rFonts w:ascii="Times New Roman" w:eastAsia="Times New Roman" w:hAnsi="Times New Roman" w:cs="Times New Roman"/>
          <w:sz w:val="24"/>
          <w:szCs w:val="24"/>
          <w:lang w:eastAsia="ru-RU"/>
        </w:rPr>
        <w:t xml:space="preserve">___ паспорт серия _____________ № ___________________, выдан ___________________________________________________________________________________________________________________, настоящим даю согласие на обработку своих персональных данных (далее – Персональные данные), предоставленных мной в рамках трудовых отношений с администрацией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 xml:space="preserve">поселения, расположенной по адресу: </w:t>
      </w:r>
      <w:proofErr w:type="gramStart"/>
      <w:r w:rsidR="00847E9F">
        <w:rPr>
          <w:rFonts w:ascii="Times New Roman" w:eastAsia="Times New Roman" w:hAnsi="Times New Roman" w:cs="Times New Roman"/>
          <w:sz w:val="24"/>
          <w:szCs w:val="24"/>
          <w:lang w:eastAsia="ru-RU"/>
        </w:rPr>
        <w:t>Воронежская</w:t>
      </w:r>
      <w:proofErr w:type="gramEnd"/>
      <w:r w:rsidR="00847E9F">
        <w:rPr>
          <w:rFonts w:ascii="Times New Roman" w:eastAsia="Times New Roman" w:hAnsi="Times New Roman" w:cs="Times New Roman"/>
          <w:sz w:val="24"/>
          <w:szCs w:val="24"/>
          <w:lang w:eastAsia="ru-RU"/>
        </w:rPr>
        <w:t xml:space="preserve"> обл., Калачеевский р-он, с. Подгорное, ул. Больничная, д.14</w:t>
      </w:r>
      <w:r w:rsidRPr="00CA3EF1">
        <w:rPr>
          <w:rFonts w:ascii="Times New Roman" w:eastAsia="Times New Roman" w:hAnsi="Times New Roman" w:cs="Times New Roman"/>
          <w:sz w:val="24"/>
          <w:szCs w:val="24"/>
          <w:lang w:eastAsia="ru-RU"/>
        </w:rPr>
        <w:t>, с целью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Настоящее согласие в соответствии с Трудовым кодексом Российской Федерации и федеральным законом от 27.07.2007 года № 152-ФЗ «О персональных данных» распространяется на следующие Персональные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анкета;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автобиография;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образование;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трудовом и общем стаже;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предыдущем месте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составе семьи;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паспортные данные;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заработной плате;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социальных льготах;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специальность;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занимаемая должность;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размер заработной платы;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фактах привлечения к административной и уголовной ответственности;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адрес места жительства;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домашний телефон;</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 содержание трудового договора;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подлинники и копии приказов;</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личное дело и трудовая книжка;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основания к приказам по личному составу;</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материалы по повышению квалификации и переподготовке, аттестации (оценки),     служебным расследованиям;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документов об образовании;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документы, содержащие информацию медицинского характера;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сведения о воинском учете;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фотографии и иные сведения, относящиеся к Персональным данным;</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договор о материальной ответственности;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копии ИНН, полисы ОМС;</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рекомендации, характеристики и т.п.</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а также иные документы, содержащие информацию, необходимую администрации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в связи с трудовыми (служебными) отношениями.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roofErr w:type="gramStart"/>
      <w:r w:rsidRPr="00CA3EF1">
        <w:rPr>
          <w:rFonts w:ascii="Times New Roman" w:eastAsia="Times New Roman" w:hAnsi="Times New Roman" w:cs="Times New Roman"/>
          <w:sz w:val="24"/>
          <w:szCs w:val="24"/>
          <w:lang w:eastAsia="ru-RU"/>
        </w:rPr>
        <w:t xml:space="preserve">Администрация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вправе осуществлять обработку моих Персональных данных, любым способом, включая: сбор, систематизацию, накопление, хранение, уточнение (обновление, изменение), использование, распространение (в том числе передачу), за исключением обнародования Персональных данных в средствах массовой информации в случаях, не установленных законодательством Российской Федерации, и размещения в информационно-телекоммуникационных сетях, обезличивание, блокирование, уничтожение Персональных данных.</w:t>
      </w:r>
      <w:proofErr w:type="gramEnd"/>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Я,___________________________________________________________________________, уведомлен о том, что вправе отозвать свое Согласие на обработку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Настоящее согласие действует с момента начала действия трудового договора № ______, заключенного мною с администрацией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«____»_________________ г. до момента прекращения трудовых отношений (для обработки отдельных персональных данных – момента установленного законодательством Российской Федерации).</w:t>
      </w:r>
    </w:p>
    <w:p w:rsidR="00CA3EF1" w:rsidRDefault="00CA3EF1" w:rsidP="00847E9F">
      <w:pPr>
        <w:spacing w:after="0" w:line="360" w:lineRule="auto"/>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 ______________ 20__ г.     ________________        _______________________подпись                ФИО</w:t>
      </w:r>
    </w:p>
    <w:p w:rsidR="00847E9F" w:rsidRDefault="00847E9F" w:rsidP="00CA3EF1">
      <w:pPr>
        <w:spacing w:after="0" w:line="360" w:lineRule="auto"/>
        <w:jc w:val="both"/>
        <w:rPr>
          <w:rFonts w:ascii="Times New Roman" w:eastAsia="Times New Roman" w:hAnsi="Times New Roman" w:cs="Times New Roman"/>
          <w:sz w:val="24"/>
          <w:szCs w:val="24"/>
          <w:lang w:eastAsia="ru-RU"/>
        </w:rPr>
      </w:pPr>
    </w:p>
    <w:p w:rsidR="00847E9F" w:rsidRPr="00CA3EF1" w:rsidRDefault="00847E9F"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3</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к Положению о персональных данных</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Уведомление субъекта персональных данных о получении его персональных данных от третьих лиц</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(образец заполнения)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Администрация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УВЕДОМЛЕНИЕ</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«____» ___________ 20___ г. № ______</w:t>
      </w:r>
    </w:p>
    <w:p w:rsidR="00CA3EF1" w:rsidRPr="00CA3EF1" w:rsidRDefault="00847E9F" w:rsidP="00CA3EF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Подгорное</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Кому: ФИО (полностью)</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Должность с указанием структурного подразделения: (для работников)</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Адрес: (для заявителей)</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О получении персональных данных от третьих лиц</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Уважаемый (</w:t>
      </w:r>
      <w:proofErr w:type="spellStart"/>
      <w:r w:rsidRPr="00CA3EF1">
        <w:rPr>
          <w:rFonts w:ascii="Times New Roman" w:eastAsia="Times New Roman" w:hAnsi="Times New Roman" w:cs="Times New Roman"/>
          <w:sz w:val="24"/>
          <w:szCs w:val="24"/>
          <w:lang w:eastAsia="ru-RU"/>
        </w:rPr>
        <w:t>ая</w:t>
      </w:r>
      <w:proofErr w:type="spellEnd"/>
      <w:r w:rsidRPr="00CA3EF1">
        <w:rPr>
          <w:rFonts w:ascii="Times New Roman" w:eastAsia="Times New Roman" w:hAnsi="Times New Roman" w:cs="Times New Roman"/>
          <w:sz w:val="24"/>
          <w:szCs w:val="24"/>
          <w:lang w:eastAsia="ru-RU"/>
        </w:rPr>
        <w:t>) ______________________!</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Уведомляем Вас о том, что в соответствии с Вашим заявлением от «_____»____________</w:t>
      </w:r>
      <w:proofErr w:type="gramStart"/>
      <w:r w:rsidRPr="00CA3EF1">
        <w:rPr>
          <w:rFonts w:ascii="Times New Roman" w:eastAsia="Times New Roman" w:hAnsi="Times New Roman" w:cs="Times New Roman"/>
          <w:sz w:val="24"/>
          <w:szCs w:val="24"/>
          <w:lang w:eastAsia="ru-RU"/>
        </w:rPr>
        <w:t>г</w:t>
      </w:r>
      <w:proofErr w:type="gramEnd"/>
      <w:r w:rsidRPr="00CA3EF1">
        <w:rPr>
          <w:rFonts w:ascii="Times New Roman" w:eastAsia="Times New Roman" w:hAnsi="Times New Roman" w:cs="Times New Roman"/>
          <w:sz w:val="24"/>
          <w:szCs w:val="24"/>
          <w:lang w:eastAsia="ru-RU"/>
        </w:rPr>
        <w:t>.</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______________________________________________________________________</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и просьбе оказать содействие в сборе сведений о _______________________________________________________________________</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(указывается информация, которая запрашивается)_____________________________________________________ запросит эти персональные данные от третьих лиц. Данные сведения будут запрошены в целях подтверждения _______________________________________________________________________.</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(указываются факты, которые уточняются в запросе)</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Сведения будут запрашиваться в письменной форме при помощи средств почтовой связи (электронной связи, факсом, иным способом). Просим Вас дать согласие на получение персональных данных от третьих лиц.</w:t>
      </w:r>
    </w:p>
    <w:p w:rsidR="00CA3EF1" w:rsidRPr="00CA3EF1" w:rsidRDefault="00CA3EF1" w:rsidP="00CA3EF1">
      <w:pPr>
        <w:spacing w:after="0" w:line="360" w:lineRule="auto"/>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Глава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_______________________/___________________/</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С уведомлением ознакомле</w:t>
      </w:r>
      <w:proofErr w:type="gramStart"/>
      <w:r w:rsidRPr="00CA3EF1">
        <w:rPr>
          <w:rFonts w:ascii="Times New Roman" w:eastAsia="Times New Roman" w:hAnsi="Times New Roman" w:cs="Times New Roman"/>
          <w:sz w:val="24"/>
          <w:szCs w:val="24"/>
          <w:lang w:eastAsia="ru-RU"/>
        </w:rPr>
        <w:t>н(</w:t>
      </w:r>
      <w:proofErr w:type="gramEnd"/>
      <w:r w:rsidRPr="00CA3EF1">
        <w:rPr>
          <w:rFonts w:ascii="Times New Roman" w:eastAsia="Times New Roman" w:hAnsi="Times New Roman" w:cs="Times New Roman"/>
          <w:sz w:val="24"/>
          <w:szCs w:val="24"/>
          <w:lang w:eastAsia="ru-RU"/>
        </w:rPr>
        <w:t>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«_____»____________ 20____г.</w:t>
      </w:r>
      <w:r w:rsidRPr="00CA3EF1">
        <w:rPr>
          <w:rFonts w:ascii="Times New Roman" w:eastAsia="Times New Roman" w:hAnsi="Times New Roman" w:cs="Times New Roman"/>
          <w:sz w:val="24"/>
          <w:szCs w:val="24"/>
          <w:lang w:eastAsia="ru-RU"/>
        </w:rPr>
        <w:br/>
        <w:t>(подпись)                         (расшифровка подписи)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4</w:t>
      </w:r>
      <w:r w:rsidRPr="00CA3EF1">
        <w:rPr>
          <w:rFonts w:ascii="Times New Roman" w:eastAsia="Times New Roman" w:hAnsi="Times New Roman" w:cs="Times New Roman"/>
          <w:sz w:val="24"/>
          <w:szCs w:val="24"/>
          <w:lang w:eastAsia="ru-RU"/>
        </w:rPr>
        <w:br/>
        <w:t>Положению о персональных данных</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Перечень должностей администрации </w:t>
      </w:r>
      <w:r w:rsidR="00847E9F">
        <w:rPr>
          <w:rFonts w:ascii="Times New Roman" w:eastAsia="Times New Roman" w:hAnsi="Times New Roman" w:cs="Times New Roman"/>
          <w:sz w:val="24"/>
          <w:szCs w:val="24"/>
          <w:lang w:eastAsia="ru-RU"/>
        </w:rPr>
        <w:t>Подгоренского сельского</w:t>
      </w:r>
      <w:r w:rsidR="00847E9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ответственных за проведение мероприятий  по обезличиванию обрабатываемых персональных данных</w:t>
      </w:r>
    </w:p>
    <w:p w:rsidR="003D50CE" w:rsidRPr="00CA3EF1" w:rsidRDefault="003D50CE" w:rsidP="003D50CE">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1)    Глава Администрации </w:t>
      </w:r>
      <w:r>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w:t>
      </w:r>
    </w:p>
    <w:p w:rsidR="003D50CE" w:rsidRPr="00CA3EF1" w:rsidRDefault="003D50CE" w:rsidP="003D50CE">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2)    Заместители </w:t>
      </w:r>
      <w:r>
        <w:rPr>
          <w:rFonts w:ascii="Times New Roman" w:eastAsia="Times New Roman" w:hAnsi="Times New Roman" w:cs="Times New Roman"/>
          <w:sz w:val="24"/>
          <w:szCs w:val="24"/>
          <w:lang w:eastAsia="ru-RU"/>
        </w:rPr>
        <w:t>главы администрации Подгоренского сельского</w:t>
      </w:r>
      <w:r w:rsidRPr="00CA3EF1">
        <w:rPr>
          <w:rFonts w:ascii="Times New Roman" w:eastAsia="Times New Roman" w:hAnsi="Times New Roman" w:cs="Times New Roman"/>
          <w:sz w:val="24"/>
          <w:szCs w:val="24"/>
          <w:lang w:eastAsia="ru-RU"/>
        </w:rPr>
        <w:t xml:space="preserve"> поселения;</w:t>
      </w:r>
    </w:p>
    <w:p w:rsidR="003D50CE" w:rsidRPr="00CA3EF1" w:rsidRDefault="003D50CE" w:rsidP="003D50CE">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Старший инспектор администрации</w:t>
      </w:r>
      <w:r w:rsidRPr="00CA3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w:t>
      </w:r>
    </w:p>
    <w:p w:rsidR="003D50CE" w:rsidRPr="00CA3EF1" w:rsidRDefault="003D50CE" w:rsidP="003D50C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A3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Специалист первой категории администрации Подгоренского сельского поселения</w:t>
      </w:r>
      <w:r w:rsidRPr="00CA3EF1">
        <w:rPr>
          <w:rFonts w:ascii="Times New Roman" w:eastAsia="Times New Roman" w:hAnsi="Times New Roman" w:cs="Times New Roman"/>
          <w:sz w:val="24"/>
          <w:szCs w:val="24"/>
          <w:lang w:eastAsia="ru-RU"/>
        </w:rPr>
        <w:t>;</w:t>
      </w:r>
    </w:p>
    <w:p w:rsidR="003D50CE" w:rsidRPr="00CA3EF1" w:rsidRDefault="003D50CE" w:rsidP="003D50C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A3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Инспектор администрации Подгоренского сельского поселения;</w:t>
      </w:r>
    </w:p>
    <w:p w:rsidR="003D50CE" w:rsidRDefault="003D50CE" w:rsidP="003D50C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A3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Старший инспектор администрации Подгоренского сельского поселения (по земельным вопросам)</w:t>
      </w:r>
    </w:p>
    <w:p w:rsidR="003D50CE" w:rsidRDefault="003D50CE" w:rsidP="003D50C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Инспектор по ВУР</w:t>
      </w:r>
      <w:r w:rsidRPr="00CA3EF1">
        <w:rPr>
          <w:rFonts w:ascii="Times New Roman" w:eastAsia="Times New Roman" w:hAnsi="Times New Roman" w:cs="Times New Roman"/>
          <w:sz w:val="24"/>
          <w:szCs w:val="24"/>
          <w:lang w:eastAsia="ru-RU"/>
        </w:rPr>
        <w:t xml:space="preserve"> </w:t>
      </w: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3D50CE" w:rsidRDefault="003D50CE" w:rsidP="00AD6BDF">
      <w:pPr>
        <w:spacing w:after="0" w:line="360" w:lineRule="auto"/>
        <w:jc w:val="both"/>
        <w:rPr>
          <w:rFonts w:ascii="Times New Roman" w:eastAsia="Times New Roman" w:hAnsi="Times New Roman" w:cs="Times New Roman"/>
          <w:sz w:val="24"/>
          <w:szCs w:val="24"/>
          <w:lang w:eastAsia="ru-RU"/>
        </w:rPr>
      </w:pPr>
    </w:p>
    <w:p w:rsidR="003D50CE" w:rsidRDefault="003D50CE" w:rsidP="00AD6BDF">
      <w:pPr>
        <w:spacing w:after="0" w:line="360" w:lineRule="auto"/>
        <w:jc w:val="both"/>
        <w:rPr>
          <w:rFonts w:ascii="Times New Roman" w:eastAsia="Times New Roman" w:hAnsi="Times New Roman" w:cs="Times New Roman"/>
          <w:sz w:val="24"/>
          <w:szCs w:val="24"/>
          <w:lang w:eastAsia="ru-RU"/>
        </w:rPr>
      </w:pPr>
    </w:p>
    <w:p w:rsidR="003D50CE" w:rsidRDefault="003D50CE" w:rsidP="00AD6BDF">
      <w:pPr>
        <w:spacing w:after="0" w:line="360" w:lineRule="auto"/>
        <w:jc w:val="both"/>
        <w:rPr>
          <w:rFonts w:ascii="Times New Roman" w:eastAsia="Times New Roman" w:hAnsi="Times New Roman" w:cs="Times New Roman"/>
          <w:sz w:val="24"/>
          <w:szCs w:val="24"/>
          <w:lang w:eastAsia="ru-RU"/>
        </w:rPr>
      </w:pPr>
    </w:p>
    <w:p w:rsidR="00AD6BDF" w:rsidRDefault="00AD6BDF" w:rsidP="00AD6BDF">
      <w:pPr>
        <w:spacing w:after="0" w:line="360" w:lineRule="auto"/>
        <w:jc w:val="both"/>
        <w:rPr>
          <w:rFonts w:ascii="Times New Roman" w:eastAsia="Times New Roman" w:hAnsi="Times New Roman" w:cs="Times New Roman"/>
          <w:sz w:val="24"/>
          <w:szCs w:val="24"/>
          <w:lang w:eastAsia="ru-RU"/>
        </w:rPr>
      </w:pPr>
    </w:p>
    <w:p w:rsidR="00AD6BDF" w:rsidRPr="00CA3EF1" w:rsidRDefault="00AD6BDF" w:rsidP="00AD6BDF">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5</w:t>
      </w:r>
      <w:r w:rsidRPr="00CA3EF1">
        <w:rPr>
          <w:rFonts w:ascii="Times New Roman" w:eastAsia="Times New Roman" w:hAnsi="Times New Roman" w:cs="Times New Roman"/>
          <w:sz w:val="24"/>
          <w:szCs w:val="24"/>
          <w:lang w:eastAsia="ru-RU"/>
        </w:rPr>
        <w:br/>
        <w:t>к Положению о персональных данных</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Перечень должностей Администрации </w:t>
      </w:r>
      <w:r w:rsidR="00AD6BDF">
        <w:rPr>
          <w:rFonts w:ascii="Times New Roman" w:eastAsia="Times New Roman" w:hAnsi="Times New Roman" w:cs="Times New Roman"/>
          <w:sz w:val="24"/>
          <w:szCs w:val="24"/>
          <w:lang w:eastAsia="ru-RU"/>
        </w:rPr>
        <w:t>Подгоренского сельского</w:t>
      </w:r>
      <w:r w:rsidR="00AD6BD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 при замещении которых  осуществляется обработка персональных данных заявителей</w:t>
      </w:r>
      <w:r w:rsidRPr="00CA3EF1">
        <w:rPr>
          <w:rFonts w:ascii="Times New Roman" w:eastAsia="Times New Roman" w:hAnsi="Times New Roman" w:cs="Times New Roman"/>
          <w:sz w:val="24"/>
          <w:szCs w:val="24"/>
          <w:lang w:eastAsia="ru-RU"/>
        </w:rPr>
        <w:br/>
        <w:t xml:space="preserve">(за исключением обработки персональных данных работников администрации </w:t>
      </w:r>
      <w:r w:rsidR="00AD6BDF">
        <w:rPr>
          <w:rFonts w:ascii="Times New Roman" w:eastAsia="Times New Roman" w:hAnsi="Times New Roman" w:cs="Times New Roman"/>
          <w:sz w:val="24"/>
          <w:szCs w:val="24"/>
          <w:lang w:eastAsia="ru-RU"/>
        </w:rPr>
        <w:t>Подгоренского сельского</w:t>
      </w:r>
      <w:r w:rsidR="00AD6BDF" w:rsidRPr="00CA3EF1">
        <w:rPr>
          <w:rFonts w:ascii="Times New Roman" w:eastAsia="Times New Roman" w:hAnsi="Times New Roman" w:cs="Times New Roman"/>
          <w:sz w:val="24"/>
          <w:szCs w:val="24"/>
          <w:lang w:eastAsia="ru-RU"/>
        </w:rPr>
        <w:t xml:space="preserve"> </w:t>
      </w:r>
      <w:r w:rsidRPr="00CA3EF1">
        <w:rPr>
          <w:rFonts w:ascii="Times New Roman" w:eastAsia="Times New Roman" w:hAnsi="Times New Roman" w:cs="Times New Roman"/>
          <w:sz w:val="24"/>
          <w:szCs w:val="24"/>
          <w:lang w:eastAsia="ru-RU"/>
        </w:rPr>
        <w:t>поселения)</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AD6BDF" w:rsidRPr="00CA3EF1" w:rsidRDefault="00AD6BDF" w:rsidP="00AD6BDF">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1)    Глава Администрации </w:t>
      </w:r>
      <w:r>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w:t>
      </w:r>
    </w:p>
    <w:p w:rsidR="00AD6BDF" w:rsidRPr="00CA3EF1" w:rsidRDefault="00AD6BDF" w:rsidP="00AD6BDF">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2)    Заместители </w:t>
      </w:r>
      <w:r>
        <w:rPr>
          <w:rFonts w:ascii="Times New Roman" w:eastAsia="Times New Roman" w:hAnsi="Times New Roman" w:cs="Times New Roman"/>
          <w:sz w:val="24"/>
          <w:szCs w:val="24"/>
          <w:lang w:eastAsia="ru-RU"/>
        </w:rPr>
        <w:t>главы администрации Подгоренского сельского</w:t>
      </w:r>
      <w:r w:rsidRPr="00CA3EF1">
        <w:rPr>
          <w:rFonts w:ascii="Times New Roman" w:eastAsia="Times New Roman" w:hAnsi="Times New Roman" w:cs="Times New Roman"/>
          <w:sz w:val="24"/>
          <w:szCs w:val="24"/>
          <w:lang w:eastAsia="ru-RU"/>
        </w:rPr>
        <w:t xml:space="preserve"> поселения;</w:t>
      </w:r>
    </w:p>
    <w:p w:rsidR="00AD6BDF" w:rsidRPr="00CA3EF1" w:rsidRDefault="00AD6BDF" w:rsidP="00AD6BDF">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Старший инспектор администрации</w:t>
      </w:r>
      <w:r w:rsidRPr="00CA3E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w:t>
      </w:r>
    </w:p>
    <w:p w:rsidR="00AD6BDF" w:rsidRPr="00CA3EF1" w:rsidRDefault="003D50CE" w:rsidP="00AD6BD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6BDF">
        <w:rPr>
          <w:rFonts w:ascii="Times New Roman" w:eastAsia="Times New Roman" w:hAnsi="Times New Roman" w:cs="Times New Roman"/>
          <w:sz w:val="24"/>
          <w:szCs w:val="24"/>
          <w:lang w:eastAsia="ru-RU"/>
        </w:rPr>
        <w:t>)</w:t>
      </w:r>
      <w:r w:rsidR="00AD6BDF" w:rsidRPr="00CA3EF1">
        <w:rPr>
          <w:rFonts w:ascii="Times New Roman" w:eastAsia="Times New Roman" w:hAnsi="Times New Roman" w:cs="Times New Roman"/>
          <w:sz w:val="24"/>
          <w:szCs w:val="24"/>
          <w:lang w:eastAsia="ru-RU"/>
        </w:rPr>
        <w:t xml:space="preserve">    </w:t>
      </w:r>
      <w:r w:rsidR="00AD6BDF">
        <w:rPr>
          <w:rFonts w:ascii="Times New Roman" w:eastAsia="Times New Roman" w:hAnsi="Times New Roman" w:cs="Times New Roman"/>
          <w:sz w:val="24"/>
          <w:szCs w:val="24"/>
          <w:lang w:eastAsia="ru-RU"/>
        </w:rPr>
        <w:t>Специалист первой категории администрации Подгоренского сельского поселения</w:t>
      </w:r>
      <w:r w:rsidR="00AD6BDF" w:rsidRPr="00CA3EF1">
        <w:rPr>
          <w:rFonts w:ascii="Times New Roman" w:eastAsia="Times New Roman" w:hAnsi="Times New Roman" w:cs="Times New Roman"/>
          <w:sz w:val="24"/>
          <w:szCs w:val="24"/>
          <w:lang w:eastAsia="ru-RU"/>
        </w:rPr>
        <w:t>;</w:t>
      </w:r>
    </w:p>
    <w:p w:rsidR="00AD6BDF" w:rsidRPr="00CA3EF1" w:rsidRDefault="003D50CE" w:rsidP="00AD6BD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6BDF">
        <w:rPr>
          <w:rFonts w:ascii="Times New Roman" w:eastAsia="Times New Roman" w:hAnsi="Times New Roman" w:cs="Times New Roman"/>
          <w:sz w:val="24"/>
          <w:szCs w:val="24"/>
          <w:lang w:eastAsia="ru-RU"/>
        </w:rPr>
        <w:t>)</w:t>
      </w:r>
      <w:r w:rsidR="00AD6BDF" w:rsidRPr="00CA3EF1">
        <w:rPr>
          <w:rFonts w:ascii="Times New Roman" w:eastAsia="Times New Roman" w:hAnsi="Times New Roman" w:cs="Times New Roman"/>
          <w:sz w:val="24"/>
          <w:szCs w:val="24"/>
          <w:lang w:eastAsia="ru-RU"/>
        </w:rPr>
        <w:t xml:space="preserve">   </w:t>
      </w:r>
      <w:r w:rsidR="00AD6BDF">
        <w:rPr>
          <w:rFonts w:ascii="Times New Roman" w:eastAsia="Times New Roman" w:hAnsi="Times New Roman" w:cs="Times New Roman"/>
          <w:sz w:val="24"/>
          <w:szCs w:val="24"/>
          <w:lang w:eastAsia="ru-RU"/>
        </w:rPr>
        <w:t>Инспектор администрации Подгоренского сельского поселения;</w:t>
      </w:r>
    </w:p>
    <w:p w:rsidR="00AD6BDF" w:rsidRDefault="003D50CE" w:rsidP="00AD6BD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6BDF">
        <w:rPr>
          <w:rFonts w:ascii="Times New Roman" w:eastAsia="Times New Roman" w:hAnsi="Times New Roman" w:cs="Times New Roman"/>
          <w:sz w:val="24"/>
          <w:szCs w:val="24"/>
          <w:lang w:eastAsia="ru-RU"/>
        </w:rPr>
        <w:t>)</w:t>
      </w:r>
      <w:r w:rsidR="00AD6BDF" w:rsidRPr="00CA3EF1">
        <w:rPr>
          <w:rFonts w:ascii="Times New Roman" w:eastAsia="Times New Roman" w:hAnsi="Times New Roman" w:cs="Times New Roman"/>
          <w:sz w:val="24"/>
          <w:szCs w:val="24"/>
          <w:lang w:eastAsia="ru-RU"/>
        </w:rPr>
        <w:t xml:space="preserve">    </w:t>
      </w:r>
      <w:r w:rsidR="00AD6BDF">
        <w:rPr>
          <w:rFonts w:ascii="Times New Roman" w:eastAsia="Times New Roman" w:hAnsi="Times New Roman" w:cs="Times New Roman"/>
          <w:sz w:val="24"/>
          <w:szCs w:val="24"/>
          <w:lang w:eastAsia="ru-RU"/>
        </w:rPr>
        <w:t>Старший инспектор администрации Подгоренского сельского поселения (по земельным вопросам)</w:t>
      </w:r>
    </w:p>
    <w:p w:rsidR="00AD6BDF" w:rsidRDefault="003D50CE" w:rsidP="00AD6BD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D6BDF">
        <w:rPr>
          <w:rFonts w:ascii="Times New Roman" w:eastAsia="Times New Roman" w:hAnsi="Times New Roman" w:cs="Times New Roman"/>
          <w:sz w:val="24"/>
          <w:szCs w:val="24"/>
          <w:lang w:eastAsia="ru-RU"/>
        </w:rPr>
        <w:t>)  Инспектор по ВУР</w:t>
      </w:r>
      <w:r w:rsidR="00AD6BDF" w:rsidRPr="00CA3EF1">
        <w:rPr>
          <w:rFonts w:ascii="Times New Roman" w:eastAsia="Times New Roman" w:hAnsi="Times New Roman" w:cs="Times New Roman"/>
          <w:sz w:val="24"/>
          <w:szCs w:val="24"/>
          <w:lang w:eastAsia="ru-RU"/>
        </w:rPr>
        <w:t xml:space="preserve"> </w:t>
      </w: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3D50CE" w:rsidRDefault="003D50CE" w:rsidP="00AD6BDF">
      <w:pPr>
        <w:spacing w:after="0" w:line="360" w:lineRule="auto"/>
        <w:jc w:val="right"/>
        <w:rPr>
          <w:rFonts w:ascii="Times New Roman" w:eastAsia="Times New Roman" w:hAnsi="Times New Roman" w:cs="Times New Roman"/>
          <w:sz w:val="24"/>
          <w:szCs w:val="24"/>
          <w:lang w:eastAsia="ru-RU"/>
        </w:rPr>
      </w:pPr>
    </w:p>
    <w:p w:rsidR="00AD6BDF" w:rsidRDefault="00AD6BDF" w:rsidP="00AD6BDF">
      <w:pPr>
        <w:spacing w:after="0" w:line="360" w:lineRule="auto"/>
        <w:jc w:val="right"/>
        <w:rPr>
          <w:rFonts w:ascii="Times New Roman" w:eastAsia="Times New Roman" w:hAnsi="Times New Roman" w:cs="Times New Roman"/>
          <w:sz w:val="24"/>
          <w:szCs w:val="24"/>
          <w:lang w:eastAsia="ru-RU"/>
        </w:rPr>
      </w:pPr>
    </w:p>
    <w:p w:rsidR="00CA3EF1" w:rsidRPr="00CA3EF1" w:rsidRDefault="00CA3EF1" w:rsidP="00AD6BDF">
      <w:pPr>
        <w:spacing w:after="0" w:line="360" w:lineRule="auto"/>
        <w:jc w:val="right"/>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lastRenderedPageBreak/>
        <w:t>Приложение № 6</w:t>
      </w:r>
      <w:r w:rsidRPr="00CA3EF1">
        <w:rPr>
          <w:rFonts w:ascii="Times New Roman" w:eastAsia="Times New Roman" w:hAnsi="Times New Roman" w:cs="Times New Roman"/>
          <w:sz w:val="24"/>
          <w:szCs w:val="24"/>
          <w:lang w:eastAsia="ru-RU"/>
        </w:rPr>
        <w:br/>
        <w:t>к Положению о персональных данных</w:t>
      </w:r>
    </w:p>
    <w:p w:rsidR="00CA3EF1" w:rsidRPr="00CA3EF1" w:rsidRDefault="00CA3EF1" w:rsidP="00CA3EF1">
      <w:pPr>
        <w:spacing w:after="0" w:line="360" w:lineRule="auto"/>
        <w:jc w:val="right"/>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Типовое обязательство работника администрации </w:t>
      </w:r>
      <w:r w:rsidR="00AD6BDF">
        <w:rPr>
          <w:rFonts w:ascii="Times New Roman" w:eastAsia="Times New Roman" w:hAnsi="Times New Roman" w:cs="Times New Roman"/>
          <w:sz w:val="24"/>
          <w:szCs w:val="24"/>
          <w:lang w:eastAsia="ru-RU"/>
        </w:rPr>
        <w:t>Подгоренского сельского</w:t>
      </w:r>
      <w:r w:rsidRPr="00CA3EF1">
        <w:rPr>
          <w:rFonts w:ascii="Times New Roman" w:eastAsia="Times New Roman" w:hAnsi="Times New Roman" w:cs="Times New Roman"/>
          <w:sz w:val="24"/>
          <w:szCs w:val="24"/>
          <w:lang w:eastAsia="ru-RU"/>
        </w:rPr>
        <w:t xml:space="preserve">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Я, _____________________________________________________________________</w:t>
      </w:r>
    </w:p>
    <w:p w:rsidR="00CA3EF1" w:rsidRPr="00CA3EF1" w:rsidRDefault="00CA3EF1" w:rsidP="00CA3EF1">
      <w:pPr>
        <w:spacing w:after="0" w:line="360" w:lineRule="auto"/>
        <w:jc w:val="center"/>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(фамилия, имя, отчество) (должность)</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(работы).</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В соответствии со статьей 7 Федерального закона от 27 июля 2006 г. № 152-ФЗ «О персональных данных» я уведомлен (а) о том, что персональные данные являются конфиденциальной </w:t>
      </w:r>
      <w:proofErr w:type="gramStart"/>
      <w:r w:rsidRPr="00CA3EF1">
        <w:rPr>
          <w:rFonts w:ascii="Times New Roman" w:eastAsia="Times New Roman" w:hAnsi="Times New Roman" w:cs="Times New Roman"/>
          <w:sz w:val="24"/>
          <w:szCs w:val="24"/>
          <w:lang w:eastAsia="ru-RU"/>
        </w:rPr>
        <w:t>информацией</w:t>
      </w:r>
      <w:proofErr w:type="gramEnd"/>
      <w:r w:rsidRPr="00CA3EF1">
        <w:rPr>
          <w:rFonts w:ascii="Times New Roman" w:eastAsia="Times New Roman" w:hAnsi="Times New Roman" w:cs="Times New Roman"/>
          <w:sz w:val="24"/>
          <w:szCs w:val="24"/>
          <w:lang w:eastAsia="ru-RU"/>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Ответственность, предусмотренная  Федеральным законом от 27 июля 2006 г. № 152-ФЗ «О персональных данных» и другими федеральными законами, мне разъяснена.</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            20        г</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(дата)                              (подпись)                (расшифровка подписи)</w:t>
      </w: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CA3EF1" w:rsidRPr="00CA3EF1" w:rsidRDefault="00CA3EF1" w:rsidP="00CA3EF1">
      <w:pPr>
        <w:spacing w:after="0" w:line="360" w:lineRule="auto"/>
        <w:jc w:val="both"/>
        <w:rPr>
          <w:rFonts w:ascii="Times New Roman" w:eastAsia="Times New Roman" w:hAnsi="Times New Roman" w:cs="Times New Roman"/>
          <w:sz w:val="24"/>
          <w:szCs w:val="24"/>
          <w:lang w:eastAsia="ru-RU"/>
        </w:rPr>
      </w:pPr>
    </w:p>
    <w:p w:rsidR="003D50CE" w:rsidRDefault="00CA3EF1" w:rsidP="00AD6BDF">
      <w:pPr>
        <w:spacing w:after="0" w:line="240" w:lineRule="auto"/>
        <w:jc w:val="both"/>
        <w:rPr>
          <w:rFonts w:ascii="Times New Roman" w:eastAsia="Times New Roman" w:hAnsi="Times New Roman" w:cs="Times New Roman"/>
          <w:sz w:val="24"/>
          <w:szCs w:val="24"/>
          <w:lang w:eastAsia="ru-RU"/>
        </w:rPr>
      </w:pPr>
      <w:r w:rsidRPr="00CA3EF1">
        <w:rPr>
          <w:rFonts w:ascii="Times New Roman" w:eastAsia="Times New Roman" w:hAnsi="Times New Roman" w:cs="Times New Roman"/>
          <w:sz w:val="24"/>
          <w:szCs w:val="24"/>
          <w:lang w:eastAsia="ru-RU"/>
        </w:rPr>
        <w:t xml:space="preserve">Глава </w:t>
      </w:r>
      <w:r w:rsidR="003D50CE">
        <w:rPr>
          <w:rFonts w:ascii="Times New Roman" w:eastAsia="Times New Roman" w:hAnsi="Times New Roman" w:cs="Times New Roman"/>
          <w:sz w:val="24"/>
          <w:szCs w:val="24"/>
          <w:lang w:eastAsia="ru-RU"/>
        </w:rPr>
        <w:t xml:space="preserve">администрации </w:t>
      </w:r>
    </w:p>
    <w:p w:rsidR="00AD6BDF" w:rsidRDefault="00AD6BDF" w:rsidP="00AD6BDF">
      <w:pPr>
        <w:spacing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Подгоренского</w:t>
      </w:r>
    </w:p>
    <w:p w:rsidR="00CA3EF1" w:rsidRPr="00CA3EF1" w:rsidRDefault="00AD6BDF" w:rsidP="00AD6B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00CA3EF1" w:rsidRPr="00CA3EF1">
        <w:rPr>
          <w:rFonts w:ascii="Times New Roman" w:eastAsia="Times New Roman" w:hAnsi="Times New Roman" w:cs="Times New Roman"/>
          <w:sz w:val="24"/>
          <w:szCs w:val="24"/>
          <w:lang w:eastAsia="ru-RU"/>
        </w:rPr>
        <w:t>поселения</w:t>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sidR="00CA3EF1" w:rsidRPr="00CA3E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С.Н. Комарова</w:t>
      </w:r>
    </w:p>
    <w:p w:rsidR="00307144" w:rsidRPr="00CA3EF1" w:rsidRDefault="00307144">
      <w:pPr>
        <w:rPr>
          <w:rFonts w:ascii="Times New Roman" w:hAnsi="Times New Roman" w:cs="Times New Roman"/>
          <w:sz w:val="24"/>
          <w:szCs w:val="24"/>
        </w:rPr>
      </w:pPr>
    </w:p>
    <w:sectPr w:rsidR="00307144" w:rsidRPr="00CA3EF1" w:rsidSect="008A7901">
      <w:headerReference w:type="even" r:id="rId6"/>
      <w:headerReference w:type="default" r:id="rId7"/>
      <w:pgSz w:w="11906" w:h="16838"/>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6D" w:rsidRDefault="000C7357" w:rsidP="00681D5D">
    <w:pPr>
      <w:framePr w:wrap="around" w:vAnchor="text" w:hAnchor="margin" w:xAlign="center" w:y="1"/>
    </w:pPr>
    <w:r>
      <w:fldChar w:fldCharType="begin"/>
    </w:r>
    <w:r>
      <w:instrText xml:space="preserve">PAGE  </w:instrText>
    </w:r>
    <w:r>
      <w:fldChar w:fldCharType="separate"/>
    </w:r>
    <w:r>
      <w:rPr>
        <w:noProof/>
      </w:rPr>
      <w:t>2</w:t>
    </w:r>
    <w:r>
      <w:fldChar w:fldCharType="end"/>
    </w:r>
  </w:p>
  <w:p w:rsidR="006B106D" w:rsidRDefault="000C73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6D" w:rsidRDefault="000C73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8EF"/>
    <w:multiLevelType w:val="hybridMultilevel"/>
    <w:tmpl w:val="EBD0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E41D5"/>
    <w:multiLevelType w:val="hybridMultilevel"/>
    <w:tmpl w:val="FB4C5E84"/>
    <w:lvl w:ilvl="0" w:tplc="9C0E6AC2">
      <w:start w:val="1"/>
      <w:numFmt w:val="bullet"/>
      <w:lvlText w:val="-"/>
      <w:lvlJc w:val="left"/>
      <w:pPr>
        <w:tabs>
          <w:tab w:val="num" w:pos="810"/>
        </w:tabs>
        <w:ind w:left="810" w:hanging="360"/>
      </w:pPr>
      <w:rPr>
        <w:rFonts w:ascii="Times New Roman" w:eastAsia="Times New Roman" w:hAnsi="Times New Roman" w:cs="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445D5C19"/>
    <w:multiLevelType w:val="singleLevel"/>
    <w:tmpl w:val="C57CD0BA"/>
    <w:lvl w:ilvl="0">
      <w:start w:val="2"/>
      <w:numFmt w:val="bullet"/>
      <w:lvlText w:val="-"/>
      <w:lvlJc w:val="left"/>
      <w:pPr>
        <w:tabs>
          <w:tab w:val="num" w:pos="720"/>
        </w:tabs>
        <w:ind w:left="720" w:hanging="360"/>
      </w:pPr>
      <w:rPr>
        <w:rFonts w:hint="default"/>
      </w:rPr>
    </w:lvl>
  </w:abstractNum>
  <w:abstractNum w:abstractNumId="3">
    <w:nsid w:val="533965E3"/>
    <w:multiLevelType w:val="hybridMultilevel"/>
    <w:tmpl w:val="1CE25778"/>
    <w:lvl w:ilvl="0" w:tplc="6D98D392">
      <w:start w:val="1"/>
      <w:numFmt w:val="bullet"/>
      <w:lvlText w:val="-"/>
      <w:lvlJc w:val="left"/>
      <w:pPr>
        <w:tabs>
          <w:tab w:val="num" w:pos="810"/>
        </w:tabs>
        <w:ind w:left="810" w:hanging="360"/>
      </w:pPr>
      <w:rPr>
        <w:rFonts w:ascii="Times New Roman" w:eastAsia="Times New Roman" w:hAnsi="Times New Roman" w:cs="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4">
    <w:nsid w:val="546A1F2A"/>
    <w:multiLevelType w:val="hybridMultilevel"/>
    <w:tmpl w:val="5C326A7C"/>
    <w:lvl w:ilvl="0" w:tplc="01C09896">
      <w:start w:val="2"/>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211311"/>
    <w:multiLevelType w:val="hybridMultilevel"/>
    <w:tmpl w:val="E920F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E26457"/>
    <w:multiLevelType w:val="hybridMultilevel"/>
    <w:tmpl w:val="7150631E"/>
    <w:lvl w:ilvl="0" w:tplc="DE80549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7">
    <w:nsid w:val="60D05B43"/>
    <w:multiLevelType w:val="hybridMultilevel"/>
    <w:tmpl w:val="B672ACEE"/>
    <w:lvl w:ilvl="0" w:tplc="3B88490C">
      <w:start w:val="1"/>
      <w:numFmt w:val="bullet"/>
      <w:lvlText w:val="-"/>
      <w:lvlJc w:val="left"/>
      <w:pPr>
        <w:tabs>
          <w:tab w:val="num" w:pos="810"/>
        </w:tabs>
        <w:ind w:left="810" w:hanging="360"/>
      </w:pPr>
      <w:rPr>
        <w:rFonts w:ascii="Times New Roman" w:eastAsia="Times New Roman" w:hAnsi="Times New Roman" w:cs="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8">
    <w:nsid w:val="70C16AA3"/>
    <w:multiLevelType w:val="hybridMultilevel"/>
    <w:tmpl w:val="47EC86AC"/>
    <w:lvl w:ilvl="0" w:tplc="5F1C3BD2">
      <w:start w:val="1"/>
      <w:numFmt w:val="decimal"/>
      <w:lvlText w:val="%1."/>
      <w:lvlJc w:val="left"/>
      <w:pPr>
        <w:tabs>
          <w:tab w:val="num" w:pos="885"/>
        </w:tabs>
        <w:ind w:left="885" w:hanging="360"/>
      </w:pPr>
      <w:rPr>
        <w:rFonts w:hint="default"/>
        <w:sz w:val="28"/>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F1"/>
    <w:rsid w:val="00040555"/>
    <w:rsid w:val="000C7357"/>
    <w:rsid w:val="00307144"/>
    <w:rsid w:val="003D50CE"/>
    <w:rsid w:val="00847E9F"/>
    <w:rsid w:val="008A7901"/>
    <w:rsid w:val="00A2011D"/>
    <w:rsid w:val="00AD6BDF"/>
    <w:rsid w:val="00CA3EF1"/>
    <w:rsid w:val="00F94999"/>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EF1"/>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CA3EF1"/>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A3EF1"/>
    <w:pPr>
      <w:keepNext/>
      <w:spacing w:after="0" w:line="240" w:lineRule="auto"/>
      <w:ind w:right="-1"/>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A3EF1"/>
    <w:pPr>
      <w:keepNext/>
      <w:spacing w:after="0" w:line="240" w:lineRule="auto"/>
      <w:ind w:right="-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CA3EF1"/>
    <w:pPr>
      <w:keepNext/>
      <w:pBdr>
        <w:bottom w:val="thinThickSmallGap" w:sz="24" w:space="1" w:color="auto"/>
      </w:pBdr>
      <w:spacing w:after="0" w:line="240" w:lineRule="auto"/>
      <w:ind w:right="-2"/>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CA3EF1"/>
    <w:pPr>
      <w:keepNext/>
      <w:spacing w:after="0" w:line="240" w:lineRule="auto"/>
      <w:ind w:right="-285"/>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CA3EF1"/>
    <w:pPr>
      <w:keepNext/>
      <w:spacing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CA3EF1"/>
    <w:pPr>
      <w:keepNext/>
      <w:spacing w:after="0" w:line="240" w:lineRule="auto"/>
      <w:ind w:left="4956" w:right="-1" w:firstLine="708"/>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EF1"/>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CA3E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A3E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A3E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3EF1"/>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CA3EF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A3EF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A3EF1"/>
    <w:rPr>
      <w:rFonts w:ascii="Times New Roman" w:eastAsia="Times New Roman" w:hAnsi="Times New Roman" w:cs="Times New Roman"/>
      <w:sz w:val="28"/>
      <w:szCs w:val="20"/>
      <w:lang w:eastAsia="ru-RU"/>
    </w:rPr>
  </w:style>
  <w:style w:type="numbering" w:customStyle="1" w:styleId="11">
    <w:name w:val="Нет списка1"/>
    <w:next w:val="a2"/>
    <w:semiHidden/>
    <w:rsid w:val="00CA3EF1"/>
  </w:style>
  <w:style w:type="paragraph" w:styleId="a3">
    <w:name w:val="caption"/>
    <w:basedOn w:val="a"/>
    <w:next w:val="a"/>
    <w:qFormat/>
    <w:rsid w:val="00CA3EF1"/>
    <w:pPr>
      <w:spacing w:after="0" w:line="240" w:lineRule="auto"/>
      <w:jc w:val="center"/>
    </w:pPr>
    <w:rPr>
      <w:rFonts w:ascii="Times New Roman" w:eastAsia="Times New Roman" w:hAnsi="Times New Roman" w:cs="Times New Roman"/>
      <w:b/>
      <w:sz w:val="36"/>
      <w:szCs w:val="20"/>
      <w:lang w:eastAsia="ru-RU"/>
    </w:rPr>
  </w:style>
  <w:style w:type="paragraph" w:styleId="a4">
    <w:name w:val="Body Text"/>
    <w:basedOn w:val="a"/>
    <w:link w:val="a5"/>
    <w:rsid w:val="00CA3EF1"/>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A3EF1"/>
    <w:rPr>
      <w:rFonts w:ascii="Times New Roman" w:eastAsia="Times New Roman" w:hAnsi="Times New Roman" w:cs="Times New Roman"/>
      <w:sz w:val="28"/>
      <w:szCs w:val="20"/>
      <w:lang w:eastAsia="ru-RU"/>
    </w:rPr>
  </w:style>
  <w:style w:type="paragraph" w:styleId="21">
    <w:name w:val="Body Text 2"/>
    <w:basedOn w:val="a"/>
    <w:link w:val="22"/>
    <w:rsid w:val="00CA3EF1"/>
    <w:pPr>
      <w:spacing w:after="0" w:line="240" w:lineRule="auto"/>
      <w:ind w:right="-1"/>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A3EF1"/>
    <w:rPr>
      <w:rFonts w:ascii="Times New Roman" w:eastAsia="Times New Roman" w:hAnsi="Times New Roman" w:cs="Times New Roman"/>
      <w:sz w:val="28"/>
      <w:szCs w:val="20"/>
      <w:lang w:eastAsia="ru-RU"/>
    </w:rPr>
  </w:style>
  <w:style w:type="paragraph" w:styleId="31">
    <w:name w:val="Body Text 3"/>
    <w:basedOn w:val="a"/>
    <w:link w:val="32"/>
    <w:rsid w:val="00CA3EF1"/>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A3EF1"/>
    <w:rPr>
      <w:rFonts w:ascii="Times New Roman" w:eastAsia="Times New Roman" w:hAnsi="Times New Roman" w:cs="Times New Roman"/>
      <w:sz w:val="28"/>
      <w:szCs w:val="20"/>
      <w:lang w:eastAsia="ru-RU"/>
    </w:rPr>
  </w:style>
  <w:style w:type="paragraph" w:styleId="a6">
    <w:name w:val="header"/>
    <w:basedOn w:val="a"/>
    <w:link w:val="a7"/>
    <w:uiPriority w:val="99"/>
    <w:rsid w:val="00CA3E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CA3EF1"/>
    <w:rPr>
      <w:rFonts w:ascii="Times New Roman" w:eastAsia="Times New Roman" w:hAnsi="Times New Roman" w:cs="Times New Roman"/>
      <w:sz w:val="20"/>
      <w:szCs w:val="20"/>
      <w:lang w:eastAsia="ru-RU"/>
    </w:rPr>
  </w:style>
  <w:style w:type="paragraph" w:styleId="a8">
    <w:name w:val="footer"/>
    <w:basedOn w:val="a"/>
    <w:link w:val="a9"/>
    <w:rsid w:val="00CA3E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CA3EF1"/>
    <w:rPr>
      <w:rFonts w:ascii="Times New Roman" w:eastAsia="Times New Roman" w:hAnsi="Times New Roman" w:cs="Times New Roman"/>
      <w:sz w:val="20"/>
      <w:szCs w:val="20"/>
      <w:lang w:eastAsia="ru-RU"/>
    </w:rPr>
  </w:style>
  <w:style w:type="paragraph" w:styleId="aa">
    <w:name w:val="Title"/>
    <w:basedOn w:val="a"/>
    <w:link w:val="ab"/>
    <w:qFormat/>
    <w:rsid w:val="00CA3EF1"/>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CA3EF1"/>
    <w:rPr>
      <w:rFonts w:ascii="Times New Roman" w:eastAsia="Times New Roman" w:hAnsi="Times New Roman" w:cs="Times New Roman"/>
      <w:sz w:val="28"/>
      <w:szCs w:val="24"/>
      <w:lang w:eastAsia="ru-RU"/>
    </w:rPr>
  </w:style>
  <w:style w:type="paragraph" w:styleId="ac">
    <w:name w:val="Body Text Indent"/>
    <w:basedOn w:val="a"/>
    <w:link w:val="ad"/>
    <w:rsid w:val="00CA3EF1"/>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CA3EF1"/>
    <w:rPr>
      <w:rFonts w:ascii="Times New Roman" w:eastAsia="Times New Roman" w:hAnsi="Times New Roman" w:cs="Times New Roman"/>
      <w:sz w:val="20"/>
      <w:szCs w:val="20"/>
      <w:lang w:eastAsia="ru-RU"/>
    </w:rPr>
  </w:style>
  <w:style w:type="paragraph" w:customStyle="1" w:styleId="ae">
    <w:name w:val="А.Оборотка"/>
    <w:basedOn w:val="a"/>
    <w:rsid w:val="00CA3EF1"/>
    <w:rPr>
      <w:rFonts w:ascii="Calibri" w:eastAsia="Times New Roman" w:hAnsi="Calibri" w:cs="Times New Roman"/>
      <w:lang w:eastAsia="ru-RU"/>
    </w:rPr>
  </w:style>
  <w:style w:type="paragraph" w:customStyle="1" w:styleId="af">
    <w:name w:val="Текст оборотки"/>
    <w:basedOn w:val="a"/>
    <w:rsid w:val="00CA3EF1"/>
    <w:pPr>
      <w:spacing w:before="240" w:after="0" w:line="240" w:lineRule="auto"/>
    </w:pPr>
    <w:rPr>
      <w:rFonts w:ascii="Arial" w:eastAsia="Times New Roman" w:hAnsi="Arial" w:cs="Times New Roman"/>
      <w:sz w:val="24"/>
      <w:szCs w:val="20"/>
      <w:lang w:eastAsia="ru-RU"/>
    </w:rPr>
  </w:style>
  <w:style w:type="paragraph" w:styleId="af0">
    <w:name w:val="Signature"/>
    <w:basedOn w:val="a"/>
    <w:link w:val="af1"/>
    <w:rsid w:val="00CA3EF1"/>
    <w:pPr>
      <w:spacing w:before="720" w:after="0" w:line="360" w:lineRule="auto"/>
      <w:ind w:left="6237"/>
      <w:jc w:val="both"/>
    </w:pPr>
    <w:rPr>
      <w:rFonts w:ascii="Arial" w:eastAsia="Times New Roman" w:hAnsi="Arial" w:cs="Times New Roman"/>
      <w:sz w:val="24"/>
      <w:szCs w:val="20"/>
      <w:lang w:eastAsia="ru-RU"/>
    </w:rPr>
  </w:style>
  <w:style w:type="character" w:customStyle="1" w:styleId="af1">
    <w:name w:val="Подпись Знак"/>
    <w:basedOn w:val="a0"/>
    <w:link w:val="af0"/>
    <w:rsid w:val="00CA3EF1"/>
    <w:rPr>
      <w:rFonts w:ascii="Arial" w:eastAsia="Times New Roman" w:hAnsi="Arial" w:cs="Times New Roman"/>
      <w:sz w:val="24"/>
      <w:szCs w:val="20"/>
      <w:lang w:eastAsia="ru-RU"/>
    </w:rPr>
  </w:style>
  <w:style w:type="character" w:styleId="af2">
    <w:name w:val="page number"/>
    <w:basedOn w:val="a0"/>
    <w:rsid w:val="00CA3EF1"/>
  </w:style>
  <w:style w:type="paragraph" w:styleId="af3">
    <w:name w:val="List Paragraph"/>
    <w:basedOn w:val="a"/>
    <w:qFormat/>
    <w:rsid w:val="00CA3EF1"/>
    <w:pPr>
      <w:ind w:left="720"/>
      <w:contextualSpacing/>
    </w:pPr>
    <w:rPr>
      <w:rFonts w:ascii="Calibri" w:eastAsia="Times New Roman" w:hAnsi="Calibri" w:cs="Times New Roman"/>
      <w:lang w:eastAsia="ru-RU"/>
    </w:rPr>
  </w:style>
  <w:style w:type="table" w:styleId="af4">
    <w:name w:val="Table Grid"/>
    <w:basedOn w:val="a1"/>
    <w:rsid w:val="00CA3E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Гипертекстовая ссылка"/>
    <w:basedOn w:val="a0"/>
    <w:uiPriority w:val="99"/>
    <w:rsid w:val="00CA3EF1"/>
    <w:rPr>
      <w:color w:val="008000"/>
    </w:rPr>
  </w:style>
  <w:style w:type="paragraph" w:styleId="af6">
    <w:name w:val="Normal (Web)"/>
    <w:basedOn w:val="a"/>
    <w:uiPriority w:val="99"/>
    <w:rsid w:val="00CA3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EF1"/>
  </w:style>
  <w:style w:type="character" w:styleId="af7">
    <w:name w:val="Hyperlink"/>
    <w:basedOn w:val="a0"/>
    <w:uiPriority w:val="99"/>
    <w:unhideWhenUsed/>
    <w:rsid w:val="00CA3EF1"/>
    <w:rPr>
      <w:color w:val="0000FF"/>
      <w:u w:val="single"/>
    </w:rPr>
  </w:style>
  <w:style w:type="character" w:styleId="af8">
    <w:name w:val="Strong"/>
    <w:basedOn w:val="a0"/>
    <w:uiPriority w:val="22"/>
    <w:qFormat/>
    <w:rsid w:val="00CA3EF1"/>
    <w:rPr>
      <w:b/>
      <w:bCs/>
    </w:rPr>
  </w:style>
  <w:style w:type="paragraph" w:styleId="af9">
    <w:name w:val="Balloon Text"/>
    <w:basedOn w:val="a"/>
    <w:link w:val="afa"/>
    <w:uiPriority w:val="99"/>
    <w:semiHidden/>
    <w:unhideWhenUsed/>
    <w:rsid w:val="00A2011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20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3EF1"/>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CA3EF1"/>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A3EF1"/>
    <w:pPr>
      <w:keepNext/>
      <w:spacing w:after="0" w:line="240" w:lineRule="auto"/>
      <w:ind w:right="-1"/>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CA3EF1"/>
    <w:pPr>
      <w:keepNext/>
      <w:spacing w:after="0" w:line="240" w:lineRule="auto"/>
      <w:ind w:right="-1"/>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CA3EF1"/>
    <w:pPr>
      <w:keepNext/>
      <w:pBdr>
        <w:bottom w:val="thinThickSmallGap" w:sz="24" w:space="1" w:color="auto"/>
      </w:pBdr>
      <w:spacing w:after="0" w:line="240" w:lineRule="auto"/>
      <w:ind w:right="-2"/>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CA3EF1"/>
    <w:pPr>
      <w:keepNext/>
      <w:spacing w:after="0" w:line="240" w:lineRule="auto"/>
      <w:ind w:right="-285"/>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CA3EF1"/>
    <w:pPr>
      <w:keepNext/>
      <w:spacing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CA3EF1"/>
    <w:pPr>
      <w:keepNext/>
      <w:spacing w:after="0" w:line="240" w:lineRule="auto"/>
      <w:ind w:left="4956" w:right="-1" w:firstLine="708"/>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EF1"/>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CA3E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A3E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A3E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3EF1"/>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CA3EF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CA3EF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A3EF1"/>
    <w:rPr>
      <w:rFonts w:ascii="Times New Roman" w:eastAsia="Times New Roman" w:hAnsi="Times New Roman" w:cs="Times New Roman"/>
      <w:sz w:val="28"/>
      <w:szCs w:val="20"/>
      <w:lang w:eastAsia="ru-RU"/>
    </w:rPr>
  </w:style>
  <w:style w:type="numbering" w:customStyle="1" w:styleId="11">
    <w:name w:val="Нет списка1"/>
    <w:next w:val="a2"/>
    <w:semiHidden/>
    <w:rsid w:val="00CA3EF1"/>
  </w:style>
  <w:style w:type="paragraph" w:styleId="a3">
    <w:name w:val="caption"/>
    <w:basedOn w:val="a"/>
    <w:next w:val="a"/>
    <w:qFormat/>
    <w:rsid w:val="00CA3EF1"/>
    <w:pPr>
      <w:spacing w:after="0" w:line="240" w:lineRule="auto"/>
      <w:jc w:val="center"/>
    </w:pPr>
    <w:rPr>
      <w:rFonts w:ascii="Times New Roman" w:eastAsia="Times New Roman" w:hAnsi="Times New Roman" w:cs="Times New Roman"/>
      <w:b/>
      <w:sz w:val="36"/>
      <w:szCs w:val="20"/>
      <w:lang w:eastAsia="ru-RU"/>
    </w:rPr>
  </w:style>
  <w:style w:type="paragraph" w:styleId="a4">
    <w:name w:val="Body Text"/>
    <w:basedOn w:val="a"/>
    <w:link w:val="a5"/>
    <w:rsid w:val="00CA3EF1"/>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A3EF1"/>
    <w:rPr>
      <w:rFonts w:ascii="Times New Roman" w:eastAsia="Times New Roman" w:hAnsi="Times New Roman" w:cs="Times New Roman"/>
      <w:sz w:val="28"/>
      <w:szCs w:val="20"/>
      <w:lang w:eastAsia="ru-RU"/>
    </w:rPr>
  </w:style>
  <w:style w:type="paragraph" w:styleId="21">
    <w:name w:val="Body Text 2"/>
    <w:basedOn w:val="a"/>
    <w:link w:val="22"/>
    <w:rsid w:val="00CA3EF1"/>
    <w:pPr>
      <w:spacing w:after="0" w:line="240" w:lineRule="auto"/>
      <w:ind w:right="-1"/>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A3EF1"/>
    <w:rPr>
      <w:rFonts w:ascii="Times New Roman" w:eastAsia="Times New Roman" w:hAnsi="Times New Roman" w:cs="Times New Roman"/>
      <w:sz w:val="28"/>
      <w:szCs w:val="20"/>
      <w:lang w:eastAsia="ru-RU"/>
    </w:rPr>
  </w:style>
  <w:style w:type="paragraph" w:styleId="31">
    <w:name w:val="Body Text 3"/>
    <w:basedOn w:val="a"/>
    <w:link w:val="32"/>
    <w:rsid w:val="00CA3EF1"/>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A3EF1"/>
    <w:rPr>
      <w:rFonts w:ascii="Times New Roman" w:eastAsia="Times New Roman" w:hAnsi="Times New Roman" w:cs="Times New Roman"/>
      <w:sz w:val="28"/>
      <w:szCs w:val="20"/>
      <w:lang w:eastAsia="ru-RU"/>
    </w:rPr>
  </w:style>
  <w:style w:type="paragraph" w:styleId="a6">
    <w:name w:val="header"/>
    <w:basedOn w:val="a"/>
    <w:link w:val="a7"/>
    <w:uiPriority w:val="99"/>
    <w:rsid w:val="00CA3E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CA3EF1"/>
    <w:rPr>
      <w:rFonts w:ascii="Times New Roman" w:eastAsia="Times New Roman" w:hAnsi="Times New Roman" w:cs="Times New Roman"/>
      <w:sz w:val="20"/>
      <w:szCs w:val="20"/>
      <w:lang w:eastAsia="ru-RU"/>
    </w:rPr>
  </w:style>
  <w:style w:type="paragraph" w:styleId="a8">
    <w:name w:val="footer"/>
    <w:basedOn w:val="a"/>
    <w:link w:val="a9"/>
    <w:rsid w:val="00CA3EF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CA3EF1"/>
    <w:rPr>
      <w:rFonts w:ascii="Times New Roman" w:eastAsia="Times New Roman" w:hAnsi="Times New Roman" w:cs="Times New Roman"/>
      <w:sz w:val="20"/>
      <w:szCs w:val="20"/>
      <w:lang w:eastAsia="ru-RU"/>
    </w:rPr>
  </w:style>
  <w:style w:type="paragraph" w:styleId="aa">
    <w:name w:val="Title"/>
    <w:basedOn w:val="a"/>
    <w:link w:val="ab"/>
    <w:qFormat/>
    <w:rsid w:val="00CA3EF1"/>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CA3EF1"/>
    <w:rPr>
      <w:rFonts w:ascii="Times New Roman" w:eastAsia="Times New Roman" w:hAnsi="Times New Roman" w:cs="Times New Roman"/>
      <w:sz w:val="28"/>
      <w:szCs w:val="24"/>
      <w:lang w:eastAsia="ru-RU"/>
    </w:rPr>
  </w:style>
  <w:style w:type="paragraph" w:styleId="ac">
    <w:name w:val="Body Text Indent"/>
    <w:basedOn w:val="a"/>
    <w:link w:val="ad"/>
    <w:rsid w:val="00CA3EF1"/>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CA3EF1"/>
    <w:rPr>
      <w:rFonts w:ascii="Times New Roman" w:eastAsia="Times New Roman" w:hAnsi="Times New Roman" w:cs="Times New Roman"/>
      <w:sz w:val="20"/>
      <w:szCs w:val="20"/>
      <w:lang w:eastAsia="ru-RU"/>
    </w:rPr>
  </w:style>
  <w:style w:type="paragraph" w:customStyle="1" w:styleId="ae">
    <w:name w:val="А.Оборотка"/>
    <w:basedOn w:val="a"/>
    <w:rsid w:val="00CA3EF1"/>
    <w:rPr>
      <w:rFonts w:ascii="Calibri" w:eastAsia="Times New Roman" w:hAnsi="Calibri" w:cs="Times New Roman"/>
      <w:lang w:eastAsia="ru-RU"/>
    </w:rPr>
  </w:style>
  <w:style w:type="paragraph" w:customStyle="1" w:styleId="af">
    <w:name w:val="Текст оборотки"/>
    <w:basedOn w:val="a"/>
    <w:rsid w:val="00CA3EF1"/>
    <w:pPr>
      <w:spacing w:before="240" w:after="0" w:line="240" w:lineRule="auto"/>
    </w:pPr>
    <w:rPr>
      <w:rFonts w:ascii="Arial" w:eastAsia="Times New Roman" w:hAnsi="Arial" w:cs="Times New Roman"/>
      <w:sz w:val="24"/>
      <w:szCs w:val="20"/>
      <w:lang w:eastAsia="ru-RU"/>
    </w:rPr>
  </w:style>
  <w:style w:type="paragraph" w:styleId="af0">
    <w:name w:val="Signature"/>
    <w:basedOn w:val="a"/>
    <w:link w:val="af1"/>
    <w:rsid w:val="00CA3EF1"/>
    <w:pPr>
      <w:spacing w:before="720" w:after="0" w:line="360" w:lineRule="auto"/>
      <w:ind w:left="6237"/>
      <w:jc w:val="both"/>
    </w:pPr>
    <w:rPr>
      <w:rFonts w:ascii="Arial" w:eastAsia="Times New Roman" w:hAnsi="Arial" w:cs="Times New Roman"/>
      <w:sz w:val="24"/>
      <w:szCs w:val="20"/>
      <w:lang w:eastAsia="ru-RU"/>
    </w:rPr>
  </w:style>
  <w:style w:type="character" w:customStyle="1" w:styleId="af1">
    <w:name w:val="Подпись Знак"/>
    <w:basedOn w:val="a0"/>
    <w:link w:val="af0"/>
    <w:rsid w:val="00CA3EF1"/>
    <w:rPr>
      <w:rFonts w:ascii="Arial" w:eastAsia="Times New Roman" w:hAnsi="Arial" w:cs="Times New Roman"/>
      <w:sz w:val="24"/>
      <w:szCs w:val="20"/>
      <w:lang w:eastAsia="ru-RU"/>
    </w:rPr>
  </w:style>
  <w:style w:type="character" w:styleId="af2">
    <w:name w:val="page number"/>
    <w:basedOn w:val="a0"/>
    <w:rsid w:val="00CA3EF1"/>
  </w:style>
  <w:style w:type="paragraph" w:styleId="af3">
    <w:name w:val="List Paragraph"/>
    <w:basedOn w:val="a"/>
    <w:qFormat/>
    <w:rsid w:val="00CA3EF1"/>
    <w:pPr>
      <w:ind w:left="720"/>
      <w:contextualSpacing/>
    </w:pPr>
    <w:rPr>
      <w:rFonts w:ascii="Calibri" w:eastAsia="Times New Roman" w:hAnsi="Calibri" w:cs="Times New Roman"/>
      <w:lang w:eastAsia="ru-RU"/>
    </w:rPr>
  </w:style>
  <w:style w:type="table" w:styleId="af4">
    <w:name w:val="Table Grid"/>
    <w:basedOn w:val="a1"/>
    <w:rsid w:val="00CA3E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Гипертекстовая ссылка"/>
    <w:basedOn w:val="a0"/>
    <w:uiPriority w:val="99"/>
    <w:rsid w:val="00CA3EF1"/>
    <w:rPr>
      <w:color w:val="008000"/>
    </w:rPr>
  </w:style>
  <w:style w:type="paragraph" w:styleId="af6">
    <w:name w:val="Normal (Web)"/>
    <w:basedOn w:val="a"/>
    <w:uiPriority w:val="99"/>
    <w:rsid w:val="00CA3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3EF1"/>
  </w:style>
  <w:style w:type="character" w:styleId="af7">
    <w:name w:val="Hyperlink"/>
    <w:basedOn w:val="a0"/>
    <w:uiPriority w:val="99"/>
    <w:unhideWhenUsed/>
    <w:rsid w:val="00CA3EF1"/>
    <w:rPr>
      <w:color w:val="0000FF"/>
      <w:u w:val="single"/>
    </w:rPr>
  </w:style>
  <w:style w:type="character" w:styleId="af8">
    <w:name w:val="Strong"/>
    <w:basedOn w:val="a0"/>
    <w:uiPriority w:val="22"/>
    <w:qFormat/>
    <w:rsid w:val="00CA3EF1"/>
    <w:rPr>
      <w:b/>
      <w:bCs/>
    </w:rPr>
  </w:style>
  <w:style w:type="paragraph" w:styleId="af9">
    <w:name w:val="Balloon Text"/>
    <w:basedOn w:val="a"/>
    <w:link w:val="afa"/>
    <w:uiPriority w:val="99"/>
    <w:semiHidden/>
    <w:unhideWhenUsed/>
    <w:rsid w:val="00A2011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20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7068</Words>
  <Characters>40291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2015-05-21T09:08:00Z</cp:lastPrinted>
  <dcterms:created xsi:type="dcterms:W3CDTF">2015-05-21T10:38:00Z</dcterms:created>
  <dcterms:modified xsi:type="dcterms:W3CDTF">2015-05-21T10:38:00Z</dcterms:modified>
</cp:coreProperties>
</file>