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45" w:rsidRDefault="00E45C45" w:rsidP="00E45C45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E45C45" w:rsidRPr="005933F3" w:rsidRDefault="00E45C45" w:rsidP="00E45C45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E45C45" w:rsidRPr="005933F3" w:rsidRDefault="00E45C45" w:rsidP="00E4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</w:t>
      </w:r>
      <w:r w:rsidRPr="0059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45C45" w:rsidRPr="005933F3" w:rsidRDefault="00E45C45" w:rsidP="00E4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</w:t>
      </w: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E45C45" w:rsidRPr="005933F3" w:rsidRDefault="00E45C45" w:rsidP="00E4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45C45" w:rsidRPr="005933F3" w:rsidRDefault="00E45C45" w:rsidP="00E4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45" w:rsidRDefault="00E45C45" w:rsidP="00E45C45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546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E45C45" w:rsidRPr="004546AA" w:rsidRDefault="00E45C45" w:rsidP="00E45C45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45C45" w:rsidRPr="005933F3" w:rsidRDefault="00E45C45" w:rsidP="00E4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45" w:rsidRDefault="00E45C45" w:rsidP="00E45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04 февраля </w:t>
      </w:r>
      <w:r w:rsidRPr="00E45C45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E45C45" w:rsidRPr="00E45C45" w:rsidRDefault="00E45C45" w:rsidP="00E45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Подгорное</w:t>
      </w:r>
      <w:r w:rsidRPr="00E4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E4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204</w:t>
      </w:r>
    </w:p>
    <w:p w:rsidR="00E45C45" w:rsidRPr="00E45C45" w:rsidRDefault="00E45C45" w:rsidP="00E45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C45" w:rsidRPr="00E45C45" w:rsidRDefault="00E45C45" w:rsidP="00E4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внесение изменений и дополнений </w:t>
      </w:r>
    </w:p>
    <w:p w:rsidR="00E45C45" w:rsidRPr="00E45C45" w:rsidRDefault="00E45C45" w:rsidP="00E4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Решение Совета народных депутатов </w:t>
      </w:r>
    </w:p>
    <w:p w:rsidR="00E45C45" w:rsidRPr="00E45C45" w:rsidRDefault="00E45C45" w:rsidP="00E4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Подгоренского сельского поселения </w:t>
      </w:r>
    </w:p>
    <w:p w:rsidR="00E45C45" w:rsidRPr="00E45C45" w:rsidRDefault="00E45C45" w:rsidP="00E4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Калачеевского муниципального района</w:t>
      </w:r>
    </w:p>
    <w:p w:rsidR="00E45C45" w:rsidRPr="00E45C45" w:rsidRDefault="00E45C45" w:rsidP="00E4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25.12.2014г. № 200 «О бюджете </w:t>
      </w:r>
      <w:proofErr w:type="gramStart"/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45C45" w:rsidRPr="00E45C45" w:rsidRDefault="00E45C45" w:rsidP="00E4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2015 год и плановый период 2016 и 2017 годов»</w:t>
      </w:r>
    </w:p>
    <w:p w:rsidR="00E45C45" w:rsidRPr="00E45C45" w:rsidRDefault="00E45C45" w:rsidP="00E4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5C45" w:rsidRPr="00E45C45" w:rsidRDefault="00E45C45" w:rsidP="00E45C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4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внесение изменений и дополнений в Решение Совета народных депутатов Подгоренского сельского поселения Калачеевского муниципального района от 25.12.2014г. № 200 «О бюджете  на 2015 год и плановый период 2016 и 2017 годов» </w:t>
      </w:r>
    </w:p>
    <w:p w:rsidR="00E45C45" w:rsidRPr="00E45C45" w:rsidRDefault="00E45C45" w:rsidP="00E45C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и дополнения в основные характеристики бюджета сельского поселения на 2015 год:</w:t>
      </w:r>
    </w:p>
    <w:p w:rsidR="00E45C45" w:rsidRPr="00E45C45" w:rsidRDefault="00E45C45" w:rsidP="00E4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sz w:val="24"/>
          <w:szCs w:val="24"/>
          <w:lang w:eastAsia="ar-SA"/>
        </w:rPr>
        <w:t>-в строке прогнозируемый  общий объем доходов бюджета поселения  в сумме «5240,1» заменить цифрами «5241,4»;</w:t>
      </w:r>
    </w:p>
    <w:p w:rsidR="00E45C45" w:rsidRPr="00E45C45" w:rsidRDefault="00E45C45" w:rsidP="00E4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sz w:val="24"/>
          <w:szCs w:val="24"/>
          <w:lang w:eastAsia="ar-SA"/>
        </w:rPr>
        <w:t>-в строке общий объем расходов бюджета поселения  в сумме «5240,1» заменить цифрами «6756,3»;</w:t>
      </w:r>
    </w:p>
    <w:p w:rsidR="00E45C45" w:rsidRPr="00E45C45" w:rsidRDefault="00E45C45" w:rsidP="00E45C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Приложение №1 </w:t>
      </w:r>
      <w:r w:rsidRPr="00E4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«Источники внутреннего финансирования дефицита бюджета поселений на 2015год и плановый период 2016 и 2017 годов» изложить в новой редакции (приложение №1 к настоящему решению) </w:t>
      </w:r>
    </w:p>
    <w:p w:rsidR="00E45C45" w:rsidRPr="00E45C45" w:rsidRDefault="00E45C45" w:rsidP="00E45C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2) Приложение №5 </w:t>
      </w:r>
      <w:r w:rsidRPr="00E45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«Ведомственная структура расходов бюджета Подгоренского сельского поселения  на 2015год» изложить в новой редакции (приложение № 2 к настоящему решению)</w:t>
      </w:r>
    </w:p>
    <w:p w:rsidR="00E45C45" w:rsidRPr="00E45C45" w:rsidRDefault="00E45C45" w:rsidP="00E45C45">
      <w:pPr>
        <w:tabs>
          <w:tab w:val="left" w:pos="4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3) Приложение №7 </w:t>
      </w:r>
      <w:r w:rsidRPr="00E45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«Распределение бюджетных ассигнований на 2015год по разделам, подразделам,  целевым статьям (муниципальным программам Подгоренского сельского поселения), группам  </w:t>
      </w:r>
      <w:proofErr w:type="gramStart"/>
      <w:r w:rsidRPr="00E45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видов  расходов классификации расходов бюджета Подгоренского сельского</w:t>
      </w:r>
      <w:proofErr w:type="gramEnd"/>
      <w:r w:rsidRPr="00E45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поселения», изложить в новой редакции (приложение №3 к настоящему решению)</w:t>
      </w:r>
    </w:p>
    <w:p w:rsidR="00E45C45" w:rsidRPr="00E45C45" w:rsidRDefault="00E45C45" w:rsidP="00E45C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4) Приложение №9 </w:t>
      </w:r>
      <w:r w:rsidRPr="00E45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«Распределение бюджетных ассигнований на 2015год по целевым статьям (муниципальным программам Подгоренского сельского поселения), группам  видов  расходов, разделам, подразделам классификации расходов бюджета Подгоренского сельского поселения»  Подгоренского сельского поселения», изложить в новой редакции (приложение №4 к настоящему решению)</w:t>
      </w:r>
    </w:p>
    <w:p w:rsidR="00E45C45" w:rsidRPr="00E45C45" w:rsidRDefault="00E45C45" w:rsidP="00E45C45">
      <w:pPr>
        <w:tabs>
          <w:tab w:val="left" w:pos="4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</w:t>
      </w: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5) Приложение №11 </w:t>
      </w:r>
      <w:r w:rsidRPr="00E45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«Объем бюджетных ассигнований дорожного фонда Подгоренского сельского поселения», изложить в новой редакции (приложение №5 к настоящему решению)</w:t>
      </w:r>
    </w:p>
    <w:p w:rsidR="00E45C45" w:rsidRPr="00E45C45" w:rsidRDefault="00E45C45" w:rsidP="00E45C45">
      <w:pPr>
        <w:tabs>
          <w:tab w:val="left" w:pos="4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Статья №2. </w:t>
      </w:r>
      <w:r w:rsidRPr="00E45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E45C45" w:rsidRDefault="00E45C45" w:rsidP="00E45C45">
      <w:p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ab/>
      </w: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Статья №3. </w:t>
      </w:r>
      <w:r w:rsidRPr="00E45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</w:t>
      </w:r>
    </w:p>
    <w:p w:rsidR="003B6907" w:rsidRDefault="003B6907" w:rsidP="00E45C45">
      <w:p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6907" w:rsidRPr="00E45C45" w:rsidRDefault="003B6907" w:rsidP="00E45C45">
      <w:p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5C45" w:rsidRPr="00E45C45" w:rsidRDefault="00E45C45" w:rsidP="00E45C45">
      <w:pPr>
        <w:tabs>
          <w:tab w:val="left" w:pos="30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5C45" w:rsidRPr="00E45C45" w:rsidRDefault="00E45C45" w:rsidP="00E45C45">
      <w:p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Подгоренского</w:t>
      </w:r>
    </w:p>
    <w:p w:rsidR="00E45C45" w:rsidRPr="00E45C45" w:rsidRDefault="00E45C45" w:rsidP="00E45C45">
      <w:p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поселения                                   С.Н.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Комарова</w:t>
      </w:r>
    </w:p>
    <w:p w:rsidR="00E8138F" w:rsidRDefault="00E8138F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Pr="00E45C45" w:rsidRDefault="00E45C45" w:rsidP="00E45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E45C45" w:rsidRPr="00E45C45" w:rsidRDefault="00E45C45" w:rsidP="00E4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народных депутатов</w:t>
      </w:r>
    </w:p>
    <w:p w:rsidR="00E45C45" w:rsidRPr="00E45C45" w:rsidRDefault="00E45C45" w:rsidP="00E4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февраля 2015 г. №204 </w:t>
      </w:r>
    </w:p>
    <w:p w:rsidR="00E45C45" w:rsidRPr="00E45C45" w:rsidRDefault="00E45C45" w:rsidP="00E4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внесение изменений в решение Совета народных депутатов</w:t>
      </w:r>
    </w:p>
    <w:p w:rsidR="00E45C45" w:rsidRPr="00E45C45" w:rsidRDefault="00E45C45" w:rsidP="00E4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Подгоренского сельского поселения от 25.12.2014г. № 200</w:t>
      </w:r>
    </w:p>
    <w:p w:rsidR="00E45C45" w:rsidRPr="00E45C45" w:rsidRDefault="00E45C45" w:rsidP="00E4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на 2015 год и плановый период 2016 и 2017 годов»</w:t>
      </w:r>
    </w:p>
    <w:p w:rsidR="00E45C45" w:rsidRPr="00E45C45" w:rsidRDefault="00E45C45" w:rsidP="00E4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 к решению Совета народных депутатов</w:t>
      </w:r>
      <w:proofErr w:type="gramEnd"/>
    </w:p>
    <w:p w:rsidR="00E45C45" w:rsidRPr="00E45C45" w:rsidRDefault="00E45C45" w:rsidP="00E4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сельского поселения на 2015 год и </w:t>
      </w:r>
    </w:p>
    <w:p w:rsidR="00E45C45" w:rsidRPr="00E45C45" w:rsidRDefault="00E45C45" w:rsidP="00E4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плановый период 2016 и 2017 годов) </w:t>
      </w:r>
    </w:p>
    <w:p w:rsidR="00E45C45" w:rsidRPr="00E45C45" w:rsidRDefault="00E45C45" w:rsidP="00E45C45">
      <w:pPr>
        <w:spacing w:after="120" w:line="480" w:lineRule="auto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C45" w:rsidRPr="00E45C45" w:rsidRDefault="00E45C45" w:rsidP="00E45C4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</w:p>
    <w:p w:rsidR="00E45C45" w:rsidRPr="00E45C45" w:rsidRDefault="00E45C45" w:rsidP="00E45C4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 сельского поселения на 2015 год</w:t>
      </w:r>
    </w:p>
    <w:p w:rsidR="00E45C45" w:rsidRPr="00E45C45" w:rsidRDefault="00E45C45" w:rsidP="00E4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2016 и 2017 годов</w:t>
      </w:r>
    </w:p>
    <w:p w:rsidR="00E45C45" w:rsidRPr="00E45C45" w:rsidRDefault="00E45C45" w:rsidP="00E45C4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45C4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2"/>
        <w:gridCol w:w="2738"/>
        <w:gridCol w:w="1260"/>
        <w:gridCol w:w="1260"/>
        <w:gridCol w:w="1260"/>
      </w:tblGrid>
      <w:tr w:rsidR="00E45C45" w:rsidRPr="00E45C45" w:rsidTr="00E45C45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Наименование</w:t>
            </w:r>
          </w:p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45C45" w:rsidRPr="00E45C45" w:rsidTr="00E45C45">
        <w:trPr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E45C45" w:rsidRPr="00E45C45" w:rsidTr="00E45C45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C45" w:rsidRPr="00E45C45" w:rsidTr="00E45C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C45" w:rsidRPr="00E45C45" w:rsidTr="00E45C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C45" w:rsidRPr="00E45C45" w:rsidTr="00E45C45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3706,7</w:t>
            </w:r>
          </w:p>
        </w:tc>
      </w:tr>
      <w:tr w:rsidR="00E45C45" w:rsidRPr="00E45C45" w:rsidTr="00E45C45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3706,7</w:t>
            </w:r>
          </w:p>
        </w:tc>
      </w:tr>
      <w:tr w:rsidR="00E45C45" w:rsidRPr="00E45C45" w:rsidTr="00E45C45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3706,7</w:t>
            </w:r>
          </w:p>
        </w:tc>
      </w:tr>
      <w:tr w:rsidR="00E45C45" w:rsidRPr="00E45C45" w:rsidTr="00E45C45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3706,7</w:t>
            </w:r>
          </w:p>
        </w:tc>
      </w:tr>
      <w:tr w:rsidR="00E45C45" w:rsidRPr="00E45C45" w:rsidTr="00E45C45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 (источники финансирования)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5C45" w:rsidRPr="00E45C45" w:rsidRDefault="00E45C45" w:rsidP="00E4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45" w:rsidRPr="00E45C45" w:rsidRDefault="00E45C45" w:rsidP="00E4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tblpY="-1129"/>
        <w:tblW w:w="9940" w:type="dxa"/>
        <w:tblLook w:val="04A0" w:firstRow="1" w:lastRow="0" w:firstColumn="1" w:lastColumn="0" w:noHBand="0" w:noVBand="1"/>
      </w:tblPr>
      <w:tblGrid>
        <w:gridCol w:w="5060"/>
        <w:gridCol w:w="733"/>
        <w:gridCol w:w="540"/>
        <w:gridCol w:w="580"/>
        <w:gridCol w:w="1260"/>
        <w:gridCol w:w="620"/>
        <w:gridCol w:w="1147"/>
      </w:tblGrid>
      <w:tr w:rsidR="00E45C45" w:rsidRPr="00E45C45" w:rsidTr="007869D2">
        <w:trPr>
          <w:trHeight w:val="343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5C1" w:rsidRDefault="006F65C1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5C1" w:rsidRDefault="006F65C1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5C1" w:rsidRDefault="006F65C1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5C1" w:rsidRDefault="006F65C1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Приложение№2 </w:t>
            </w:r>
          </w:p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  <w:r w:rsid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04 февраля  2015г № 204</w:t>
            </w:r>
            <w:proofErr w:type="gramStart"/>
            <w:r w:rsid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изменений в решение Совета народных депутатов Подгоренского сельского</w:t>
            </w:r>
            <w:r w:rsid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   от 25.12.2014г.</w:t>
            </w: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200  "О бюджете на 2015 год и плановый период 2016 и 2017 годов" (приложение №5 к решению Совета народных депутатов Подгоренского сельского поселения на 2015 год и плановый период 2016 и 2017 годов)</w:t>
            </w:r>
          </w:p>
        </w:tc>
      </w:tr>
      <w:tr w:rsidR="00E45C45" w:rsidRPr="00E45C45" w:rsidTr="007869D2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C45" w:rsidRPr="00E45C45" w:rsidTr="007869D2">
        <w:trPr>
          <w:trHeight w:val="87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5C1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Подгоренского сельского поселения </w:t>
            </w:r>
          </w:p>
          <w:p w:rsidR="00E45C45" w:rsidRPr="006F65C1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E45C45" w:rsidRPr="00E45C45" w:rsidTr="007869D2">
        <w:trPr>
          <w:trHeight w:val="51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ГРБс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45C45" w:rsidRPr="00E45C45" w:rsidTr="007869D2">
        <w:trPr>
          <w:trHeight w:val="25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45" w:rsidRPr="00E45C45" w:rsidRDefault="00E45C45" w:rsidP="00E4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6 756,3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4 536,5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2 305,4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высшего</w:t>
            </w:r>
            <w:r w:rsidR="0078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должностного лица органов  субъектов Российской Федерации и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646,2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646,2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1 639,2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1 639,2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ИКМО, связанные с подготовкой и проведением </w:t>
            </w:r>
            <w:proofErr w:type="gramStart"/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 депутатов Совета народных депутатов Подгоренского  сельского поселения</w:t>
            </w:r>
            <w:proofErr w:type="gramEnd"/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""Обеспечение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03 2 9011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166,7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1 246,4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1 246,4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6F65C1"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295,1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уличное освещение в рамках муниципальной программы "Содержание и развитие коммунальной </w:t>
            </w:r>
            <w:r w:rsidR="006F65C1"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автомобильных дорог в рамках подпрограммы "Осуществление дорожной деятельности в части содержания и </w:t>
            </w:r>
            <w:proofErr w:type="gramStart"/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</w:t>
            </w: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6F65C1"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263,9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6F65C1"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2 219,8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2 219,8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2 219,8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2 218,5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</w:t>
            </w: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1 789,8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363,1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45C45" w:rsidRPr="00E45C45" w:rsidTr="007869D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02 1 9041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45" w:rsidRPr="00E45C45" w:rsidRDefault="00E45C45" w:rsidP="00E45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E45C45" w:rsidRDefault="00E45C45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5060"/>
        <w:gridCol w:w="820"/>
        <w:gridCol w:w="580"/>
        <w:gridCol w:w="1260"/>
        <w:gridCol w:w="620"/>
        <w:gridCol w:w="1400"/>
      </w:tblGrid>
      <w:tr w:rsidR="006F65C1" w:rsidRPr="006F65C1" w:rsidTr="006F65C1">
        <w:trPr>
          <w:trHeight w:val="384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3 </w:t>
            </w:r>
          </w:p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народных депутатов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февраля  2015 г. № 204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внесение изменений в решение Совета народных депутатов Подгоренского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от 25.12.2014г. №200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 Подгоренского сельского поселения  на 2015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2016 и 2017 годов</w:t>
            </w: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№7 к решению Совета народных депутатов Подгоренского сельского поселения на 2015 год и плановый период 2016 и 2017 годов</w:t>
            </w: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F65C1" w:rsidRPr="006F65C1" w:rsidTr="006F65C1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5C1" w:rsidRPr="006F65C1" w:rsidTr="006F65C1">
        <w:trPr>
          <w:trHeight w:val="157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6F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6F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6 756,3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4 536,5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2 305,4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 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1 639,2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1 639,2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ИКМО, связанные с подготовкой и проведением </w:t>
            </w: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 депутатов Совета народных депутатов Подгоренского  сельского поселения</w:t>
            </w:r>
            <w:proofErr w:type="gramEnd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в рамках подпрограммы "Обеспечение реализации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1 246,4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уличное освещение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мест захоронения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озеленение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2 219,8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2 219,8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2 219,8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2 218,5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1 789,8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363,1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 подпрограммы "Обеспечение реализации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02 1 9041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060"/>
        <w:gridCol w:w="984"/>
        <w:gridCol w:w="492"/>
        <w:gridCol w:w="157"/>
        <w:gridCol w:w="419"/>
        <w:gridCol w:w="118"/>
        <w:gridCol w:w="591"/>
        <w:gridCol w:w="142"/>
        <w:gridCol w:w="412"/>
        <w:gridCol w:w="1147"/>
      </w:tblGrid>
      <w:tr w:rsidR="006F65C1" w:rsidRPr="006F65C1" w:rsidTr="006F65C1">
        <w:trPr>
          <w:trHeight w:val="34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4 </w:t>
            </w:r>
          </w:p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народных депутатов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 2015 г. № 204   О внесение изменений в решение Совета народных депутатов Подгоренского сельского поселения от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 бюджете Подгоренского сельского поселения  на 2015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2016 и 2017 годов»  (приложение №9 к решению Совета народных депутатов Подгоренского сельского поселения на 2015 год и плановый период 2016 и 2017 годов )</w:t>
            </w:r>
            <w:proofErr w:type="gramEnd"/>
          </w:p>
        </w:tc>
      </w:tr>
      <w:tr w:rsidR="006F65C1" w:rsidRPr="006F65C1" w:rsidTr="006F65C1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5C1" w:rsidRPr="006F65C1" w:rsidTr="006F65C1">
        <w:trPr>
          <w:trHeight w:val="163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на 2015 год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C1" w:rsidRPr="006F65C1" w:rsidRDefault="006F65C1" w:rsidP="006F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6 756,3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1 972,4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2014 - 2020годы"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озеленение в рамках муниципальной программы" Содержание и развитие коммунальной инфраструктуры и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01 3 9872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1 366,4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физической культуры и спорта в Подгоренском сельском поселении на 2014-2020 годы"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2 229,8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2 229,8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подведомственных учреждений в рамках муниципальной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1 789,8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363,1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02 1 9041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муниципальное управление на 2014 - 2020 годы"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2 554,1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муниципальных программ"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1B3837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</w:t>
            </w:r>
            <w:bookmarkStart w:id="0" w:name="_GoBack"/>
            <w:bookmarkEnd w:id="0"/>
            <w:r w:rsidR="006F65C1"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03 2 5118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</w:tr>
      <w:tr w:rsidR="006F65C1" w:rsidRPr="006F65C1" w:rsidTr="006F65C1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C1" w:rsidRPr="006F65C1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ИКМО, связанные с подготовкой и проведением </w:t>
            </w:r>
            <w:proofErr w:type="gramStart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выборов  депутатов Совета народных депутатов Подгоренского  сельского поселения</w:t>
            </w:r>
            <w:proofErr w:type="gramEnd"/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""Обеспечение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03 2 9011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C1" w:rsidRPr="006F65C1" w:rsidRDefault="006F65C1" w:rsidP="006F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2" w:rsidRDefault="00F12D32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C1" w:rsidRPr="00AC44EE" w:rsidRDefault="006F65C1" w:rsidP="006F65C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6F65C1" w:rsidRPr="00AC44EE" w:rsidRDefault="006F65C1" w:rsidP="006F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4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6F65C1" w:rsidRPr="00AC44EE" w:rsidRDefault="006F65C1" w:rsidP="006F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44EE" w:rsidRPr="00AC44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 2015 г. №204</w:t>
      </w:r>
    </w:p>
    <w:p w:rsidR="006F65C1" w:rsidRPr="00AC44EE" w:rsidRDefault="006F65C1" w:rsidP="006F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внесение изменений в решение Совета народных депутатов</w:t>
      </w:r>
    </w:p>
    <w:p w:rsidR="006F65C1" w:rsidRPr="00AC44EE" w:rsidRDefault="006F65C1" w:rsidP="006F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 сельского поселения    от 25.12.2014г.   № 200</w:t>
      </w:r>
    </w:p>
    <w:p w:rsidR="006F65C1" w:rsidRPr="00AC44EE" w:rsidRDefault="006F65C1" w:rsidP="006F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4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на 2015 год и плановый период 2016 и 2017 годов»</w:t>
      </w:r>
    </w:p>
    <w:p w:rsidR="006F65C1" w:rsidRPr="00AC44EE" w:rsidRDefault="006F65C1" w:rsidP="006F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4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№11 к решению Совета народных депутатов</w:t>
      </w:r>
      <w:proofErr w:type="gramEnd"/>
    </w:p>
    <w:p w:rsidR="006F65C1" w:rsidRPr="00AC44EE" w:rsidRDefault="006F65C1" w:rsidP="006F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 сельского поселения на 2015 год и</w:t>
      </w:r>
    </w:p>
    <w:p w:rsidR="006F65C1" w:rsidRPr="00AC44EE" w:rsidRDefault="006F65C1" w:rsidP="006F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4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2016 и 2017 годов)</w:t>
      </w:r>
    </w:p>
    <w:p w:rsidR="006F65C1" w:rsidRPr="00AC44EE" w:rsidRDefault="006F65C1" w:rsidP="00AC4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C1" w:rsidRPr="00AC44EE" w:rsidRDefault="006F65C1" w:rsidP="006F65C1">
      <w:pPr>
        <w:spacing w:after="12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7040"/>
        <w:gridCol w:w="1480"/>
        <w:gridCol w:w="650"/>
        <w:gridCol w:w="640"/>
        <w:gridCol w:w="640"/>
        <w:gridCol w:w="1079"/>
      </w:tblGrid>
      <w:tr w:rsidR="006F65C1" w:rsidRPr="00AC44EE" w:rsidTr="006F65C1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AC44EE" w:rsidRDefault="006F65C1" w:rsidP="006F65C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AC44EE" w:rsidRDefault="006F65C1" w:rsidP="006F6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AC44EE" w:rsidRDefault="006F65C1" w:rsidP="006F6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AC44EE" w:rsidRDefault="006F65C1" w:rsidP="006F6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AC44EE" w:rsidRDefault="006F65C1" w:rsidP="006F6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AC44EE" w:rsidRDefault="006F65C1" w:rsidP="006F6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C1" w:rsidRPr="00AC44EE" w:rsidRDefault="006F65C1" w:rsidP="006F6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F65C1" w:rsidRPr="00AC44EE" w:rsidRDefault="006F65C1" w:rsidP="006F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 на 2015 год</w:t>
      </w:r>
    </w:p>
    <w:p w:rsidR="006F65C1" w:rsidRPr="00AC44EE" w:rsidRDefault="006F65C1" w:rsidP="006F65C1">
      <w:pPr>
        <w:spacing w:after="0" w:line="240" w:lineRule="auto"/>
        <w:ind w:right="567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2"/>
        <w:gridCol w:w="2368"/>
      </w:tblGrid>
      <w:tr w:rsidR="006F65C1" w:rsidRPr="00AC44EE" w:rsidTr="006F65C1">
        <w:trPr>
          <w:trHeight w:val="1466"/>
        </w:trPr>
        <w:tc>
          <w:tcPr>
            <w:tcW w:w="6632" w:type="dxa"/>
            <w:shd w:val="clear" w:color="000000" w:fill="FFFFFF"/>
            <w:vAlign w:val="center"/>
          </w:tcPr>
          <w:p w:rsidR="006F65C1" w:rsidRPr="00AC44EE" w:rsidRDefault="006F65C1" w:rsidP="006F65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6F65C1" w:rsidRPr="00AC44EE" w:rsidRDefault="006F65C1" w:rsidP="006F65C1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r w:rsidRPr="00AC4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бюджетных </w:t>
            </w:r>
            <w:r w:rsidRPr="00AC4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r w:rsidRPr="00AC4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ассигнований</w:t>
            </w:r>
          </w:p>
        </w:tc>
      </w:tr>
    </w:tbl>
    <w:p w:rsidR="006F65C1" w:rsidRPr="00AC44EE" w:rsidRDefault="006F65C1" w:rsidP="006F65C1">
      <w:pPr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Ind w:w="108" w:type="dxa"/>
        <w:tblLook w:val="00A0" w:firstRow="1" w:lastRow="0" w:firstColumn="1" w:lastColumn="0" w:noHBand="0" w:noVBand="0"/>
      </w:tblPr>
      <w:tblGrid>
        <w:gridCol w:w="6660"/>
        <w:gridCol w:w="2340"/>
      </w:tblGrid>
      <w:tr w:rsidR="006F65C1" w:rsidRPr="00AC44EE" w:rsidTr="006F65C1">
        <w:trPr>
          <w:trHeight w:val="375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5C1" w:rsidRPr="00AC44EE" w:rsidRDefault="006F65C1" w:rsidP="006F65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5C1" w:rsidRPr="00AC44EE" w:rsidRDefault="006F65C1" w:rsidP="006F65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65C1" w:rsidRPr="00AC44EE" w:rsidTr="006F65C1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5C1" w:rsidRPr="00AC44EE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Дорожный фонд Подгоренского сельского поселения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5C1" w:rsidRPr="00AC44EE" w:rsidRDefault="006F65C1" w:rsidP="006F65C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1246,4</w:t>
            </w:r>
          </w:p>
        </w:tc>
      </w:tr>
      <w:tr w:rsidR="006F65C1" w:rsidRPr="00AC44EE" w:rsidTr="006F65C1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5C1" w:rsidRPr="00AC44EE" w:rsidRDefault="006F65C1" w:rsidP="006F65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5C1" w:rsidRPr="00AC44EE" w:rsidRDefault="006F65C1" w:rsidP="006F65C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5C1" w:rsidRPr="00AC44EE" w:rsidTr="006F65C1"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5C1" w:rsidRPr="00AC44EE" w:rsidRDefault="006F65C1" w:rsidP="006F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2014-2020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5C1" w:rsidRPr="00AC44EE" w:rsidRDefault="006F65C1" w:rsidP="006F65C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1246,4</w:t>
            </w:r>
          </w:p>
        </w:tc>
      </w:tr>
    </w:tbl>
    <w:p w:rsidR="006F65C1" w:rsidRPr="00AC44EE" w:rsidRDefault="006F65C1" w:rsidP="006F65C1">
      <w:pPr>
        <w:rPr>
          <w:sz w:val="24"/>
          <w:szCs w:val="24"/>
        </w:rPr>
      </w:pPr>
    </w:p>
    <w:p w:rsidR="006F65C1" w:rsidRPr="00AC44EE" w:rsidRDefault="006F65C1" w:rsidP="00E4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5C1" w:rsidRPr="00A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45"/>
    <w:rsid w:val="001B3837"/>
    <w:rsid w:val="003B6907"/>
    <w:rsid w:val="006F65C1"/>
    <w:rsid w:val="007869D2"/>
    <w:rsid w:val="009A21B9"/>
    <w:rsid w:val="00AC44EE"/>
    <w:rsid w:val="00E45C45"/>
    <w:rsid w:val="00E8138F"/>
    <w:rsid w:val="00F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19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2015-02-12T09:01:00Z</cp:lastPrinted>
  <dcterms:created xsi:type="dcterms:W3CDTF">2015-02-06T07:17:00Z</dcterms:created>
  <dcterms:modified xsi:type="dcterms:W3CDTF">2015-02-17T07:44:00Z</dcterms:modified>
</cp:coreProperties>
</file>