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258" w:rsidRDefault="00865258" w:rsidP="00865258">
      <w:pPr>
        <w:ind w:left="2832"/>
        <w:rPr>
          <w:sz w:val="32"/>
          <w:szCs w:val="32"/>
        </w:rPr>
      </w:pPr>
      <w:r>
        <w:rPr>
          <w:sz w:val="32"/>
          <w:szCs w:val="32"/>
        </w:rPr>
        <w:t>__05__      __17__</w:t>
      </w:r>
    </w:p>
    <w:p w:rsidR="00865258" w:rsidRDefault="00865258" w:rsidP="00865258">
      <w:pPr>
        <w:ind w:left="2832"/>
        <w:rPr>
          <w:sz w:val="32"/>
          <w:szCs w:val="32"/>
        </w:rPr>
      </w:pPr>
      <w:r>
        <w:rPr>
          <w:sz w:val="32"/>
          <w:szCs w:val="32"/>
        </w:rPr>
        <w:t>(месяц)     (номер)</w:t>
      </w:r>
    </w:p>
    <w:p w:rsidR="00865258" w:rsidRDefault="00865258" w:rsidP="00865258">
      <w:pPr>
        <w:jc w:val="center"/>
        <w:rPr>
          <w:sz w:val="32"/>
          <w:szCs w:val="32"/>
        </w:rPr>
      </w:pPr>
    </w:p>
    <w:p w:rsidR="00865258" w:rsidRDefault="00865258" w:rsidP="00865258">
      <w:pPr>
        <w:jc w:val="center"/>
        <w:rPr>
          <w:sz w:val="32"/>
          <w:szCs w:val="32"/>
        </w:rPr>
      </w:pPr>
    </w:p>
    <w:p w:rsidR="00865258" w:rsidRDefault="00865258" w:rsidP="00865258">
      <w:pPr>
        <w:jc w:val="center"/>
        <w:rPr>
          <w:sz w:val="32"/>
          <w:szCs w:val="32"/>
        </w:rPr>
      </w:pPr>
    </w:p>
    <w:p w:rsidR="00865258" w:rsidRDefault="00865258" w:rsidP="00865258">
      <w:pPr>
        <w:jc w:val="center"/>
        <w:rPr>
          <w:sz w:val="144"/>
          <w:szCs w:val="144"/>
        </w:rPr>
      </w:pPr>
    </w:p>
    <w:p w:rsidR="00865258" w:rsidRDefault="00865258" w:rsidP="00865258">
      <w:pPr>
        <w:jc w:val="center"/>
        <w:rPr>
          <w:sz w:val="144"/>
          <w:szCs w:val="144"/>
        </w:rPr>
      </w:pPr>
      <w:r>
        <w:rPr>
          <w:sz w:val="144"/>
          <w:szCs w:val="144"/>
        </w:rPr>
        <w:t>ВЕСТНИК</w:t>
      </w:r>
    </w:p>
    <w:p w:rsidR="00865258" w:rsidRDefault="00865258" w:rsidP="00865258">
      <w:pPr>
        <w:jc w:val="center"/>
        <w:rPr>
          <w:sz w:val="48"/>
          <w:szCs w:val="48"/>
        </w:rPr>
      </w:pPr>
      <w:r>
        <w:rPr>
          <w:sz w:val="48"/>
          <w:szCs w:val="48"/>
        </w:rPr>
        <w:t>МУНИЦИПАЛЬНЫХ ПРАВОВЫХ АКТОВ</w:t>
      </w:r>
    </w:p>
    <w:p w:rsidR="00865258" w:rsidRDefault="00865258" w:rsidP="00865258">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865258" w:rsidRDefault="00865258" w:rsidP="00865258">
      <w:pPr>
        <w:jc w:val="center"/>
        <w:rPr>
          <w:sz w:val="48"/>
          <w:szCs w:val="48"/>
        </w:rPr>
      </w:pPr>
    </w:p>
    <w:p w:rsidR="00865258" w:rsidRDefault="00865258" w:rsidP="00865258">
      <w:pPr>
        <w:jc w:val="center"/>
        <w:rPr>
          <w:sz w:val="48"/>
          <w:szCs w:val="48"/>
        </w:rPr>
      </w:pPr>
    </w:p>
    <w:p w:rsidR="00865258" w:rsidRDefault="00865258" w:rsidP="00865258">
      <w:pPr>
        <w:jc w:val="center"/>
        <w:rPr>
          <w:sz w:val="48"/>
          <w:szCs w:val="48"/>
        </w:rPr>
      </w:pPr>
    </w:p>
    <w:p w:rsidR="00865258" w:rsidRDefault="00865258" w:rsidP="00865258">
      <w:pPr>
        <w:jc w:val="center"/>
        <w:rPr>
          <w:sz w:val="48"/>
          <w:szCs w:val="48"/>
        </w:rPr>
      </w:pPr>
      <w:r>
        <w:rPr>
          <w:sz w:val="48"/>
          <w:szCs w:val="48"/>
        </w:rPr>
        <w:t>27.05.2016 г.</w:t>
      </w:r>
    </w:p>
    <w:p w:rsidR="00865258" w:rsidRDefault="00865258" w:rsidP="00865258">
      <w:pPr>
        <w:jc w:val="center"/>
        <w:rPr>
          <w:sz w:val="48"/>
          <w:szCs w:val="48"/>
        </w:rPr>
      </w:pPr>
    </w:p>
    <w:p w:rsidR="00865258" w:rsidRDefault="00865258" w:rsidP="00865258">
      <w:pPr>
        <w:jc w:val="center"/>
        <w:rPr>
          <w:sz w:val="48"/>
          <w:szCs w:val="48"/>
        </w:rPr>
      </w:pPr>
    </w:p>
    <w:p w:rsidR="00865258" w:rsidRDefault="00865258" w:rsidP="00865258">
      <w:pPr>
        <w:jc w:val="center"/>
        <w:rPr>
          <w:sz w:val="48"/>
          <w:szCs w:val="48"/>
        </w:rPr>
      </w:pPr>
    </w:p>
    <w:p w:rsidR="00865258" w:rsidRDefault="00865258" w:rsidP="00865258">
      <w:pPr>
        <w:jc w:val="center"/>
        <w:rPr>
          <w:sz w:val="48"/>
          <w:szCs w:val="48"/>
        </w:rPr>
      </w:pPr>
      <w:r>
        <w:rPr>
          <w:sz w:val="48"/>
          <w:szCs w:val="48"/>
        </w:rPr>
        <w:t>Учредитель:</w:t>
      </w:r>
    </w:p>
    <w:p w:rsidR="00865258" w:rsidRDefault="00865258" w:rsidP="00865258">
      <w:pPr>
        <w:jc w:val="center"/>
        <w:rPr>
          <w:sz w:val="44"/>
          <w:szCs w:val="44"/>
        </w:rPr>
      </w:pPr>
      <w:r>
        <w:rPr>
          <w:sz w:val="44"/>
          <w:szCs w:val="44"/>
        </w:rPr>
        <w:t>Совет народных депутатов</w:t>
      </w:r>
    </w:p>
    <w:p w:rsidR="00865258" w:rsidRDefault="00865258" w:rsidP="00865258">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865258" w:rsidRDefault="00865258" w:rsidP="00865258">
      <w:pPr>
        <w:jc w:val="center"/>
      </w:pPr>
    </w:p>
    <w:p w:rsidR="00865258" w:rsidRDefault="00865258" w:rsidP="00865258">
      <w:pPr>
        <w:jc w:val="center"/>
      </w:pPr>
    </w:p>
    <w:p w:rsidR="00865258" w:rsidRPr="00BD0698" w:rsidRDefault="00865258" w:rsidP="00865258">
      <w:pPr>
        <w:pStyle w:val="a7"/>
        <w:jc w:val="center"/>
        <w:rPr>
          <w:rFonts w:ascii="Times New Roman" w:hAnsi="Times New Roman" w:cs="Times New Roman"/>
          <w:b/>
          <w:sz w:val="24"/>
          <w:szCs w:val="24"/>
        </w:rPr>
      </w:pPr>
      <w:r w:rsidRPr="00BD0698">
        <w:rPr>
          <w:rFonts w:ascii="Times New Roman" w:hAnsi="Times New Roman" w:cs="Times New Roman"/>
          <w:b/>
          <w:sz w:val="24"/>
          <w:szCs w:val="24"/>
        </w:rPr>
        <w:lastRenderedPageBreak/>
        <w:t>РОССИЙСКАЯ ФЕДЕРАЦИЯ</w:t>
      </w:r>
    </w:p>
    <w:p w:rsidR="00865258" w:rsidRDefault="00865258" w:rsidP="00865258">
      <w:pPr>
        <w:pStyle w:val="a7"/>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865258" w:rsidRPr="00BD0698" w:rsidRDefault="00865258" w:rsidP="00865258">
      <w:pPr>
        <w:pStyle w:val="a7"/>
        <w:jc w:val="center"/>
        <w:rPr>
          <w:rFonts w:ascii="Times New Roman" w:hAnsi="Times New Roman" w:cs="Times New Roman"/>
          <w:b/>
          <w:sz w:val="24"/>
          <w:szCs w:val="24"/>
        </w:rPr>
      </w:pPr>
      <w:r w:rsidRPr="00BD0698">
        <w:rPr>
          <w:rFonts w:ascii="Times New Roman" w:hAnsi="Times New Roman" w:cs="Times New Roman"/>
          <w:b/>
          <w:sz w:val="24"/>
          <w:szCs w:val="24"/>
        </w:rPr>
        <w:t>ПОДГОРЕНСКОГО СЕЛЬСКОГО ПОСЕЛЕНИЯ</w:t>
      </w:r>
    </w:p>
    <w:p w:rsidR="00865258" w:rsidRPr="00BD0698" w:rsidRDefault="00865258" w:rsidP="00865258">
      <w:pPr>
        <w:pStyle w:val="a7"/>
        <w:jc w:val="center"/>
        <w:rPr>
          <w:rFonts w:ascii="Times New Roman" w:hAnsi="Times New Roman" w:cs="Times New Roman"/>
          <w:b/>
          <w:sz w:val="24"/>
          <w:szCs w:val="24"/>
        </w:rPr>
      </w:pPr>
      <w:r w:rsidRPr="00BD0698">
        <w:rPr>
          <w:rFonts w:ascii="Times New Roman" w:hAnsi="Times New Roman" w:cs="Times New Roman"/>
          <w:b/>
          <w:sz w:val="24"/>
          <w:szCs w:val="24"/>
        </w:rPr>
        <w:t>КАЛАЧЕЕВСКОГО МУНИЦИПАЛЬНОГО РАЙОНА</w:t>
      </w:r>
    </w:p>
    <w:p w:rsidR="00865258" w:rsidRPr="00BD0698" w:rsidRDefault="00865258" w:rsidP="00865258">
      <w:pPr>
        <w:pStyle w:val="a7"/>
        <w:jc w:val="center"/>
        <w:rPr>
          <w:rFonts w:ascii="Times New Roman" w:hAnsi="Times New Roman" w:cs="Times New Roman"/>
          <w:b/>
          <w:sz w:val="24"/>
          <w:szCs w:val="24"/>
        </w:rPr>
      </w:pPr>
      <w:r w:rsidRPr="00BD0698">
        <w:rPr>
          <w:rFonts w:ascii="Times New Roman" w:hAnsi="Times New Roman" w:cs="Times New Roman"/>
          <w:b/>
          <w:sz w:val="24"/>
          <w:szCs w:val="24"/>
        </w:rPr>
        <w:t>ВОРОНЕЖСКОЙ ОБЛАСТИ</w:t>
      </w:r>
    </w:p>
    <w:p w:rsidR="00865258" w:rsidRPr="00BD0698" w:rsidRDefault="00865258" w:rsidP="00865258">
      <w:pPr>
        <w:pStyle w:val="a7"/>
        <w:jc w:val="center"/>
        <w:rPr>
          <w:rFonts w:ascii="Times New Roman" w:hAnsi="Times New Roman" w:cs="Times New Roman"/>
          <w:b/>
          <w:sz w:val="24"/>
          <w:szCs w:val="24"/>
        </w:rPr>
      </w:pPr>
      <w:r w:rsidRPr="00BD0698">
        <w:rPr>
          <w:rFonts w:ascii="Times New Roman" w:hAnsi="Times New Roman" w:cs="Times New Roman"/>
          <w:b/>
          <w:sz w:val="24"/>
          <w:szCs w:val="24"/>
        </w:rPr>
        <w:t>ПОСТАНОВЛЕНИЕ</w:t>
      </w:r>
    </w:p>
    <w:p w:rsidR="00865258" w:rsidRPr="00BD0698" w:rsidRDefault="00865258" w:rsidP="00865258">
      <w:pPr>
        <w:ind w:left="-567" w:firstLine="567"/>
        <w:rPr>
          <w:b/>
          <w:bCs/>
        </w:rPr>
      </w:pPr>
    </w:p>
    <w:p w:rsidR="00865258" w:rsidRPr="00BD0698" w:rsidRDefault="00865258" w:rsidP="00865258">
      <w:pPr>
        <w:tabs>
          <w:tab w:val="left" w:pos="7219"/>
        </w:tabs>
      </w:pPr>
      <w:r w:rsidRPr="00BD0698">
        <w:t>от «27»мая 2016г.</w:t>
      </w:r>
      <w:r w:rsidRPr="00BD0698">
        <w:tab/>
        <w:t>№57</w:t>
      </w:r>
    </w:p>
    <w:p w:rsidR="00865258" w:rsidRPr="00BD0698" w:rsidRDefault="00865258" w:rsidP="00865258">
      <w:r w:rsidRPr="00BD0698">
        <w:t>с. Подгорное</w:t>
      </w:r>
    </w:p>
    <w:p w:rsidR="00865258" w:rsidRPr="00BD0698" w:rsidRDefault="00865258" w:rsidP="00865258">
      <w:pPr>
        <w:pStyle w:val="ConsPlusTitlePage"/>
        <w:rPr>
          <w:rFonts w:ascii="Times New Roman" w:hAnsi="Times New Roman" w:cs="Times New Roman"/>
          <w:sz w:val="24"/>
          <w:szCs w:val="24"/>
        </w:rPr>
      </w:pPr>
    </w:p>
    <w:p w:rsidR="00865258" w:rsidRPr="00BD0698" w:rsidRDefault="00865258" w:rsidP="00865258">
      <w:pPr>
        <w:pStyle w:val="ConsPlusTitlePage"/>
        <w:rPr>
          <w:rFonts w:ascii="Times New Roman" w:hAnsi="Times New Roman" w:cs="Times New Roman"/>
          <w:b/>
          <w:bCs/>
          <w:sz w:val="24"/>
          <w:szCs w:val="24"/>
        </w:rPr>
      </w:pPr>
      <w:r w:rsidRPr="00BD0698">
        <w:rPr>
          <w:rFonts w:ascii="Times New Roman" w:hAnsi="Times New Roman" w:cs="Times New Roman"/>
          <w:b/>
          <w:bCs/>
          <w:sz w:val="24"/>
          <w:szCs w:val="24"/>
        </w:rPr>
        <w:t>Об утверждении порядка осуществления</w:t>
      </w:r>
    </w:p>
    <w:p w:rsidR="00865258" w:rsidRPr="00BD0698" w:rsidRDefault="00865258" w:rsidP="00865258">
      <w:pPr>
        <w:pStyle w:val="ConsPlusTitlePage"/>
        <w:rPr>
          <w:rFonts w:ascii="Times New Roman" w:hAnsi="Times New Roman" w:cs="Times New Roman"/>
          <w:b/>
          <w:bCs/>
          <w:sz w:val="24"/>
          <w:szCs w:val="24"/>
        </w:rPr>
      </w:pPr>
      <w:r w:rsidRPr="00BD0698">
        <w:rPr>
          <w:rFonts w:ascii="Times New Roman" w:hAnsi="Times New Roman" w:cs="Times New Roman"/>
          <w:b/>
          <w:bCs/>
          <w:sz w:val="24"/>
          <w:szCs w:val="24"/>
        </w:rPr>
        <w:t xml:space="preserve">главными распорядителями (распорядителями) </w:t>
      </w:r>
    </w:p>
    <w:p w:rsidR="00865258" w:rsidRPr="00BD0698" w:rsidRDefault="00865258" w:rsidP="00865258">
      <w:pPr>
        <w:pStyle w:val="ConsPlusTitlePage"/>
        <w:rPr>
          <w:rFonts w:ascii="Times New Roman" w:hAnsi="Times New Roman" w:cs="Times New Roman"/>
          <w:b/>
          <w:bCs/>
          <w:sz w:val="24"/>
          <w:szCs w:val="24"/>
        </w:rPr>
      </w:pPr>
      <w:r w:rsidRPr="00BD0698">
        <w:rPr>
          <w:rFonts w:ascii="Times New Roman" w:hAnsi="Times New Roman" w:cs="Times New Roman"/>
          <w:b/>
          <w:bCs/>
          <w:sz w:val="24"/>
          <w:szCs w:val="24"/>
        </w:rPr>
        <w:t xml:space="preserve">средств бюджета Подгоренского сельского поселения </w:t>
      </w:r>
    </w:p>
    <w:p w:rsidR="00865258" w:rsidRPr="00BD0698" w:rsidRDefault="00865258" w:rsidP="00865258">
      <w:pPr>
        <w:pStyle w:val="ConsPlusTitlePage"/>
        <w:rPr>
          <w:rFonts w:ascii="Times New Roman" w:hAnsi="Times New Roman" w:cs="Times New Roman"/>
          <w:b/>
          <w:bCs/>
          <w:sz w:val="24"/>
          <w:szCs w:val="24"/>
        </w:rPr>
      </w:pPr>
      <w:r w:rsidRPr="00BD0698">
        <w:rPr>
          <w:rFonts w:ascii="Times New Roman" w:hAnsi="Times New Roman" w:cs="Times New Roman"/>
          <w:b/>
          <w:bCs/>
          <w:sz w:val="24"/>
          <w:szCs w:val="24"/>
        </w:rPr>
        <w:t xml:space="preserve">Калачеевского муниципального района, </w:t>
      </w:r>
    </w:p>
    <w:p w:rsidR="00865258" w:rsidRPr="00BD0698" w:rsidRDefault="00865258" w:rsidP="00865258">
      <w:pPr>
        <w:pStyle w:val="ConsPlusTitlePage"/>
        <w:rPr>
          <w:rFonts w:ascii="Times New Roman" w:hAnsi="Times New Roman" w:cs="Times New Roman"/>
          <w:b/>
          <w:bCs/>
          <w:sz w:val="24"/>
          <w:szCs w:val="24"/>
        </w:rPr>
      </w:pPr>
      <w:r w:rsidRPr="00BD0698">
        <w:rPr>
          <w:rFonts w:ascii="Times New Roman" w:hAnsi="Times New Roman" w:cs="Times New Roman"/>
          <w:b/>
          <w:bCs/>
          <w:sz w:val="24"/>
          <w:szCs w:val="24"/>
        </w:rPr>
        <w:t xml:space="preserve">главными администраторами </w:t>
      </w:r>
    </w:p>
    <w:p w:rsidR="00865258" w:rsidRPr="00BD0698" w:rsidRDefault="00865258" w:rsidP="00865258">
      <w:pPr>
        <w:pStyle w:val="ConsPlusTitlePage"/>
        <w:rPr>
          <w:rFonts w:ascii="Times New Roman" w:hAnsi="Times New Roman" w:cs="Times New Roman"/>
          <w:b/>
          <w:bCs/>
          <w:sz w:val="24"/>
          <w:szCs w:val="24"/>
        </w:rPr>
      </w:pPr>
      <w:r w:rsidRPr="00BD0698">
        <w:rPr>
          <w:rFonts w:ascii="Times New Roman" w:hAnsi="Times New Roman" w:cs="Times New Roman"/>
          <w:b/>
          <w:bCs/>
          <w:sz w:val="24"/>
          <w:szCs w:val="24"/>
        </w:rPr>
        <w:t>(администраторами</w:t>
      </w:r>
      <w:proofErr w:type="gramStart"/>
      <w:r w:rsidRPr="00BD0698">
        <w:rPr>
          <w:rFonts w:ascii="Times New Roman" w:hAnsi="Times New Roman" w:cs="Times New Roman"/>
          <w:b/>
          <w:bCs/>
          <w:sz w:val="24"/>
          <w:szCs w:val="24"/>
        </w:rPr>
        <w:t>)д</w:t>
      </w:r>
      <w:proofErr w:type="gramEnd"/>
      <w:r w:rsidRPr="00BD0698">
        <w:rPr>
          <w:rFonts w:ascii="Times New Roman" w:hAnsi="Times New Roman" w:cs="Times New Roman"/>
          <w:b/>
          <w:bCs/>
          <w:sz w:val="24"/>
          <w:szCs w:val="24"/>
        </w:rPr>
        <w:t xml:space="preserve">оходов бюджета </w:t>
      </w:r>
    </w:p>
    <w:p w:rsidR="00865258" w:rsidRPr="00BD0698" w:rsidRDefault="00865258" w:rsidP="00865258">
      <w:pPr>
        <w:pStyle w:val="ConsPlusTitlePage"/>
        <w:rPr>
          <w:rFonts w:ascii="Times New Roman" w:hAnsi="Times New Roman" w:cs="Times New Roman"/>
          <w:b/>
          <w:bCs/>
          <w:sz w:val="24"/>
          <w:szCs w:val="24"/>
        </w:rPr>
      </w:pPr>
      <w:r w:rsidRPr="00BD0698">
        <w:rPr>
          <w:rFonts w:ascii="Times New Roman" w:hAnsi="Times New Roman" w:cs="Times New Roman"/>
          <w:b/>
          <w:bCs/>
          <w:sz w:val="24"/>
          <w:szCs w:val="24"/>
        </w:rPr>
        <w:t xml:space="preserve">Подгоренского сельского поселения </w:t>
      </w:r>
    </w:p>
    <w:p w:rsidR="00865258" w:rsidRPr="00BD0698" w:rsidRDefault="00865258" w:rsidP="00865258">
      <w:pPr>
        <w:pStyle w:val="ConsPlusTitlePage"/>
        <w:rPr>
          <w:rFonts w:ascii="Times New Roman" w:hAnsi="Times New Roman" w:cs="Times New Roman"/>
          <w:b/>
          <w:bCs/>
          <w:sz w:val="24"/>
          <w:szCs w:val="24"/>
        </w:rPr>
      </w:pPr>
      <w:r w:rsidRPr="00BD0698">
        <w:rPr>
          <w:rFonts w:ascii="Times New Roman" w:hAnsi="Times New Roman" w:cs="Times New Roman"/>
          <w:b/>
          <w:bCs/>
          <w:sz w:val="24"/>
          <w:szCs w:val="24"/>
        </w:rPr>
        <w:t xml:space="preserve">Калачеевского муниципального района, </w:t>
      </w:r>
    </w:p>
    <w:p w:rsidR="00865258" w:rsidRPr="00BD0698" w:rsidRDefault="00865258" w:rsidP="00865258">
      <w:pPr>
        <w:pStyle w:val="ConsPlusTitlePage"/>
        <w:rPr>
          <w:rFonts w:ascii="Times New Roman" w:hAnsi="Times New Roman" w:cs="Times New Roman"/>
          <w:b/>
          <w:bCs/>
          <w:sz w:val="24"/>
          <w:szCs w:val="24"/>
        </w:rPr>
      </w:pPr>
      <w:r w:rsidRPr="00BD0698">
        <w:rPr>
          <w:rFonts w:ascii="Times New Roman" w:hAnsi="Times New Roman" w:cs="Times New Roman"/>
          <w:b/>
          <w:bCs/>
          <w:sz w:val="24"/>
          <w:szCs w:val="24"/>
        </w:rPr>
        <w:t xml:space="preserve">главными администраторами (администраторами) </w:t>
      </w:r>
    </w:p>
    <w:p w:rsidR="00865258" w:rsidRPr="00BD0698" w:rsidRDefault="00865258" w:rsidP="00865258">
      <w:pPr>
        <w:pStyle w:val="ConsPlusTitlePage"/>
        <w:rPr>
          <w:rFonts w:ascii="Times New Roman" w:hAnsi="Times New Roman" w:cs="Times New Roman"/>
          <w:b/>
          <w:bCs/>
          <w:sz w:val="24"/>
          <w:szCs w:val="24"/>
        </w:rPr>
      </w:pPr>
      <w:r w:rsidRPr="00BD0698">
        <w:rPr>
          <w:rFonts w:ascii="Times New Roman" w:hAnsi="Times New Roman" w:cs="Times New Roman"/>
          <w:b/>
          <w:bCs/>
          <w:sz w:val="24"/>
          <w:szCs w:val="24"/>
        </w:rPr>
        <w:t xml:space="preserve">источников финансирования дефицита бюджета </w:t>
      </w:r>
    </w:p>
    <w:p w:rsidR="00865258" w:rsidRPr="00BD0698" w:rsidRDefault="00865258" w:rsidP="00865258">
      <w:pPr>
        <w:pStyle w:val="ConsPlusTitlePage"/>
        <w:rPr>
          <w:rFonts w:ascii="Times New Roman" w:hAnsi="Times New Roman" w:cs="Times New Roman"/>
          <w:b/>
          <w:bCs/>
          <w:sz w:val="24"/>
          <w:szCs w:val="24"/>
        </w:rPr>
      </w:pPr>
      <w:r w:rsidRPr="00BD0698">
        <w:rPr>
          <w:rFonts w:ascii="Times New Roman" w:hAnsi="Times New Roman" w:cs="Times New Roman"/>
          <w:b/>
          <w:bCs/>
          <w:sz w:val="24"/>
          <w:szCs w:val="24"/>
        </w:rPr>
        <w:t xml:space="preserve">Подгоренского сельского поселения </w:t>
      </w:r>
    </w:p>
    <w:p w:rsidR="00865258" w:rsidRPr="00BD0698" w:rsidRDefault="00865258" w:rsidP="00865258">
      <w:pPr>
        <w:pStyle w:val="ConsPlusTitlePage"/>
        <w:rPr>
          <w:rFonts w:ascii="Times New Roman" w:hAnsi="Times New Roman" w:cs="Times New Roman"/>
          <w:b/>
          <w:bCs/>
          <w:sz w:val="24"/>
          <w:szCs w:val="24"/>
        </w:rPr>
      </w:pPr>
      <w:r w:rsidRPr="00BD0698">
        <w:rPr>
          <w:rFonts w:ascii="Times New Roman" w:hAnsi="Times New Roman" w:cs="Times New Roman"/>
          <w:b/>
          <w:bCs/>
          <w:sz w:val="24"/>
          <w:szCs w:val="24"/>
        </w:rPr>
        <w:t xml:space="preserve">Калачеевского муниципального района внутреннего </w:t>
      </w:r>
    </w:p>
    <w:p w:rsidR="00865258" w:rsidRPr="00BD0698" w:rsidRDefault="00865258" w:rsidP="00865258">
      <w:pPr>
        <w:pStyle w:val="ConsPlusTitlePage"/>
        <w:rPr>
          <w:rFonts w:ascii="Times New Roman" w:hAnsi="Times New Roman" w:cs="Times New Roman"/>
          <w:b/>
          <w:bCs/>
          <w:sz w:val="24"/>
          <w:szCs w:val="24"/>
        </w:rPr>
      </w:pPr>
      <w:r w:rsidRPr="00BD0698">
        <w:rPr>
          <w:rFonts w:ascii="Times New Roman" w:hAnsi="Times New Roman" w:cs="Times New Roman"/>
          <w:b/>
          <w:bCs/>
          <w:sz w:val="24"/>
          <w:szCs w:val="24"/>
        </w:rPr>
        <w:t>финансового контроля и внутреннего финансового аудита</w:t>
      </w:r>
    </w:p>
    <w:p w:rsidR="00865258" w:rsidRPr="00BD0698" w:rsidRDefault="00865258" w:rsidP="00865258">
      <w:pPr>
        <w:shd w:val="clear" w:color="auto" w:fill="FFFFFF"/>
        <w:spacing w:line="288" w:lineRule="atLeast"/>
        <w:jc w:val="center"/>
        <w:textAlignment w:val="baseline"/>
        <w:rPr>
          <w:color w:val="3C3C3C"/>
          <w:spacing w:val="2"/>
        </w:rPr>
      </w:pPr>
    </w:p>
    <w:p w:rsidR="00865258" w:rsidRPr="00BD0698" w:rsidRDefault="00865258" w:rsidP="00865258">
      <w:pPr>
        <w:shd w:val="clear" w:color="auto" w:fill="FFFFFF"/>
        <w:spacing w:line="288" w:lineRule="atLeast"/>
        <w:jc w:val="center"/>
        <w:textAlignment w:val="baseline"/>
        <w:rPr>
          <w:color w:val="3C3C3C"/>
          <w:spacing w:val="2"/>
        </w:rPr>
      </w:pPr>
    </w:p>
    <w:p w:rsidR="00865258" w:rsidRPr="00BD0698" w:rsidRDefault="00865258" w:rsidP="00865258">
      <w:pPr>
        <w:ind w:firstLine="709"/>
        <w:jc w:val="both"/>
        <w:rPr>
          <w:spacing w:val="2"/>
        </w:rPr>
      </w:pPr>
      <w:proofErr w:type="gramStart"/>
      <w:r w:rsidRPr="00BD0698">
        <w:rPr>
          <w:spacing w:val="2"/>
        </w:rPr>
        <w:t>В соответствии со статьей 160.2-1 </w:t>
      </w:r>
      <w:hyperlink r:id="rId6" w:history="1">
        <w:r w:rsidRPr="00BD0698">
          <w:rPr>
            <w:spacing w:val="2"/>
          </w:rPr>
          <w:t>Бюджетного кодекса Российской Федерации</w:t>
        </w:r>
      </w:hyperlink>
      <w:r w:rsidRPr="00BD0698">
        <w:rPr>
          <w:spacing w:val="2"/>
        </w:rPr>
        <w:t xml:space="preserve">, Решением Совета народных депутатов Подгоренского сельского поселения Калачеевского муниципального района Воронежской области </w:t>
      </w:r>
      <w:r w:rsidRPr="00BD0698">
        <w:rPr>
          <w:color w:val="1E1E1E"/>
        </w:rPr>
        <w:t xml:space="preserve">№ 33 от 12.12.2008 года «Об утверждении Положения о бюджетном процессе </w:t>
      </w:r>
      <w:r w:rsidRPr="00BD0698">
        <w:rPr>
          <w:spacing w:val="2"/>
        </w:rPr>
        <w:t>Подгоренского</w:t>
      </w:r>
      <w:r w:rsidRPr="00BD0698">
        <w:rPr>
          <w:color w:val="1E1E1E"/>
        </w:rPr>
        <w:t xml:space="preserve"> сельского поселения Калачеевского муниципального района Воронежской области»</w:t>
      </w:r>
      <w:r>
        <w:rPr>
          <w:color w:val="1E1E1E"/>
        </w:rPr>
        <w:t xml:space="preserve"> </w:t>
      </w:r>
      <w:r w:rsidRPr="00BD0698">
        <w:t xml:space="preserve">(в редакции решения от 12.11.2013 года № 153) </w:t>
      </w:r>
      <w:r w:rsidRPr="00BD0698">
        <w:rPr>
          <w:spacing w:val="2"/>
        </w:rPr>
        <w:t xml:space="preserve">администрация Подгоренского сельского поселения Калачеевского муниципального района Воронежской области </w:t>
      </w:r>
      <w:r w:rsidRPr="00BD0698">
        <w:rPr>
          <w:b/>
          <w:bCs/>
          <w:spacing w:val="2"/>
        </w:rPr>
        <w:t>постановляет:</w:t>
      </w:r>
      <w:proofErr w:type="gramEnd"/>
    </w:p>
    <w:p w:rsidR="00865258" w:rsidRPr="00BD0698" w:rsidRDefault="00865258" w:rsidP="00865258">
      <w:pPr>
        <w:pStyle w:val="a6"/>
        <w:numPr>
          <w:ilvl w:val="0"/>
          <w:numId w:val="1"/>
        </w:numPr>
        <w:shd w:val="clear" w:color="auto" w:fill="FFFFFF"/>
        <w:tabs>
          <w:tab w:val="left" w:pos="851"/>
        </w:tabs>
        <w:spacing w:after="0" w:line="240" w:lineRule="auto"/>
        <w:ind w:left="0"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Утвердить прилагаемый Порядок осуществления главными распорядителями (распорядителями) средств бюджета Подгоренского сельского поселения Калачеевского муниципального района, главными администраторами (администраторами) доходов бюджета Подгоренского сельского поселения Калачеевского муниципального района, главными администраторами (администраторами) источников финансирования дефицита бюджета Подгоренского сельского поселения Калачеевского муниципального района внутреннего финансового контроля и внутреннего финансового аудита.</w:t>
      </w:r>
    </w:p>
    <w:p w:rsidR="00865258" w:rsidRPr="00BD0698" w:rsidRDefault="00865258" w:rsidP="00865258">
      <w:pPr>
        <w:pStyle w:val="a6"/>
        <w:numPr>
          <w:ilvl w:val="0"/>
          <w:numId w:val="1"/>
        </w:numPr>
        <w:shd w:val="clear" w:color="auto" w:fill="FFFFFF"/>
        <w:tabs>
          <w:tab w:val="left" w:pos="851"/>
        </w:tabs>
        <w:spacing w:after="0" w:line="240" w:lineRule="auto"/>
        <w:ind w:left="0" w:firstLine="709"/>
        <w:jc w:val="both"/>
        <w:textAlignment w:val="baseline"/>
        <w:rPr>
          <w:rFonts w:ascii="Times New Roman" w:hAnsi="Times New Roman" w:cs="Times New Roman"/>
          <w:spacing w:val="2"/>
          <w:sz w:val="24"/>
          <w:szCs w:val="24"/>
        </w:rPr>
      </w:pPr>
      <w:r w:rsidRPr="00BD0698">
        <w:rPr>
          <w:rFonts w:ascii="Times New Roman" w:hAnsi="Times New Roman" w:cs="Times New Roman"/>
          <w:spacing w:val="2"/>
          <w:sz w:val="24"/>
          <w:szCs w:val="24"/>
        </w:rPr>
        <w:t>Настоящее постановление вступает в силу со дня его опубликования в Вестнике муниципальных актов Подгоренского сельского поселения Калачеевского муниципального района Воронежской области.</w:t>
      </w:r>
    </w:p>
    <w:p w:rsidR="00865258" w:rsidRPr="00BD0698" w:rsidRDefault="00865258" w:rsidP="00865258">
      <w:pPr>
        <w:pStyle w:val="a6"/>
        <w:numPr>
          <w:ilvl w:val="0"/>
          <w:numId w:val="1"/>
        </w:numPr>
        <w:shd w:val="clear" w:color="auto" w:fill="FFFFFF"/>
        <w:tabs>
          <w:tab w:val="left" w:pos="851"/>
        </w:tabs>
        <w:spacing w:after="0" w:line="240" w:lineRule="auto"/>
        <w:ind w:left="0" w:firstLine="709"/>
        <w:jc w:val="both"/>
        <w:textAlignment w:val="baseline"/>
        <w:rPr>
          <w:rFonts w:ascii="Times New Roman" w:hAnsi="Times New Roman" w:cs="Times New Roman"/>
          <w:spacing w:val="2"/>
          <w:sz w:val="24"/>
          <w:szCs w:val="24"/>
        </w:rPr>
      </w:pPr>
      <w:proofErr w:type="gramStart"/>
      <w:r w:rsidRPr="00BD0698">
        <w:rPr>
          <w:rFonts w:ascii="Times New Roman" w:hAnsi="Times New Roman" w:cs="Times New Roman"/>
          <w:spacing w:val="2"/>
          <w:sz w:val="24"/>
          <w:szCs w:val="24"/>
        </w:rPr>
        <w:t>Контроль за</w:t>
      </w:r>
      <w:proofErr w:type="gramEnd"/>
      <w:r w:rsidRPr="00BD0698">
        <w:rPr>
          <w:rFonts w:ascii="Times New Roman" w:hAnsi="Times New Roman" w:cs="Times New Roman"/>
          <w:spacing w:val="2"/>
          <w:sz w:val="24"/>
          <w:szCs w:val="24"/>
        </w:rPr>
        <w:t xml:space="preserve"> исполнением настоящего постановления возложить на заместителя главы администрации по финансовым вопросам </w:t>
      </w:r>
      <w:proofErr w:type="spellStart"/>
      <w:r w:rsidRPr="00BD0698">
        <w:rPr>
          <w:rFonts w:ascii="Times New Roman" w:hAnsi="Times New Roman" w:cs="Times New Roman"/>
          <w:spacing w:val="2"/>
          <w:sz w:val="24"/>
          <w:szCs w:val="24"/>
        </w:rPr>
        <w:t>Пацеву</w:t>
      </w:r>
      <w:proofErr w:type="spellEnd"/>
      <w:r w:rsidRPr="00BD0698">
        <w:rPr>
          <w:rFonts w:ascii="Times New Roman" w:hAnsi="Times New Roman" w:cs="Times New Roman"/>
          <w:spacing w:val="2"/>
          <w:sz w:val="24"/>
          <w:szCs w:val="24"/>
        </w:rPr>
        <w:t xml:space="preserve"> В.Н.</w:t>
      </w:r>
    </w:p>
    <w:p w:rsidR="00865258" w:rsidRPr="00BD0698" w:rsidRDefault="00865258" w:rsidP="00865258">
      <w:pPr>
        <w:shd w:val="clear" w:color="auto" w:fill="FFFFFF"/>
        <w:tabs>
          <w:tab w:val="left" w:pos="851"/>
        </w:tabs>
        <w:jc w:val="both"/>
        <w:textAlignment w:val="baseline"/>
        <w:rPr>
          <w:spacing w:val="2"/>
        </w:rPr>
      </w:pPr>
    </w:p>
    <w:p w:rsidR="00865258" w:rsidRPr="00BD0698" w:rsidRDefault="00865258" w:rsidP="00865258">
      <w:pPr>
        <w:rPr>
          <w:b/>
          <w:bCs/>
        </w:rPr>
      </w:pPr>
      <w:r w:rsidRPr="00BD0698">
        <w:rPr>
          <w:b/>
          <w:bCs/>
        </w:rPr>
        <w:t xml:space="preserve">Глава </w:t>
      </w:r>
    </w:p>
    <w:p w:rsidR="00865258" w:rsidRPr="00BD0698" w:rsidRDefault="00865258" w:rsidP="00865258">
      <w:pPr>
        <w:rPr>
          <w:b/>
          <w:bCs/>
          <w:spacing w:val="2"/>
        </w:rPr>
      </w:pPr>
      <w:r w:rsidRPr="00BD0698">
        <w:rPr>
          <w:b/>
          <w:bCs/>
        </w:rPr>
        <w:t xml:space="preserve">Подгоренского  сельского поселения </w:t>
      </w:r>
      <w:r w:rsidRPr="00BD0698">
        <w:rPr>
          <w:b/>
          <w:bCs/>
        </w:rPr>
        <w:tab/>
      </w:r>
      <w:r w:rsidRPr="00BD0698">
        <w:rPr>
          <w:b/>
          <w:bCs/>
        </w:rPr>
        <w:tab/>
      </w:r>
      <w:r w:rsidRPr="00BD0698">
        <w:rPr>
          <w:b/>
          <w:bCs/>
        </w:rPr>
        <w:tab/>
      </w:r>
      <w:r w:rsidRPr="00BD0698">
        <w:rPr>
          <w:b/>
          <w:bCs/>
        </w:rPr>
        <w:tab/>
      </w:r>
      <w:proofErr w:type="spellStart"/>
      <w:r w:rsidRPr="00BD0698">
        <w:rPr>
          <w:b/>
          <w:bCs/>
        </w:rPr>
        <w:t>А.С.Разборский</w:t>
      </w:r>
      <w:proofErr w:type="spellEnd"/>
    </w:p>
    <w:p w:rsidR="00865258" w:rsidRPr="00BD0698" w:rsidRDefault="00865258" w:rsidP="00865258">
      <w:pPr>
        <w:rPr>
          <w:b/>
          <w:bCs/>
        </w:rPr>
      </w:pPr>
    </w:p>
    <w:p w:rsidR="00865258" w:rsidRPr="00BD0698" w:rsidRDefault="00865258" w:rsidP="00865258">
      <w:pPr>
        <w:rPr>
          <w:b/>
          <w:bCs/>
        </w:rPr>
      </w:pPr>
    </w:p>
    <w:p w:rsidR="00865258" w:rsidRPr="00BD0698" w:rsidRDefault="00865258" w:rsidP="00865258">
      <w:pPr>
        <w:pStyle w:val="ConsPlusNormal"/>
        <w:jc w:val="right"/>
        <w:rPr>
          <w:rFonts w:ascii="Times New Roman" w:hAnsi="Times New Roman" w:cs="Times New Roman"/>
          <w:sz w:val="24"/>
          <w:szCs w:val="24"/>
        </w:rPr>
      </w:pPr>
    </w:p>
    <w:p w:rsidR="00865258" w:rsidRPr="00BD0698" w:rsidRDefault="00865258" w:rsidP="00865258">
      <w:pPr>
        <w:pStyle w:val="ConsPlusNormal"/>
        <w:jc w:val="right"/>
        <w:rPr>
          <w:rFonts w:ascii="Times New Roman" w:hAnsi="Times New Roman" w:cs="Times New Roman"/>
          <w:sz w:val="24"/>
          <w:szCs w:val="24"/>
        </w:rPr>
      </w:pPr>
    </w:p>
    <w:p w:rsidR="00865258" w:rsidRPr="00BD0698" w:rsidRDefault="00865258" w:rsidP="00865258">
      <w:pPr>
        <w:pStyle w:val="ConsPlusNormal"/>
        <w:jc w:val="right"/>
        <w:rPr>
          <w:rFonts w:ascii="Times New Roman" w:hAnsi="Times New Roman" w:cs="Times New Roman"/>
          <w:sz w:val="24"/>
          <w:szCs w:val="24"/>
        </w:rPr>
      </w:pPr>
      <w:r w:rsidRPr="00BD0698">
        <w:rPr>
          <w:rFonts w:ascii="Times New Roman" w:hAnsi="Times New Roman" w:cs="Times New Roman"/>
          <w:sz w:val="24"/>
          <w:szCs w:val="24"/>
        </w:rPr>
        <w:lastRenderedPageBreak/>
        <w:t>Утвержден</w:t>
      </w:r>
    </w:p>
    <w:p w:rsidR="00865258" w:rsidRPr="00BD0698" w:rsidRDefault="00865258" w:rsidP="00865258">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Pr="00BD0698">
        <w:rPr>
          <w:rFonts w:ascii="Times New Roman" w:hAnsi="Times New Roman" w:cs="Times New Roman"/>
          <w:sz w:val="24"/>
          <w:szCs w:val="24"/>
        </w:rPr>
        <w:t>остановлением администрации</w:t>
      </w:r>
    </w:p>
    <w:p w:rsidR="00865258" w:rsidRPr="00BD0698" w:rsidRDefault="00865258" w:rsidP="00865258">
      <w:pPr>
        <w:pStyle w:val="ConsPlusNormal"/>
        <w:jc w:val="right"/>
        <w:rPr>
          <w:rFonts w:ascii="Times New Roman" w:hAnsi="Times New Roman" w:cs="Times New Roman"/>
          <w:sz w:val="24"/>
          <w:szCs w:val="24"/>
        </w:rPr>
      </w:pPr>
      <w:r w:rsidRPr="00BD0698">
        <w:rPr>
          <w:rFonts w:ascii="Times New Roman" w:hAnsi="Times New Roman" w:cs="Times New Roman"/>
          <w:spacing w:val="2"/>
          <w:sz w:val="24"/>
          <w:szCs w:val="24"/>
        </w:rPr>
        <w:t>Подгоренского</w:t>
      </w:r>
      <w:r w:rsidRPr="00BD0698">
        <w:rPr>
          <w:rFonts w:ascii="Times New Roman" w:hAnsi="Times New Roman" w:cs="Times New Roman"/>
          <w:sz w:val="24"/>
          <w:szCs w:val="24"/>
        </w:rPr>
        <w:t xml:space="preserve"> сельского поселения </w:t>
      </w:r>
    </w:p>
    <w:p w:rsidR="00865258" w:rsidRPr="00BD0698" w:rsidRDefault="00865258" w:rsidP="00865258">
      <w:pPr>
        <w:pStyle w:val="ConsPlusNormal"/>
        <w:jc w:val="right"/>
        <w:rPr>
          <w:rFonts w:ascii="Times New Roman" w:hAnsi="Times New Roman" w:cs="Times New Roman"/>
          <w:sz w:val="24"/>
          <w:szCs w:val="24"/>
        </w:rPr>
      </w:pPr>
      <w:r w:rsidRPr="00BD0698">
        <w:rPr>
          <w:rFonts w:ascii="Times New Roman" w:hAnsi="Times New Roman" w:cs="Times New Roman"/>
          <w:sz w:val="24"/>
          <w:szCs w:val="24"/>
        </w:rPr>
        <w:t>Калачеевского муниципального района</w:t>
      </w:r>
    </w:p>
    <w:p w:rsidR="00865258" w:rsidRPr="00BD0698" w:rsidRDefault="00865258" w:rsidP="00865258">
      <w:pPr>
        <w:pStyle w:val="ConsPlusNormal"/>
        <w:jc w:val="right"/>
        <w:rPr>
          <w:rFonts w:ascii="Times New Roman" w:hAnsi="Times New Roman" w:cs="Times New Roman"/>
          <w:sz w:val="24"/>
          <w:szCs w:val="24"/>
        </w:rPr>
      </w:pPr>
      <w:r w:rsidRPr="00BD0698">
        <w:rPr>
          <w:rFonts w:ascii="Times New Roman" w:hAnsi="Times New Roman" w:cs="Times New Roman"/>
          <w:sz w:val="24"/>
          <w:szCs w:val="24"/>
        </w:rPr>
        <w:t>Воронежской области</w:t>
      </w:r>
    </w:p>
    <w:p w:rsidR="00865258" w:rsidRPr="00BD0698" w:rsidRDefault="00865258" w:rsidP="00865258">
      <w:pPr>
        <w:pStyle w:val="ConsPlusNormal"/>
        <w:jc w:val="right"/>
        <w:rPr>
          <w:rFonts w:ascii="Times New Roman" w:hAnsi="Times New Roman" w:cs="Times New Roman"/>
          <w:sz w:val="24"/>
          <w:szCs w:val="24"/>
          <w:u w:val="single"/>
        </w:rPr>
      </w:pPr>
      <w:r>
        <w:rPr>
          <w:rFonts w:ascii="Times New Roman" w:hAnsi="Times New Roman" w:cs="Times New Roman"/>
          <w:sz w:val="24"/>
          <w:szCs w:val="24"/>
        </w:rPr>
        <w:t>о</w:t>
      </w:r>
      <w:r w:rsidRPr="00BD0698">
        <w:rPr>
          <w:rFonts w:ascii="Times New Roman" w:hAnsi="Times New Roman" w:cs="Times New Roman"/>
          <w:sz w:val="24"/>
          <w:szCs w:val="24"/>
        </w:rPr>
        <w:t>т</w:t>
      </w:r>
      <w:r>
        <w:rPr>
          <w:rFonts w:ascii="Times New Roman" w:hAnsi="Times New Roman" w:cs="Times New Roman"/>
          <w:sz w:val="24"/>
          <w:szCs w:val="24"/>
        </w:rPr>
        <w:t xml:space="preserve"> 27</w:t>
      </w:r>
      <w:r w:rsidRPr="00BD0698">
        <w:rPr>
          <w:rFonts w:ascii="Times New Roman" w:hAnsi="Times New Roman" w:cs="Times New Roman"/>
          <w:sz w:val="24"/>
          <w:szCs w:val="24"/>
        </w:rPr>
        <w:t xml:space="preserve"> мая 2016 г. № </w:t>
      </w:r>
      <w:r>
        <w:rPr>
          <w:rFonts w:ascii="Times New Roman" w:hAnsi="Times New Roman" w:cs="Times New Roman"/>
          <w:sz w:val="24"/>
          <w:szCs w:val="24"/>
        </w:rPr>
        <w:t>57</w:t>
      </w:r>
    </w:p>
    <w:p w:rsidR="00865258" w:rsidRPr="00BD0698" w:rsidRDefault="00865258" w:rsidP="00865258">
      <w:pPr>
        <w:shd w:val="clear" w:color="auto" w:fill="FFFFFF"/>
        <w:spacing w:line="352" w:lineRule="atLeast"/>
        <w:jc w:val="right"/>
        <w:textAlignment w:val="baseline"/>
        <w:rPr>
          <w:spacing w:val="2"/>
        </w:rPr>
      </w:pPr>
    </w:p>
    <w:p w:rsidR="00865258" w:rsidRDefault="00865258" w:rsidP="00865258">
      <w:pPr>
        <w:shd w:val="clear" w:color="auto" w:fill="FFFFFF"/>
        <w:spacing w:line="352" w:lineRule="atLeast"/>
        <w:jc w:val="center"/>
        <w:textAlignment w:val="baseline"/>
        <w:rPr>
          <w:b/>
          <w:spacing w:val="2"/>
        </w:rPr>
      </w:pPr>
      <w:r>
        <w:rPr>
          <w:b/>
          <w:spacing w:val="2"/>
        </w:rPr>
        <w:t>Порядок</w:t>
      </w:r>
    </w:p>
    <w:p w:rsidR="00865258" w:rsidRPr="00BD0698" w:rsidRDefault="00865258" w:rsidP="00865258">
      <w:pPr>
        <w:shd w:val="clear" w:color="auto" w:fill="FFFFFF"/>
        <w:spacing w:line="352" w:lineRule="atLeast"/>
        <w:jc w:val="center"/>
        <w:textAlignment w:val="baseline"/>
        <w:rPr>
          <w:b/>
          <w:spacing w:val="2"/>
        </w:rPr>
      </w:pPr>
      <w:r w:rsidRPr="00BD0698">
        <w:rPr>
          <w:b/>
          <w:spacing w:val="2"/>
        </w:rPr>
        <w:t>осуществления главными распорядителями (распорядителями) средств бюджета Подгоренского сельского поселения Калачеевского муниципального района, главными администраторами (администраторами) доходов бюджета Подгоренского сельского поселения Калачеевского муниципального района, главными администраторами (администраторами) источников финансирования дефицита бюджета Подгоренского сельского поселения Калачеевского муниципального района внутреннего финансового контроля и внутреннего финансового аудита</w:t>
      </w:r>
    </w:p>
    <w:p w:rsidR="00865258" w:rsidRPr="00BD0698" w:rsidRDefault="00865258" w:rsidP="00865258">
      <w:pPr>
        <w:shd w:val="clear" w:color="auto" w:fill="FFFFFF"/>
        <w:spacing w:line="352" w:lineRule="atLeast"/>
        <w:jc w:val="center"/>
        <w:textAlignment w:val="baseline"/>
        <w:rPr>
          <w:b/>
          <w:spacing w:val="2"/>
        </w:rPr>
      </w:pPr>
    </w:p>
    <w:p w:rsidR="00865258" w:rsidRPr="00BD0698" w:rsidRDefault="00865258" w:rsidP="00865258">
      <w:pPr>
        <w:pStyle w:val="a6"/>
        <w:shd w:val="clear" w:color="auto" w:fill="FFFFFF"/>
        <w:spacing w:after="0" w:line="352" w:lineRule="atLeast"/>
        <w:ind w:left="0"/>
        <w:jc w:val="center"/>
        <w:textAlignment w:val="baseline"/>
        <w:rPr>
          <w:rFonts w:ascii="Times New Roman" w:hAnsi="Times New Roman" w:cs="Times New Roman"/>
          <w:b/>
          <w:spacing w:val="2"/>
          <w:sz w:val="24"/>
          <w:szCs w:val="24"/>
        </w:rPr>
      </w:pPr>
      <w:r w:rsidRPr="00BD0698">
        <w:rPr>
          <w:rFonts w:ascii="Times New Roman" w:hAnsi="Times New Roman" w:cs="Times New Roman"/>
          <w:b/>
          <w:spacing w:val="2"/>
          <w:sz w:val="24"/>
          <w:szCs w:val="24"/>
          <w:lang w:val="en-US"/>
        </w:rPr>
        <w:t>I</w:t>
      </w:r>
      <w:r w:rsidRPr="00BD0698">
        <w:rPr>
          <w:rFonts w:ascii="Times New Roman" w:hAnsi="Times New Roman" w:cs="Times New Roman"/>
          <w:b/>
          <w:spacing w:val="2"/>
          <w:sz w:val="24"/>
          <w:szCs w:val="24"/>
        </w:rPr>
        <w:t>.Общие положения</w:t>
      </w:r>
    </w:p>
    <w:p w:rsidR="00865258" w:rsidRPr="00BD0698" w:rsidRDefault="00865258" w:rsidP="00865258">
      <w:pPr>
        <w:shd w:val="clear" w:color="auto" w:fill="FFFFFF"/>
        <w:spacing w:line="352" w:lineRule="atLeast"/>
        <w:ind w:firstLine="709"/>
        <w:jc w:val="both"/>
        <w:textAlignment w:val="baseline"/>
        <w:rPr>
          <w:spacing w:val="2"/>
        </w:rPr>
      </w:pPr>
      <w:r w:rsidRPr="00BD0698">
        <w:rPr>
          <w:spacing w:val="2"/>
        </w:rPr>
        <w:t>1.1. Настоящий Порядок определяет организационные основы осуществления главными распорядителями (распорядителями) средств бюджета Подгоренского сельского поселения Калачеевского муниципального района,  главными администраторами (администраторами) доходов бюджета Подгоренского сельского поселения Калачеевского муниципального района, главными администраторами (администраторами) источников финансирования дефицита  бюджета Подгоренского сельского поселения Калачеевского муниципального района внутреннего финансового контроля и внутреннего финансового</w:t>
      </w:r>
      <w:r>
        <w:rPr>
          <w:spacing w:val="2"/>
        </w:rPr>
        <w:t xml:space="preserve"> </w:t>
      </w:r>
      <w:r w:rsidRPr="00BD0698">
        <w:rPr>
          <w:spacing w:val="2"/>
        </w:rPr>
        <w:t>аудита.</w:t>
      </w:r>
    </w:p>
    <w:p w:rsidR="00865258" w:rsidRPr="00BD0698" w:rsidRDefault="00865258" w:rsidP="00865258">
      <w:pPr>
        <w:shd w:val="clear" w:color="auto" w:fill="FFFFFF"/>
        <w:spacing w:line="352" w:lineRule="atLeast"/>
        <w:ind w:firstLine="709"/>
        <w:jc w:val="center"/>
        <w:textAlignment w:val="baseline"/>
        <w:rPr>
          <w:spacing w:val="2"/>
        </w:rPr>
      </w:pPr>
    </w:p>
    <w:p w:rsidR="00865258" w:rsidRPr="00BD0698" w:rsidRDefault="00865258" w:rsidP="00865258">
      <w:pPr>
        <w:shd w:val="clear" w:color="auto" w:fill="FFFFFF"/>
        <w:spacing w:line="352" w:lineRule="atLeast"/>
        <w:ind w:firstLine="709"/>
        <w:jc w:val="center"/>
        <w:textAlignment w:val="baseline"/>
        <w:rPr>
          <w:b/>
          <w:spacing w:val="2"/>
        </w:rPr>
      </w:pPr>
      <w:r w:rsidRPr="00BD0698">
        <w:rPr>
          <w:b/>
          <w:spacing w:val="2"/>
          <w:lang w:val="en-US"/>
        </w:rPr>
        <w:t>II</w:t>
      </w:r>
      <w:r w:rsidRPr="00BD0698">
        <w:rPr>
          <w:b/>
          <w:spacing w:val="2"/>
        </w:rPr>
        <w:t>. Осуществление внутреннего финансового контроля</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2.1. Целями осуществления главными распорядителями (распорядителями) средств бюджета Подгоренского сельского поселения Калачеевского муниципального района, главными администраторами (администраторами) доходов бюджета Подгоренского сельского поселения Калачеевского муниципального района, главными администраторами (администраторами) источников финансирования дефицита</w:t>
      </w:r>
      <w:r>
        <w:rPr>
          <w:spacing w:val="2"/>
        </w:rPr>
        <w:t xml:space="preserve"> </w:t>
      </w:r>
      <w:r w:rsidRPr="00BD0698">
        <w:rPr>
          <w:spacing w:val="2"/>
        </w:rPr>
        <w:t>бюджета Подгоренского сельского поселения Калачеевского муниципального район</w:t>
      </w:r>
      <w:proofErr w:type="gramStart"/>
      <w:r w:rsidRPr="00BD0698">
        <w:rPr>
          <w:spacing w:val="2"/>
        </w:rPr>
        <w:t>а(</w:t>
      </w:r>
      <w:proofErr w:type="gramEnd"/>
      <w:r w:rsidRPr="00BD0698">
        <w:rPr>
          <w:spacing w:val="2"/>
        </w:rPr>
        <w:t>далее - главные администраторы (администраторы) средств бюджета Подгоренского сельского поселения Калачеевского муниципального района) внутреннего финансового контроля являются:</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соблюдение правовых актов главного администратора (администратора) средств бюджета Подгоренского сельского поселения Калачеевского муниципального района, регулирующих составление и исполнение бюджета Подгоренского сельского поселения Калачеевского муниципального района, формирование бюджетной отчетности и ведение бюджетного учета, включая порядок ведения учетной политики (далее - внутренние стандарты);</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lastRenderedPageBreak/>
        <w:t>- повышение экономности и результативности использования бюджетных средств.</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2.2. Субъектами внутреннего финансового контроля являются руководители (заместители руководителей) и иные должностные лица главного администратора (администратора) средств  бюджета Подгоренского сельского поселения Калачеевского муниципального района (далее - должностные лица), которые в соответствии с должностными регламентами организуют и участвуют в выполнении бюджетных процедур, установленных внутренними стандартами (далее - внутренние бюджетные процедуры).</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2.3. Объектами внутреннего финансового контроля являются структурные подразделения главного администратора (администратора) средств бюджета Подгоренского сельского поселения Калачеевского муниципального района и получателя средств бюджета Подгоренского сельского поселения Калачеевского муниципального района, исполняющие бюджетные полномочия.</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2.4. Предметом внутреннего финансового контроля являются осуществляемые главным администратором (администратором) средств бюджета Подгоренского сельского поселения Калачеевского муниципального района и получателем средств  бюджета Подгоренского сельского поселения Калачеевского муниципального района внутренние бюджетные процедуры, включая:</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составление и представление документов в бухгалтерию администрации Подгоренского сельского поселения Калачеевского муниципального района, необходимых для составления и рассмотрения проекта бюджета Подгоренского сельского поселения Калачеевского муниципального района, в том числе реестров расходных обязательств и обоснований бюджетных ассигнований;</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составление и представление документов главному администратору (администратору) средств</w:t>
      </w:r>
      <w:r>
        <w:rPr>
          <w:spacing w:val="2"/>
        </w:rPr>
        <w:t xml:space="preserve"> </w:t>
      </w:r>
      <w:r w:rsidRPr="00BD0698">
        <w:rPr>
          <w:spacing w:val="2"/>
        </w:rPr>
        <w:t>бюджета Подгоренского сельского поселения Калачеевского муниципального района, необходимых для составления и рассмотрения проекта бюджета Подгоренского сельского поселения Калачеевского муниципального района;</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составление и представление документов в бухгалтерию администрации Подгоренского сельского поселения Калачеевского муниципального района, необходимых для формирования и ведения сводной бюджетной росписи бюджета Подгоренского сельского поселения Калачеевского муниципального района, а также для доведения (распределения) бюджетных ассигнований и лимитов бюджетных обязательств до главных распорядителей средств  бюджета Подгоренского сельского поселения Калачеевского муниципального района;</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составление, утверждение и ведение бюджетной росписи главного распорядителя (распорядителя) средств бюджета Подгоренского сельского поселения Калачеевского муниципального района;</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составление и представление документов в бухгалтерию администрации Подгоренского сельского поселения Калачеевского муниципального района, необходимых для составления и ведения кассового плана;</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lastRenderedPageBreak/>
        <w:t>- составление, утверждение, ведение и исполнение бюджетных смет и свода бюджетных смет;</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формирование и утверждение государственных заданий в отношении подведомственных  учреждений;</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принятие и исполнение бюджетных обязательств;</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выполнение условий предоставления межбюджетных трансфертов бюджетам бюджетной системы Российской Федерации, субсидий юридическим лицам, индивидуальным предпринимателям, физическим лицам, в том числе грантов и бюджетных инвестиций;</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xml:space="preserve">- осуществление начисления, учета и контроля за правильностью исчисления, полнотой и своевременностью осуществления платежей в бюджеты бюджетной системы Российской Федерации, пеней и штрафов по ним, а также поступления </w:t>
      </w:r>
      <w:proofErr w:type="gramStart"/>
      <w:r w:rsidRPr="00BD0698">
        <w:rPr>
          <w:spacing w:val="2"/>
        </w:rPr>
        <w:t>источников финансирования дефицита бюджета Подгоренского сельского поселения</w:t>
      </w:r>
      <w:proofErr w:type="gramEnd"/>
      <w:r w:rsidRPr="00BD0698">
        <w:rPr>
          <w:spacing w:val="2"/>
        </w:rPr>
        <w:t xml:space="preserve"> Калачеевского муниципального района;</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принятие решений о возврате излишне уплаченных (взысканных) платежей в бюджеты бюджетной системы Российской Федерации, а также процентов за несвоевременное осуществление такого возврата и процентов, начисленных на излишне взысканные суммы;</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принятие решений о зачете (об уточнении) платежей в бюджет Подгоренского сельского поселения Калачеевского муниципального района;</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ведение бюджетного учета, в том числе принятие к учету первичных учетных документов (составления сводных учетных документов), отражение информации, указанной в первичных учетных документах и регистрах бюджетного учета, проведение оценки имущества и обязательств, а также инвентаризаций;</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составление и представление бюджетной отчетности и сводной бюджетной отчетности;</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исполнение судебных актов, предусматривающих обращение взыскания на средства  бюджета Подгоренского сельского поселения Калачеевского муниципального района.</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2.5. Методами осуществления внутреннего финансового контроля являются:</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proofErr w:type="gramStart"/>
      <w:r w:rsidRPr="00BD0698">
        <w:rPr>
          <w:spacing w:val="2"/>
        </w:rPr>
        <w:t>- проверка оформления документов на соответствие требованиям бюджетного законодательства Российской Федерации, иных нормативных правовых актов, регулирующих бюджетные правоотношения, и внутренних стандартов, а также обоснованности, полноты и достоверности отраженных в них данных и информации;</w:t>
      </w:r>
      <w:proofErr w:type="gramEnd"/>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анализ отчетной и иной информации об исполнении бюджетных обязательств, использовании средств бюджета Подгоренского сельского поселения Калачеевского муниципального района, выполнении государственных заданий;</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согласование документов, необходимых для выполнения внутренних бюджетных процедур, одобрение сделок;</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авторизация операций (действий по формированию документов, необходимых для выполнения внутренних бюджетных процедур);</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lastRenderedPageBreak/>
        <w:t>- наблюдение за выполнением внутренних бюджетных процедур, в том числе полнотой и своевременностью их исполнения;</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сбор и анализ информации о результатах выполнения внутренних бюджетных процедур.</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2.6. Контрольные действия в зависимости от охвата операций (действий по формированию документов, необходимых для выполнения внутренних бюджетных процедур) могут проводиться сплошным или выборочным способом, а в зависимости от использования средств автоматизации - визуальным, автоматическим или смешанным способами.</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Сплошной способ заключается в проведении контрольного действия в отношении каждой проведенной операции, выборочный способ - в проведении контрольного действия в отношении отдельной проведенной операции.</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При визуальном способе контрольные действия осуществляются без использования прикладных программных средств автоматизации. При автоматическом способе контрольные действия проводятся с применением прикладных программных средств автоматизации без участия должностных лиц. При смешанном способе контрольные действия выполняются с использованием прикладных программных средств автоматизации с участием должностных лиц.</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2.7. Формами проведения внутреннего финансового контроля являются контрольные действия, применяемые в ходе самоконтроля и (или) контроля по уровню подведомственности или подчиненности.</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proofErr w:type="gramStart"/>
      <w:r w:rsidRPr="00BD0698">
        <w:rPr>
          <w:spacing w:val="2"/>
        </w:rPr>
        <w:t>Контроль по уровню подведомственности осуществляется сплошным или выборочным способом в отношении бюджетных процедур и операций, совершенных подведомственными распорядителями и получателями средств бюджета Подгоренского сельского поселения Калачеевского муниципального района, администраторами доходов  бюджета Подгоренского сельского поселения Калачеевского муниципального района и администраторами источников финансирования дефицита бюджета Подгоренского сельского поселения Калачеевского муниципального района, путем проведения проверок соответствия представленных документов требованиям нормативных правовых актов Российской</w:t>
      </w:r>
      <w:proofErr w:type="gramEnd"/>
      <w:r>
        <w:rPr>
          <w:spacing w:val="2"/>
        </w:rPr>
        <w:t xml:space="preserve"> </w:t>
      </w:r>
      <w:proofErr w:type="gramStart"/>
      <w:r w:rsidRPr="00BD0698">
        <w:rPr>
          <w:spacing w:val="2"/>
        </w:rPr>
        <w:t>Федерации, Воронежской области и Калачеевского муниципального района, регулирующих бюджетные правоотношения, и внутренним стандартам, обоснованности, полноты и достоверности отраженных в них данных и информации; анализа отчетной и иной информации об исполнении бюджетных обязательств, использовании средств бюджета Подгоренского сельского поселения Калачеевского муниципального района, выполнении государственных заданий; согласования документов, необходимых для выполнения внутренних бюджетных процедур, одобрения сделок.</w:t>
      </w:r>
      <w:proofErr w:type="gramEnd"/>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proofErr w:type="gramStart"/>
      <w:r w:rsidRPr="00BD0698">
        <w:rPr>
          <w:spacing w:val="2"/>
        </w:rPr>
        <w:t>Контроль по уровню подчиненности осуществляется руководителем (заместителем руководителя) и руководителями структурных подразделений главного администратора (администратора) средств</w:t>
      </w:r>
      <w:r>
        <w:rPr>
          <w:spacing w:val="2"/>
        </w:rPr>
        <w:t xml:space="preserve"> </w:t>
      </w:r>
      <w:r w:rsidRPr="00BD0698">
        <w:rPr>
          <w:spacing w:val="2"/>
        </w:rPr>
        <w:t xml:space="preserve">бюджета Подгоренского сельского поселения Калачеевского муниципального района сплошным способом путем авторизации </w:t>
      </w:r>
      <w:r w:rsidRPr="00BD0698">
        <w:rPr>
          <w:spacing w:val="2"/>
        </w:rPr>
        <w:lastRenderedPageBreak/>
        <w:t>операций (действий по формированию документов, необходимых для выполнения внутренних бюджетных процедур), наблюдения за их исполнением, а также сбора и анализа информации о результатах выполнения внутренних бюджетных процедур.</w:t>
      </w:r>
      <w:proofErr w:type="gramEnd"/>
    </w:p>
    <w:p w:rsidR="00865258" w:rsidRPr="00BD0698" w:rsidRDefault="00865258" w:rsidP="00865258">
      <w:pPr>
        <w:shd w:val="clear" w:color="auto" w:fill="FFFFFF"/>
        <w:tabs>
          <w:tab w:val="left" w:pos="426"/>
        </w:tabs>
        <w:spacing w:line="352" w:lineRule="atLeast"/>
        <w:ind w:firstLine="709"/>
        <w:jc w:val="both"/>
        <w:textAlignment w:val="baseline"/>
        <w:rPr>
          <w:spacing w:val="2"/>
        </w:rPr>
      </w:pPr>
      <w:proofErr w:type="gramStart"/>
      <w:r w:rsidRPr="00BD0698">
        <w:rPr>
          <w:spacing w:val="2"/>
        </w:rPr>
        <w:t xml:space="preserve">Самоконтроль осуществляется сплошным способом должностным лицом каждого структурного подразделения главного администратора (администратора) средств бюджета Подгоренского сельского поселения Калачеевского муниципального района путем проведения проверки каждой выполняемой им операции на соответствие нормативным правовым актам Российской Федерации, Воронежской области </w:t>
      </w:r>
      <w:proofErr w:type="spellStart"/>
      <w:r w:rsidRPr="00BD0698">
        <w:rPr>
          <w:spacing w:val="2"/>
        </w:rPr>
        <w:t>иПодгоренского</w:t>
      </w:r>
      <w:proofErr w:type="spellEnd"/>
      <w:r w:rsidRPr="00BD0698">
        <w:rPr>
          <w:spacing w:val="2"/>
        </w:rPr>
        <w:t xml:space="preserve"> сельского поселения Калачеевского муниципального района, регулирующим бюджетные правоотношения, внутренним стандартам и должностным регламентам, а также оценки причин и обстоятельств (факторов), негативно влияющих на</w:t>
      </w:r>
      <w:proofErr w:type="gramEnd"/>
      <w:r w:rsidRPr="00BD0698">
        <w:rPr>
          <w:spacing w:val="2"/>
        </w:rPr>
        <w:t xml:space="preserve"> совершение операции.</w:t>
      </w:r>
    </w:p>
    <w:p w:rsidR="00865258" w:rsidRPr="00BD0698" w:rsidRDefault="00865258" w:rsidP="00865258">
      <w:pPr>
        <w:shd w:val="clear" w:color="auto" w:fill="FFFFFF"/>
        <w:tabs>
          <w:tab w:val="left" w:pos="426"/>
        </w:tabs>
        <w:spacing w:line="352" w:lineRule="atLeast"/>
        <w:ind w:firstLine="709"/>
        <w:jc w:val="both"/>
        <w:textAlignment w:val="baseline"/>
        <w:rPr>
          <w:spacing w:val="2"/>
        </w:rPr>
      </w:pPr>
      <w:r w:rsidRPr="00BD0698">
        <w:rPr>
          <w:spacing w:val="2"/>
        </w:rPr>
        <w:t>2.8. 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средств бюджета Подгоренского сельского поселения Калачеевского муниципального района, курирующие структурные подразделения главного администратора (администратора) средств бюджета Подгоренского сельского поселения Калачеевского муниципального района, в соответствии с распределением обязанностей.</w:t>
      </w:r>
    </w:p>
    <w:p w:rsidR="00865258" w:rsidRPr="00BD0698" w:rsidRDefault="00865258" w:rsidP="00865258">
      <w:pPr>
        <w:shd w:val="clear" w:color="auto" w:fill="FFFFFF"/>
        <w:tabs>
          <w:tab w:val="left" w:pos="426"/>
        </w:tabs>
        <w:spacing w:line="352" w:lineRule="atLeast"/>
        <w:ind w:firstLine="709"/>
        <w:jc w:val="both"/>
        <w:textAlignment w:val="baseline"/>
        <w:rPr>
          <w:spacing w:val="2"/>
        </w:rPr>
      </w:pPr>
      <w:r w:rsidRPr="00BD0698">
        <w:rPr>
          <w:spacing w:val="2"/>
        </w:rPr>
        <w:t>2.9. Внутренний финансовый контроль осуществляется в соответствии с картой внутреннего финансового контроля и включает в себя следующие этапы:</w:t>
      </w:r>
    </w:p>
    <w:p w:rsidR="00865258" w:rsidRPr="00BD0698" w:rsidRDefault="00865258" w:rsidP="00865258">
      <w:pPr>
        <w:shd w:val="clear" w:color="auto" w:fill="FFFFFF"/>
        <w:tabs>
          <w:tab w:val="left" w:pos="426"/>
        </w:tabs>
        <w:spacing w:line="352" w:lineRule="atLeast"/>
        <w:ind w:firstLine="709"/>
        <w:jc w:val="both"/>
        <w:textAlignment w:val="baseline"/>
        <w:rPr>
          <w:spacing w:val="2"/>
        </w:rPr>
      </w:pPr>
      <w:r w:rsidRPr="00BD0698">
        <w:rPr>
          <w:spacing w:val="2"/>
        </w:rPr>
        <w:t>- формирование карты внутреннего финансового контроля;</w:t>
      </w:r>
    </w:p>
    <w:p w:rsidR="00865258" w:rsidRPr="00BD0698" w:rsidRDefault="00865258" w:rsidP="00865258">
      <w:pPr>
        <w:shd w:val="clear" w:color="auto" w:fill="FFFFFF"/>
        <w:tabs>
          <w:tab w:val="left" w:pos="426"/>
        </w:tabs>
        <w:spacing w:line="352" w:lineRule="atLeast"/>
        <w:ind w:firstLine="709"/>
        <w:jc w:val="both"/>
        <w:textAlignment w:val="baseline"/>
        <w:rPr>
          <w:spacing w:val="2"/>
        </w:rPr>
      </w:pPr>
      <w:r w:rsidRPr="00BD0698">
        <w:rPr>
          <w:spacing w:val="2"/>
        </w:rPr>
        <w:t>- утверждение карты внутреннего финансового контроля;</w:t>
      </w:r>
    </w:p>
    <w:p w:rsidR="00865258" w:rsidRPr="00BD0698" w:rsidRDefault="00865258" w:rsidP="00865258">
      <w:pPr>
        <w:shd w:val="clear" w:color="auto" w:fill="FFFFFF"/>
        <w:tabs>
          <w:tab w:val="left" w:pos="426"/>
        </w:tabs>
        <w:spacing w:line="352" w:lineRule="atLeast"/>
        <w:ind w:firstLine="709"/>
        <w:jc w:val="both"/>
        <w:textAlignment w:val="baseline"/>
        <w:rPr>
          <w:spacing w:val="2"/>
        </w:rPr>
      </w:pPr>
      <w:r w:rsidRPr="00BD0698">
        <w:rPr>
          <w:spacing w:val="2"/>
        </w:rPr>
        <w:t>-актуализация карты внутреннего финансового контроля;</w:t>
      </w:r>
    </w:p>
    <w:p w:rsidR="00865258" w:rsidRPr="00BD0698" w:rsidRDefault="00865258" w:rsidP="00865258">
      <w:pPr>
        <w:shd w:val="clear" w:color="auto" w:fill="FFFFFF"/>
        <w:tabs>
          <w:tab w:val="left" w:pos="426"/>
        </w:tabs>
        <w:spacing w:line="352" w:lineRule="atLeast"/>
        <w:ind w:firstLine="709"/>
        <w:jc w:val="both"/>
        <w:textAlignment w:val="baseline"/>
        <w:rPr>
          <w:spacing w:val="2"/>
        </w:rPr>
      </w:pPr>
      <w:r w:rsidRPr="00BD0698">
        <w:rPr>
          <w:spacing w:val="2"/>
        </w:rPr>
        <w:t>-оформление (отражение) результатов внутреннего финансового контроля;</w:t>
      </w:r>
    </w:p>
    <w:p w:rsidR="00865258" w:rsidRPr="00BD0698" w:rsidRDefault="00865258" w:rsidP="00865258">
      <w:pPr>
        <w:shd w:val="clear" w:color="auto" w:fill="FFFFFF"/>
        <w:tabs>
          <w:tab w:val="left" w:pos="426"/>
        </w:tabs>
        <w:spacing w:line="352" w:lineRule="atLeast"/>
        <w:ind w:firstLine="709"/>
        <w:jc w:val="both"/>
        <w:textAlignment w:val="baseline"/>
        <w:rPr>
          <w:spacing w:val="2"/>
        </w:rPr>
      </w:pPr>
      <w:r w:rsidRPr="00BD0698">
        <w:rPr>
          <w:spacing w:val="2"/>
        </w:rPr>
        <w:t>- принятие мер, направленных на устранение выявленных нарушений и (или) недостатков;</w:t>
      </w:r>
    </w:p>
    <w:p w:rsidR="00865258" w:rsidRPr="00BD0698" w:rsidRDefault="00865258" w:rsidP="00865258">
      <w:pPr>
        <w:shd w:val="clear" w:color="auto" w:fill="FFFFFF"/>
        <w:tabs>
          <w:tab w:val="left" w:pos="426"/>
        </w:tabs>
        <w:spacing w:line="352" w:lineRule="atLeast"/>
        <w:ind w:firstLine="709"/>
        <w:jc w:val="both"/>
        <w:textAlignment w:val="baseline"/>
        <w:rPr>
          <w:spacing w:val="2"/>
        </w:rPr>
      </w:pPr>
      <w:r w:rsidRPr="00BD0698">
        <w:rPr>
          <w:spacing w:val="2"/>
        </w:rPr>
        <w:t>- формирование отчетности о результатах внутреннего финансового контроля.</w:t>
      </w:r>
    </w:p>
    <w:p w:rsidR="00865258" w:rsidRPr="00BD0698" w:rsidRDefault="00865258" w:rsidP="00865258">
      <w:pPr>
        <w:shd w:val="clear" w:color="auto" w:fill="FFFFFF"/>
        <w:tabs>
          <w:tab w:val="left" w:pos="426"/>
        </w:tabs>
        <w:spacing w:line="352" w:lineRule="atLeast"/>
        <w:ind w:firstLine="709"/>
        <w:jc w:val="both"/>
        <w:textAlignment w:val="baseline"/>
        <w:rPr>
          <w:spacing w:val="2"/>
        </w:rPr>
      </w:pPr>
      <w:r w:rsidRPr="00BD0698">
        <w:rPr>
          <w:spacing w:val="2"/>
        </w:rPr>
        <w:t>2.10. Подготовка к проведению внутреннего финансового контроля заключается в формировании (актуализации) карты внутреннего финансового контроля руководителем каждого структурного подразделения, ответственного за результаты выполнения внутренних бюджетных процедур.</w:t>
      </w:r>
    </w:p>
    <w:p w:rsidR="00865258" w:rsidRPr="00BD0698" w:rsidRDefault="00865258" w:rsidP="00865258">
      <w:pPr>
        <w:shd w:val="clear" w:color="auto" w:fill="FFFFFF"/>
        <w:tabs>
          <w:tab w:val="left" w:pos="426"/>
        </w:tabs>
        <w:spacing w:line="352" w:lineRule="atLeast"/>
        <w:ind w:firstLine="709"/>
        <w:jc w:val="both"/>
        <w:textAlignment w:val="baseline"/>
        <w:rPr>
          <w:spacing w:val="2"/>
        </w:rPr>
      </w:pPr>
      <w:r w:rsidRPr="00BD0698">
        <w:rPr>
          <w:spacing w:val="2"/>
        </w:rPr>
        <w:t xml:space="preserve">2.11. </w:t>
      </w:r>
      <w:proofErr w:type="gramStart"/>
      <w:r w:rsidRPr="00BD0698">
        <w:rPr>
          <w:spacing w:val="2"/>
        </w:rPr>
        <w:t>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способах и формах контроля, периодичности контрольных действий, оформлении (отражении) результатов внутреннего финансового контроля.</w:t>
      </w:r>
      <w:proofErr w:type="gramEnd"/>
    </w:p>
    <w:p w:rsidR="00865258" w:rsidRPr="00BD0698" w:rsidRDefault="00865258" w:rsidP="00865258">
      <w:pPr>
        <w:shd w:val="clear" w:color="auto" w:fill="FFFFFF"/>
        <w:tabs>
          <w:tab w:val="left" w:pos="426"/>
        </w:tabs>
        <w:spacing w:line="352" w:lineRule="atLeast"/>
        <w:ind w:firstLine="709"/>
        <w:jc w:val="both"/>
        <w:textAlignment w:val="baseline"/>
        <w:rPr>
          <w:spacing w:val="2"/>
        </w:rPr>
      </w:pPr>
      <w:r w:rsidRPr="00BD0698">
        <w:rPr>
          <w:spacing w:val="2"/>
        </w:rPr>
        <w:t>2.12. Процесс формирования (актуализации) карты внутреннего финансового контроля включает следующие этапы:</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lastRenderedPageBreak/>
        <w:t>- анализ предмета внутреннего финансового контроля в целях определения применяемых к нему методов, способов и форм контроля и контрольных действий (далее - процедуры внутреннего финансового контроля);</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Формирование (актуализация) карт внутреннего финансового контроля проводится не реже одного раза в год.</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2.13. Утверждение карт внутреннего финансового контроля осуществляется руководителем (заместителем руководителя) главного администратора (администратора) средств бюджета Подгоренского сельского поселения Калачеевского муниципального района.</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2.14. Актуализация карт внутреннего финансового контроля проводится:</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до начала очередного финансового года;</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при принятии решения руководителем (заместителем руководителя) главного администратора (администратора) средств бюджета Подгоренского сельского поселения Калачеевского муниципального района о внесении изменений в карты внутреннего финансового контроля;</w:t>
      </w:r>
      <w:r w:rsidRPr="00BD0698">
        <w:rPr>
          <w:spacing w:val="2"/>
        </w:rPr>
        <w:br/>
        <w:t>- в случае внесения изменений в нормативные правовые акты, регулирующие бюджетные правоотношения, определяющие необходимость изменения внутренних бюджетных процедур.</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xml:space="preserve">2.15. </w:t>
      </w:r>
      <w:proofErr w:type="gramStart"/>
      <w:r w:rsidRPr="00BD0698">
        <w:rPr>
          <w:spacing w:val="2"/>
        </w:rPr>
        <w:t>Формирование, утверждение и актуализация карт внутреннего финансового контроля, а также оформление (отражение) результатов внутреннего финансового контроля и формирование соответствующей отчетности осуществляется в порядке, установленном главным распорядителем средств</w:t>
      </w:r>
      <w:r>
        <w:rPr>
          <w:spacing w:val="2"/>
        </w:rPr>
        <w:t xml:space="preserve"> </w:t>
      </w:r>
      <w:r w:rsidRPr="00BD0698">
        <w:rPr>
          <w:spacing w:val="2"/>
        </w:rPr>
        <w:t>бюджета Подгоренского сельского поселения Калачеевского муниципального района, главным администратором доходов бюджета Подгоренского сельского поселения Калачеевского муниципального района и главным администратором источников финансирования дефицита бюджета Калачеевского муниципального бюджета.</w:t>
      </w:r>
      <w:proofErr w:type="gramEnd"/>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2.16. Результаты внутреннего финансового контроля по уровню подведомственности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2.17. Результаты внутреннего финансового контроля по уровню подчиненности и самоконтроля оформляются:</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-визированием документов;</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внешним согласованием;</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санкционированием (авторизацией) операций;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-записями в регистрах (журналах) внутреннего финансового контроля.</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lastRenderedPageBreak/>
        <w:t>2.18. Выявленные нарушения и (или) недостатки при исполнении внутренних бюджетных процедур, сведения о причинах и об обстоятельствах появления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Ведение регистров (журналов) внутреннего финансового контроля осуществляется в каждом структурном подразделении, ответственном за выполнение внутренних бюджетных процедур.</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xml:space="preserve">2.19. </w:t>
      </w:r>
      <w:proofErr w:type="gramStart"/>
      <w:r w:rsidRPr="00BD0698">
        <w:rPr>
          <w:spacing w:val="2"/>
        </w:rPr>
        <w:t>Регистры (журналы) внутреннего финансового контроля подлежат учету и хранению в установленном главным администратором (администратором) средств бюджета Подгоренского сельского поселения Калачеевского муниципального района порядке, в том числе с применением автоматизированных информационных систем.</w:t>
      </w:r>
      <w:proofErr w:type="gramEnd"/>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2.20. Информация о результатах внутреннего финансового контроля направляется структурным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(администратора) средств бюджета Подгоренского сельского поселения Калачеевского муниципального район</w:t>
      </w:r>
      <w:r>
        <w:rPr>
          <w:spacing w:val="2"/>
        </w:rPr>
        <w:t>а</w:t>
      </w:r>
      <w:r w:rsidRPr="00BD0698">
        <w:rPr>
          <w:spacing w:val="2"/>
        </w:rPr>
        <w:t xml:space="preserve"> установленной руководителем главного администратора (администратора) средств бюджета Подгоренского сельского поселения Калачеевского муниципального района периодичностью.</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2.21. В случае выявления нарушений бюджетного законодательства, за которые в соответствии с законодательством Российской Федерации могут быть применены бюджетные меры принуждения и (или) предусмотрена административная ответственность, соответствующая информация с приложением подтверждающих документов в обязательном порядке направляется в орган внутреннего муниципального финансового контроля.</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2.22. По итогам рассмотрения результатов внутреннего финансового контроля принимаются решения с указанием сроков их выполнения в целях:</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обеспечения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устранения недостатков используемых прикладных программных средств автоматизации контрольных действий, а также исключения неэффективных автоматических контрольных действий;</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proofErr w:type="gramStart"/>
      <w:r w:rsidRPr="00BD0698">
        <w:rPr>
          <w:spacing w:val="2"/>
        </w:rPr>
        <w:t>- изменения карт внутреннего финансового контроля с целью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w:t>
      </w:r>
      <w:proofErr w:type="gramEnd"/>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xml:space="preserve">- актуализации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w:t>
      </w:r>
      <w:r w:rsidRPr="00BD0698">
        <w:rPr>
          <w:spacing w:val="2"/>
        </w:rPr>
        <w:lastRenderedPageBreak/>
        <w:t>главного администратора (администратора) средств бюджета Подгоренского сельского поселения Калачеевского муниципального района;</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уточнения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изменения внутренних стандартов, в том числе учетной политики главного администратора (администратора) средств бюджета Подгоренского сельского поселения Калачеевского муниципального района;</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уточнения прав по формированию финансовых и первичных учетных документов, а также прав доступа к записям в регистры бюджетного учета;</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устранения конфликта интересов у должностных лиц, осуществляющих внутренние бюджетные процедуры;</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проведения служебных проверок и применения материальной и (или) дисциплинарной ответственности к виновным должностным лицам;</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ведения эффективной кадровой политики в отношении структурных подразделений главного администратора (администратора) средств бюджета Подгоренского сельского поселения Калачеевского муниципального района.</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2.23.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внутреннего муниципального финансового контроля и отчетах внутреннего финансового аудита, представленных руководителю (заместителю руководителя) главного администратора (администратора) средств бюджета Подгоренского сельского поселения Калачеевского муниципального района.</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xml:space="preserve">2.24. </w:t>
      </w:r>
      <w:proofErr w:type="gramStart"/>
      <w:r w:rsidRPr="00BD0698">
        <w:rPr>
          <w:spacing w:val="2"/>
        </w:rPr>
        <w:t>Главный распорядитель средств бюджета Подгоренского сельского поселения Калачеевского муниципального района, главный администратор доходов бюджета Подгоренского сельского поселения Калачеевского муниципального района и главный администратор источников финансирования дефицита бюджета Подгоренского сельского поселения Калачеевского муниципального района обязаны представлять Контрольно-счетной палате Калачеевского муниципального района и финансовому отделу администрации Калачеевского муниципального района запрашиваемые ими информацию и документы в целях проведения анализа осуществления внутреннего финансового контроля</w:t>
      </w:r>
      <w:proofErr w:type="gramEnd"/>
      <w:r w:rsidRPr="00BD0698">
        <w:rPr>
          <w:spacing w:val="2"/>
        </w:rPr>
        <w:t>.</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proofErr w:type="gramStart"/>
      <w:r w:rsidRPr="00BD0698">
        <w:rPr>
          <w:spacing w:val="2"/>
        </w:rPr>
        <w:t>2.25.Главный распорядитель средств бюджета Подгоренского сельского поселения Калачеевского муниципального района, главный администратор доходов бюджета Подгоренского сельского поселения Калачеевского муниципального района и главный администратор источников финансирования дефицита бюджета Подгоренского сельского поселения Калачеевского муниципального района вправе определить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roofErr w:type="gramEnd"/>
    </w:p>
    <w:p w:rsidR="00865258" w:rsidRPr="00BD0698" w:rsidRDefault="00865258" w:rsidP="00865258">
      <w:pPr>
        <w:shd w:val="clear" w:color="auto" w:fill="FFFFFF"/>
        <w:tabs>
          <w:tab w:val="left" w:pos="284"/>
        </w:tabs>
        <w:spacing w:line="352" w:lineRule="atLeast"/>
        <w:ind w:firstLine="709"/>
        <w:jc w:val="both"/>
        <w:textAlignment w:val="baseline"/>
        <w:rPr>
          <w:spacing w:val="2"/>
        </w:rPr>
      </w:pPr>
    </w:p>
    <w:p w:rsidR="00865258" w:rsidRPr="00BD0698" w:rsidRDefault="00865258" w:rsidP="00865258">
      <w:pPr>
        <w:shd w:val="clear" w:color="auto" w:fill="FFFFFF"/>
        <w:tabs>
          <w:tab w:val="left" w:pos="284"/>
        </w:tabs>
        <w:spacing w:line="352" w:lineRule="atLeast"/>
        <w:jc w:val="center"/>
        <w:textAlignment w:val="baseline"/>
        <w:rPr>
          <w:b/>
          <w:spacing w:val="2"/>
        </w:rPr>
      </w:pPr>
      <w:r w:rsidRPr="00BD0698">
        <w:rPr>
          <w:b/>
          <w:spacing w:val="2"/>
        </w:rPr>
        <w:lastRenderedPageBreak/>
        <w:t>III. Осуществление внутреннего финансового аудита</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3.1. Целями осуществления главными администраторами (администраторами) средств бюджета Подгоренского сельского поселения Калачеевского муниципального района внутреннего финансового аудита являются:</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анализ организации и осуществления внутреннего финансового контроля, совершенствование и повышение его эффективности;</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повышение экономности и результативности использования бюджетных средств.</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3.2. Субъектами внутреннего финансового аудита являются структурные подразделения и (или) уполномоченные должностные лица, работники главного администратора (администратора) средств бюджета Подгоренского сельского поселения Калачеевского муниципального района, наделенные полномочиями по осуществлению внутреннего финансового аудита.</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Деятельность субъекта внутреннего финансового аудита основывается на принципах законности, объективности, эффективности, функциональной независимости и профессиональной компетентности, а также системности, ответственности и стандартизации.</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Субъект внутреннего финансового аудита (далее - субъект аудита) не может осуществлять полномочия, исполнение которых может привести к возникновению конфликта интересов, и подчиняется непосредственно и исключительно руководителю главного администратора (администратора) средств бюджета Подгоренского сельского поселения Калачеевского муниципального района.</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xml:space="preserve">3.3. </w:t>
      </w:r>
      <w:proofErr w:type="gramStart"/>
      <w:r w:rsidRPr="00BD0698">
        <w:rPr>
          <w:spacing w:val="2"/>
        </w:rPr>
        <w:t>Объектами внутреннего финансового аудита являются структурные подразделения главного администратора (администратора) средств бюджета Подгоренского сельского поселения Калачеевского муниципального района, подведомственные распорядители и получатели средств бюджета Подгоренского сельского поселения Калачеевского муниципального района, администраторы доходов бюджета Подгоренского сельского поселения Калачеевского муниципального района, администраторы источников финансирования дефицита бюджета  Подгоренского сельского поселения Калачеевского муниципального района (далее - объекты аудита).</w:t>
      </w:r>
      <w:proofErr w:type="gramEnd"/>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3.4. Предметом внутреннего финансового аудита является совокупность финансовых и хозяйственных операций, совершенных объектами аудита, а также организация и осуществление внутреннего финансового контроля.</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xml:space="preserve">3.5. Внутренний финансовый аудит осуществляется посредством проведения плановых и внеплановых аудиторских проверок. При этом аудиторские проверки могут быть камеральными (проводимыми по месту нахождения субъекта аудита) и выездными (проводимыми по месту нахождения объекта аудита), а также комбинированными </w:t>
      </w:r>
      <w:r w:rsidRPr="00BD0698">
        <w:rPr>
          <w:spacing w:val="2"/>
        </w:rPr>
        <w:lastRenderedPageBreak/>
        <w:t>(проводимыми как по месту нахождения субъекта аудита, так и по месту нахождения объекта аудита).</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Плановые аудиторские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 средств</w:t>
      </w:r>
      <w:r>
        <w:rPr>
          <w:spacing w:val="2"/>
        </w:rPr>
        <w:t xml:space="preserve"> </w:t>
      </w:r>
      <w:r w:rsidRPr="00BD0698">
        <w:rPr>
          <w:spacing w:val="2"/>
        </w:rPr>
        <w:t>бюджета Подгоренского сельского поселения Калачеевского муниципального района (далее - план).</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proofErr w:type="gramStart"/>
      <w:r w:rsidRPr="00BD0698">
        <w:rPr>
          <w:spacing w:val="2"/>
        </w:rPr>
        <w:t>Внеплановые аудиторские проверки осуществляются на основании решения руководителя главного администратора (администратора) средств бюджета Подгоренского  сельского поселения Калачеевского муниципального района, принятого в связи с поступлением обращений (поручений) главы Подгоренского сельского поселения Калачеевского муниципального района, руководителя финансового отдела администрации Калачеевского муниципального района, органов прокуратуры, правоохранительных органов, а также мотивированных обращений иных государственных органов, граждан и организаций, содержащих информацию о финансовых нарушениях в</w:t>
      </w:r>
      <w:proofErr w:type="gramEnd"/>
      <w:r w:rsidRPr="00BD0698">
        <w:rPr>
          <w:spacing w:val="2"/>
        </w:rPr>
        <w:t xml:space="preserve"> подведомственной сфере.</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xml:space="preserve">3.6. Субъект аудита вправе осуществлять подготовку заключений по вопросам полноты представляемых документов и </w:t>
      </w:r>
      <w:proofErr w:type="gramStart"/>
      <w:r w:rsidRPr="00BD0698">
        <w:rPr>
          <w:spacing w:val="2"/>
        </w:rPr>
        <w:t>достоверности</w:t>
      </w:r>
      <w:proofErr w:type="gramEnd"/>
      <w:r w:rsidRPr="00BD0698">
        <w:rPr>
          <w:spacing w:val="2"/>
        </w:rPr>
        <w:t xml:space="preserve"> содержащихся в них сведений, направляемых в финансовый отдел администрации Калачеевского муниципального района в целях составления и рассмотрения проекта бюджета Подгоренского сельского поселения Калачеевского муниципального района, в порядке, установленном главным распорядителем средств бюджета Подгоренского сельского поселения Калачеевского муниципального района, главным администратором доходов бюджета Подгоренского сельского поселения Калачеевского муниципального района и главным администратором </w:t>
      </w:r>
      <w:proofErr w:type="gramStart"/>
      <w:r w:rsidRPr="00BD0698">
        <w:rPr>
          <w:spacing w:val="2"/>
        </w:rPr>
        <w:t>источников финансирования дефицита бюджета Подгоренского сельского поселения</w:t>
      </w:r>
      <w:proofErr w:type="gramEnd"/>
      <w:r w:rsidRPr="00BD0698">
        <w:rPr>
          <w:spacing w:val="2"/>
        </w:rPr>
        <w:t xml:space="preserve"> Калачеевского муниципального района.</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3.7. Должностные лица субъекта аудита при проведен</w:t>
      </w:r>
      <w:proofErr w:type="gramStart"/>
      <w:r w:rsidRPr="00BD0698">
        <w:rPr>
          <w:spacing w:val="2"/>
        </w:rPr>
        <w:t>ии ау</w:t>
      </w:r>
      <w:proofErr w:type="gramEnd"/>
      <w:r w:rsidRPr="00BD0698">
        <w:rPr>
          <w:spacing w:val="2"/>
        </w:rPr>
        <w:t>диторских проверок имеют право:</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посещать помещения и территории, которые занимают объекты аудита, в отношении которых осуществляется аудиторская проверка;</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привлекать независимых экспертов.</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3.8. Должностные лица субъекта аудита обязаны:</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соблюдать требования нормативных правовых актов в установленной сфере деятельности;</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проводить аудиторские проверки в соответствии с программой аудиторской проверки;</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знакомить руководителя или уполномоченное должностное лицо объекта аудита с программой аудиторской проверки и ее результатами.</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lastRenderedPageBreak/>
        <w:t>3.9. Ответственность за организацию внутреннего финансового аудита несет руководитель главного администратора (администратора) средств бюджета Калачеевского муниципального бюджета.</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3.10.План представляет собой перечень аудиторских проверок, которые планируется провести в очередном финансовом году.</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По каждой аудиторской проверке в плане указывается проверяемая внутренняя бюджетная процедура, объект аудита, срок проведения аудиторской проверки и ответственные исполнители.</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3.11.При планирован</w:t>
      </w:r>
      <w:proofErr w:type="gramStart"/>
      <w:r w:rsidRPr="00BD0698">
        <w:rPr>
          <w:spacing w:val="2"/>
        </w:rPr>
        <w:t>ии ау</w:t>
      </w:r>
      <w:proofErr w:type="gramEnd"/>
      <w:r w:rsidRPr="00BD0698">
        <w:rPr>
          <w:spacing w:val="2"/>
        </w:rPr>
        <w:t>диторских проверок учитываются:</w:t>
      </w:r>
    </w:p>
    <w:p w:rsidR="00865258" w:rsidRPr="00BD0698" w:rsidRDefault="00865258" w:rsidP="00865258">
      <w:pPr>
        <w:shd w:val="clear" w:color="auto" w:fill="FFFFFF"/>
        <w:tabs>
          <w:tab w:val="left" w:pos="284"/>
        </w:tabs>
        <w:spacing w:line="352" w:lineRule="atLeast"/>
        <w:ind w:firstLine="709"/>
        <w:jc w:val="both"/>
        <w:textAlignment w:val="baseline"/>
        <w:rPr>
          <w:spacing w:val="2"/>
        </w:rPr>
      </w:pPr>
      <w:r w:rsidRPr="00BD0698">
        <w:rPr>
          <w:spacing w:val="2"/>
        </w:rPr>
        <w:t>-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бюджета Подгоренского сельского поселения Калачеевского муниципального района</w:t>
      </w:r>
      <w:r>
        <w:rPr>
          <w:spacing w:val="2"/>
        </w:rPr>
        <w:t xml:space="preserve"> </w:t>
      </w:r>
      <w:r w:rsidRPr="00BD0698">
        <w:rPr>
          <w:spacing w:val="2"/>
        </w:rPr>
        <w:t>в случае неправомерного исполнения этих операций;</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наличие значимых бюджетных рисков после проведения процедур внутреннего финансового контроля;</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степень обеспеченности подразделения внутреннего финансового аудита ресурсами (трудовыми, материальными и финансовыми);</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возможность проведения аудиторских проверок в установленные сроки;</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наличие резерва времени для выполнения внеплановых аудиторских проверок.</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3.12.В целях составления плана субъект аудита обязан провести предварительный анализ данных об объектах аудита, в том числе сведений о результатах:</w:t>
      </w:r>
      <w:r w:rsidRPr="00BD0698">
        <w:rPr>
          <w:spacing w:val="2"/>
        </w:rPr>
        <w:tab/>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осуществления внутреннего финансового контроля за период, подлежащий аудиторской проверке;</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проведения в текущем и (или) отчетном финансовом году контрольных мероприятий Контрольно-счетной палатой Калачеевского муниципального района и финансовым отделом администрации Калачеевского муниципального района в отношении финансово-хозяйственной деятельности объектов аудита.</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3.13. План составляется и утверждается до начала очередного финансового года.</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3.14. Аудиторская проверка проводится на основании приказа руководителя главного администратора (администратора) средств бюджета Подгоренского сельского поселения Калачеевского муниципального района.</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proofErr w:type="gramStart"/>
      <w:r w:rsidRPr="00BD0698">
        <w:rPr>
          <w:spacing w:val="2"/>
        </w:rPr>
        <w:t xml:space="preserve">3.15.Аудиторская проверка проводится в соответствии с утвержденной руководителем субъекта аудита программой аудиторской проверки, которая должна </w:t>
      </w:r>
      <w:r w:rsidRPr="00BD0698">
        <w:rPr>
          <w:spacing w:val="2"/>
        </w:rPr>
        <w:lastRenderedPageBreak/>
        <w:t>содержать тему аудиторской проверки, наименование объекта аудита, перечень вопросов, охваченных аудиторской проверкой, а также сроки ее проведения.</w:t>
      </w:r>
      <w:proofErr w:type="gramEnd"/>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3.16.При составлении программы аудиторской проверки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w:t>
      </w:r>
      <w:r w:rsidRPr="00BD0698">
        <w:rPr>
          <w:spacing w:val="2"/>
        </w:rPr>
        <w:br/>
        <w:t>В состав аудиторской группы могут включаться должностные лица иных структурных подразделений главного администратора (администратора) средств бюджета Подгоренского сельского поселения Калачеевского муниципального района, обладающие специальными знаниями и навыками, необходимыми при проведении данной проверки.</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3.17.В ходе аудиторской проверки проводится исследование:</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осуществления внутреннего финансового контроля;</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-законности выполнения внутренних бюджетных процедур и эффективности использования средств бюджета Подгоренского сельского поселения Калачеевского муниципального района;</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ведения учетной политики, принятой объектом аудита, в том числе на предмет ее соответствия изменениям в области бюджетного учета;</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применения автоматизированных информационных систем объектом аудита при осуществлении внутренних бюджетных процедур;</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-формирования финансовых и первичных учетных документов, а также наделения правами доступа к записям в регистрах бюджетного учета;</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бюджетной отчетности.</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3.18. При проведен</w:t>
      </w:r>
      <w:proofErr w:type="gramStart"/>
      <w:r w:rsidRPr="00BD0698">
        <w:rPr>
          <w:spacing w:val="2"/>
        </w:rPr>
        <w:t>ии ау</w:t>
      </w:r>
      <w:proofErr w:type="gramEnd"/>
      <w:r w:rsidRPr="00BD0698">
        <w:rPr>
          <w:spacing w:val="2"/>
        </w:rPr>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При проведен</w:t>
      </w:r>
      <w:proofErr w:type="gramStart"/>
      <w:r w:rsidRPr="00BD0698">
        <w:rPr>
          <w:spacing w:val="2"/>
        </w:rPr>
        <w:t>ии ау</w:t>
      </w:r>
      <w:proofErr w:type="gramEnd"/>
      <w:r w:rsidRPr="00BD0698">
        <w:rPr>
          <w:spacing w:val="2"/>
        </w:rPr>
        <w:t>диторской проверки для сбора доказательств могут использоваться следующие способы (приемы):</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-инспектирование, заключающееся в исследовании записей и документов, связанных с осуществлением операций внутренней бюджетной процедуры и (или) материальных активов;</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lastRenderedPageBreak/>
        <w:t>- наблюдение, представляющее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-запрос или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-подтверждение, подразумевающее получение доказательств о достоверности информации, содержащейся в регистрах бюджетного учета;</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-пересчет, представляющий проверку точности арифметических расчетов, осуществленных объектом аудита, либо самостоятельный расчет должностным лицом субъекта аудита;</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-аналитические процедуры, представляющие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3.19.Проведение аудиторской проверки подлежит документированию (формированию документов и иных материалов, подготавливаемых или получаемых на всех этапах организации и проведения аудиторской проверки).</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Материалы аудиторской проверки включают:</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документы, подтверждающие правовые основания проведения аудиторской проверки;</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сведения о характере, сроках, об объеме аудиторской проверки и о результатах ее выполнения;</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сведения о выполнении внутреннего финансового контроля в отношении операций, связанных с темой аудиторской проверки;</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письменные заявления и объяснения, полученные от должностных лиц и иных работников объектов аудита;</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копии обращений, направленных органам внутреннего муниципального  финансового контроля, экспертам и (или) третьим лицам в ходе аудиторской проверки, и полученные от них сведения;</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копии финансово-хозяйственных документов объекта аудита, подтверждающих выявленные нарушения;</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акт аудиторской проверки.</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xml:space="preserve">3.20.Результаты аудиторской проверки оформляются актом аудиторской проверки. Подписанный руководителем аудиторской группы акт аудиторской проверки вручается руководителю или иному уполномоченному лицу объекта аудита для </w:t>
      </w:r>
      <w:r w:rsidRPr="00BD0698">
        <w:rPr>
          <w:spacing w:val="2"/>
        </w:rPr>
        <w:lastRenderedPageBreak/>
        <w:t>ознакомления и подписания. Объект аудита вправе представить письменные возражения, которые приобщаются к акту аудиторской проверки.</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3.21.На основании материалов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сведения о выявленных в ходе аудиторской проверки недостатках и нарушениях (в количественном и стоимостном выражении), об условиях и о причинах таких нарушений, а также о бюджетных рисках;</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сведения о наличии или об отсутствии возражений со стороны объектов аудита;</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выводы о степени надежности внутреннего финансового контроля и достоверности представленной объектами аудита бюджетной отчетности;</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3.22. Отчет о результатах аудиторской проверки с приложением материалов аудиторской проверки направляется руководителю главного администратора (администратора) средств бюджета Подгоренского сельского поселения Калачеевского муниципального района, который по результатам их рассмотрения принимает решение:</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а) о необходимости реализац</w:t>
      </w:r>
      <w:proofErr w:type="gramStart"/>
      <w:r w:rsidRPr="00BD0698">
        <w:rPr>
          <w:spacing w:val="2"/>
        </w:rPr>
        <w:t>ии ау</w:t>
      </w:r>
      <w:proofErr w:type="gramEnd"/>
      <w:r w:rsidRPr="00BD0698">
        <w:rPr>
          <w:spacing w:val="2"/>
        </w:rPr>
        <w:t>диторских выводов, предложений и рекомендаций;</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б) о недостаточной обоснованности аудиторских выводов, предложений и рекомендаций;</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в) о применении материальной и (или) дисциплинарной ответственности к виновным должностным лицам, а также о проведении служебных проверок;</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xml:space="preserve">г) о направлении материалов в финансовый отдел администрации Калачеевского муниципального района и (или) правоохранительные органы в случае наличия признаков нарушений бюджетного законодательства Российской </w:t>
      </w:r>
      <w:proofErr w:type="gramStart"/>
      <w:r w:rsidRPr="00BD0698">
        <w:rPr>
          <w:spacing w:val="2"/>
        </w:rPr>
        <w:t>Федерации</w:t>
      </w:r>
      <w:proofErr w:type="gramEnd"/>
      <w:r>
        <w:rPr>
          <w:spacing w:val="2"/>
        </w:rPr>
        <w:t xml:space="preserve"> </w:t>
      </w:r>
      <w:r w:rsidRPr="00BD0698">
        <w:rPr>
          <w:spacing w:val="2"/>
        </w:rPr>
        <w:t>в отношении которых отсутствует возможность их устранения.</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3.23. Субъекты внутреннего финансового аудита обеспечивают составление годовой (квартальной) отчетности о результатах осуществления внутреннего финансового аудита.</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3.24. Годовая (квартальная)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бюджета Подгоренского сельского поселения Калачеевского муниципального района.</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lastRenderedPageBreak/>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нарушений нормативных правовых актов, регулирующих бюджетные правоотношения, внутренних стандартов, а также к повышению </w:t>
      </w:r>
      <w:proofErr w:type="gramStart"/>
      <w:r w:rsidRPr="00BD0698">
        <w:rPr>
          <w:spacing w:val="2"/>
        </w:rPr>
        <w:t>эффективности использования средств бюджета Подгоренского сельского поселения</w:t>
      </w:r>
      <w:proofErr w:type="gramEnd"/>
      <w:r w:rsidRPr="00BD0698">
        <w:rPr>
          <w:spacing w:val="2"/>
        </w:rPr>
        <w:t xml:space="preserve"> Калачеевского муниципального района.</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r w:rsidRPr="00BD0698">
        <w:rPr>
          <w:spacing w:val="2"/>
        </w:rPr>
        <w:t xml:space="preserve">3.25. </w:t>
      </w:r>
      <w:proofErr w:type="gramStart"/>
      <w:r w:rsidRPr="00BD0698">
        <w:rPr>
          <w:spacing w:val="2"/>
        </w:rPr>
        <w:t>Сроки и последовательность осуществления административных процедур, порядок и формы соответствующих документов, оформляемых на всех этапах организации и проведения аудиторской проверки, а также ответственность должностных лиц субъекта аудита устанавливаются распоряжениями главного распорядителя средств бюджета Подгоренского сельского поселения Калачеевского муниципального района, главного администратора доходов бюджета Подгоренского сельского поселения Калачеевского муниципального района и главного администратора источников финансирования дефицита бюджета Подгоренского сельского поселения Калачеевского</w:t>
      </w:r>
      <w:proofErr w:type="gramEnd"/>
      <w:r w:rsidRPr="00BD0698">
        <w:rPr>
          <w:spacing w:val="2"/>
        </w:rPr>
        <w:t xml:space="preserve"> муниципального района.</w:t>
      </w:r>
    </w:p>
    <w:p w:rsidR="00865258" w:rsidRPr="00BD0698" w:rsidRDefault="00865258" w:rsidP="00865258">
      <w:pPr>
        <w:shd w:val="clear" w:color="auto" w:fill="FFFFFF"/>
        <w:tabs>
          <w:tab w:val="left" w:pos="284"/>
          <w:tab w:val="left" w:pos="426"/>
        </w:tabs>
        <w:spacing w:line="352" w:lineRule="atLeast"/>
        <w:ind w:firstLine="709"/>
        <w:jc w:val="both"/>
        <w:textAlignment w:val="baseline"/>
        <w:rPr>
          <w:spacing w:val="2"/>
        </w:rPr>
      </w:pPr>
      <w:proofErr w:type="gramStart"/>
      <w:r w:rsidRPr="00BD0698">
        <w:rPr>
          <w:spacing w:val="2"/>
        </w:rPr>
        <w:t>3.26.Главный распорядитель средств бюджета Подгоренского сельского поселения Калачеевского муниципального района, главный администратор доходов бюджета Подгоренского сельского поселения Калачеевского муниципального района и главный администратор источников финансирования дефицита бюджета Подгоренского сельского поселения Калачеевского муниципального района обязаны представлять в Контрольно-счетную палату Калачеевского муниципального района и финансовый отдел администрации Калачеевского муниципального района запрашиваемые ими информацию и документы в целях проведения анализа осуществления внутреннего</w:t>
      </w:r>
      <w:proofErr w:type="gramEnd"/>
      <w:r w:rsidRPr="00BD0698">
        <w:rPr>
          <w:spacing w:val="2"/>
        </w:rPr>
        <w:t xml:space="preserve"> финансового аудита.</w:t>
      </w:r>
    </w:p>
    <w:p w:rsidR="00865258" w:rsidRPr="00BD0698" w:rsidRDefault="00865258" w:rsidP="00865258">
      <w:pPr>
        <w:ind w:firstLine="709"/>
        <w:jc w:val="both"/>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Pr="00AF297E" w:rsidRDefault="00865258" w:rsidP="00865258">
      <w:pPr>
        <w:ind w:firstLine="709"/>
        <w:jc w:val="right"/>
      </w:pPr>
    </w:p>
    <w:p w:rsidR="00865258" w:rsidRDefault="00865258" w:rsidP="00865258">
      <w:pPr>
        <w:jc w:val="center"/>
        <w:rPr>
          <w:b/>
          <w:bCs/>
          <w:color w:val="1E1E1E"/>
        </w:rPr>
      </w:pPr>
      <w:r w:rsidRPr="00AF297E">
        <w:rPr>
          <w:b/>
          <w:bCs/>
          <w:color w:val="1E1E1E"/>
        </w:rPr>
        <w:t>РОССИ</w:t>
      </w:r>
      <w:r>
        <w:rPr>
          <w:b/>
          <w:bCs/>
          <w:color w:val="1E1E1E"/>
        </w:rPr>
        <w:t>Й</w:t>
      </w:r>
      <w:r w:rsidRPr="00AF297E">
        <w:rPr>
          <w:b/>
          <w:bCs/>
          <w:color w:val="1E1E1E"/>
        </w:rPr>
        <w:t>СКАЯ ФЕДЕРАЦИЯ</w:t>
      </w:r>
      <w:r>
        <w:rPr>
          <w:b/>
          <w:bCs/>
          <w:color w:val="1E1E1E"/>
        </w:rPr>
        <w:tab/>
      </w:r>
    </w:p>
    <w:p w:rsidR="00865258" w:rsidRPr="00AF297E" w:rsidRDefault="00865258" w:rsidP="00865258">
      <w:pPr>
        <w:jc w:val="center"/>
        <w:rPr>
          <w:b/>
          <w:bCs/>
          <w:color w:val="1E1E1E"/>
        </w:rPr>
      </w:pPr>
      <w:r w:rsidRPr="00AF297E">
        <w:rPr>
          <w:b/>
          <w:bCs/>
          <w:color w:val="1E1E1E"/>
        </w:rPr>
        <w:t>АДМИНИСТРАЦИЯ</w:t>
      </w:r>
    </w:p>
    <w:p w:rsidR="00865258" w:rsidRPr="00AF297E" w:rsidRDefault="00865258" w:rsidP="00865258">
      <w:pPr>
        <w:spacing w:line="255" w:lineRule="atLeast"/>
        <w:ind w:firstLine="150"/>
        <w:jc w:val="center"/>
        <w:rPr>
          <w:b/>
          <w:bCs/>
          <w:color w:val="1E1E1E"/>
        </w:rPr>
      </w:pPr>
      <w:r w:rsidRPr="00AF297E">
        <w:rPr>
          <w:b/>
          <w:bCs/>
          <w:color w:val="1E1E1E"/>
        </w:rPr>
        <w:t>ПОДГОРЕНСКОГО СЕЛЬСКОГО ПОСЕЛЕНИЯ</w:t>
      </w:r>
    </w:p>
    <w:p w:rsidR="00865258" w:rsidRPr="00AF297E" w:rsidRDefault="00865258" w:rsidP="00865258">
      <w:pPr>
        <w:spacing w:line="255" w:lineRule="atLeast"/>
        <w:ind w:firstLine="150"/>
        <w:jc w:val="center"/>
        <w:rPr>
          <w:b/>
          <w:bCs/>
          <w:color w:val="1E1E1E"/>
        </w:rPr>
      </w:pPr>
      <w:r w:rsidRPr="00AF297E">
        <w:rPr>
          <w:b/>
          <w:bCs/>
          <w:color w:val="1E1E1E"/>
        </w:rPr>
        <w:t>КАЛАЧЕЕВСКОГО МУНИЦИПАЛЬНОГО РАЙОНА</w:t>
      </w:r>
    </w:p>
    <w:p w:rsidR="00865258" w:rsidRPr="00AF297E" w:rsidRDefault="00865258" w:rsidP="00865258">
      <w:pPr>
        <w:spacing w:line="255" w:lineRule="atLeast"/>
        <w:ind w:firstLine="150"/>
        <w:jc w:val="center"/>
        <w:rPr>
          <w:b/>
          <w:bCs/>
          <w:color w:val="1E1E1E"/>
        </w:rPr>
      </w:pPr>
      <w:r w:rsidRPr="00AF297E">
        <w:rPr>
          <w:b/>
          <w:bCs/>
          <w:color w:val="1E1E1E"/>
        </w:rPr>
        <w:t>ВОРОНЕЖСКОЙ ОБЛАСТИ</w:t>
      </w:r>
    </w:p>
    <w:p w:rsidR="00865258" w:rsidRPr="00AF297E" w:rsidRDefault="00865258" w:rsidP="00865258">
      <w:pPr>
        <w:spacing w:line="255" w:lineRule="atLeast"/>
        <w:ind w:firstLine="150"/>
        <w:jc w:val="center"/>
        <w:rPr>
          <w:color w:val="1E1E1E"/>
        </w:rPr>
      </w:pPr>
    </w:p>
    <w:p w:rsidR="00865258" w:rsidRPr="00AF297E" w:rsidRDefault="00865258" w:rsidP="00865258">
      <w:pPr>
        <w:spacing w:line="255" w:lineRule="atLeast"/>
        <w:jc w:val="center"/>
        <w:rPr>
          <w:b/>
          <w:bCs/>
        </w:rPr>
      </w:pPr>
      <w:r w:rsidRPr="00AF297E">
        <w:rPr>
          <w:b/>
          <w:bCs/>
          <w:color w:val="1E1E1E"/>
        </w:rPr>
        <w:t>ПОСТАНОВЛЕНИЕ</w:t>
      </w:r>
    </w:p>
    <w:p w:rsidR="00865258" w:rsidRPr="00AF297E" w:rsidRDefault="00865258" w:rsidP="00865258">
      <w:pPr>
        <w:tabs>
          <w:tab w:val="left" w:pos="6375"/>
        </w:tabs>
        <w:spacing w:before="100" w:beforeAutospacing="1" w:line="255" w:lineRule="atLeast"/>
        <w:ind w:firstLine="150"/>
      </w:pPr>
      <w:r w:rsidRPr="00AF297E">
        <w:rPr>
          <w:color w:val="1E1E1E"/>
        </w:rPr>
        <w:t xml:space="preserve">от </w:t>
      </w:r>
      <w:r>
        <w:rPr>
          <w:color w:val="1E1E1E"/>
        </w:rPr>
        <w:t xml:space="preserve">27 </w:t>
      </w:r>
      <w:r w:rsidRPr="00AF297E">
        <w:rPr>
          <w:color w:val="1E1E1E"/>
        </w:rPr>
        <w:t xml:space="preserve">мая 2016 г. </w:t>
      </w:r>
      <w:r w:rsidRPr="00AF297E">
        <w:rPr>
          <w:color w:val="1E1E1E"/>
        </w:rPr>
        <w:tab/>
        <w:t>№</w:t>
      </w:r>
      <w:r>
        <w:rPr>
          <w:color w:val="1E1E1E"/>
        </w:rPr>
        <w:t>58</w:t>
      </w:r>
    </w:p>
    <w:p w:rsidR="00865258" w:rsidRPr="00AF297E" w:rsidRDefault="00865258" w:rsidP="00865258">
      <w:pPr>
        <w:spacing w:line="255" w:lineRule="atLeast"/>
        <w:ind w:firstLine="150"/>
        <w:rPr>
          <w:color w:val="1E1E1E"/>
        </w:rPr>
      </w:pPr>
      <w:r w:rsidRPr="00AF297E">
        <w:rPr>
          <w:color w:val="1E1E1E"/>
        </w:rPr>
        <w:t> с. Подгорное</w:t>
      </w:r>
    </w:p>
    <w:p w:rsidR="00865258" w:rsidRPr="00AF297E" w:rsidRDefault="00865258" w:rsidP="00865258">
      <w:pPr>
        <w:spacing w:line="255" w:lineRule="atLeast"/>
        <w:ind w:firstLine="150"/>
        <w:rPr>
          <w:color w:val="1E1E1E"/>
        </w:rPr>
      </w:pPr>
    </w:p>
    <w:p w:rsidR="00865258" w:rsidRPr="00AF297E" w:rsidRDefault="00865258" w:rsidP="00865258">
      <w:pPr>
        <w:spacing w:line="255" w:lineRule="atLeast"/>
        <w:ind w:firstLine="150"/>
        <w:rPr>
          <w:b/>
          <w:bCs/>
          <w:color w:val="1E1E1E"/>
        </w:rPr>
      </w:pPr>
      <w:r w:rsidRPr="00AF297E">
        <w:rPr>
          <w:b/>
          <w:bCs/>
          <w:color w:val="1E1E1E"/>
        </w:rPr>
        <w:t xml:space="preserve">Об утверждении административного регламента </w:t>
      </w:r>
    </w:p>
    <w:p w:rsidR="00865258" w:rsidRPr="00AF297E" w:rsidRDefault="00865258" w:rsidP="00865258">
      <w:pPr>
        <w:spacing w:line="255" w:lineRule="atLeast"/>
        <w:ind w:firstLine="150"/>
        <w:rPr>
          <w:b/>
          <w:bCs/>
          <w:color w:val="1E1E1E"/>
        </w:rPr>
      </w:pPr>
      <w:r w:rsidRPr="00AF297E">
        <w:rPr>
          <w:b/>
          <w:bCs/>
          <w:color w:val="1E1E1E"/>
        </w:rPr>
        <w:t xml:space="preserve"> по предоставлению муниципальной услуги </w:t>
      </w:r>
    </w:p>
    <w:p w:rsidR="00865258" w:rsidRPr="00AF297E" w:rsidRDefault="00865258" w:rsidP="00865258">
      <w:pPr>
        <w:spacing w:line="255" w:lineRule="atLeast"/>
        <w:ind w:left="150"/>
        <w:rPr>
          <w:b/>
        </w:rPr>
      </w:pPr>
      <w:r w:rsidRPr="00AF297E">
        <w:rPr>
          <w:b/>
          <w:bCs/>
          <w:color w:val="1E1E1E"/>
        </w:rPr>
        <w:t>«</w:t>
      </w:r>
      <w:r w:rsidRPr="00AF297E">
        <w:rPr>
          <w:b/>
        </w:rPr>
        <w:t xml:space="preserve">Включение в реестр многодетных граждан, </w:t>
      </w:r>
    </w:p>
    <w:p w:rsidR="00865258" w:rsidRPr="00AF297E" w:rsidRDefault="00865258" w:rsidP="00865258">
      <w:pPr>
        <w:spacing w:line="255" w:lineRule="atLeast"/>
        <w:ind w:left="150"/>
        <w:rPr>
          <w:b/>
        </w:rPr>
      </w:pPr>
      <w:proofErr w:type="gramStart"/>
      <w:r w:rsidRPr="00AF297E">
        <w:rPr>
          <w:b/>
        </w:rPr>
        <w:t>имеющих</w:t>
      </w:r>
      <w:proofErr w:type="gramEnd"/>
      <w:r w:rsidRPr="00AF297E">
        <w:rPr>
          <w:b/>
        </w:rPr>
        <w:t xml:space="preserve"> право на бесплатное предоставление</w:t>
      </w:r>
    </w:p>
    <w:p w:rsidR="00865258" w:rsidRPr="00AF297E" w:rsidRDefault="00865258" w:rsidP="00865258">
      <w:pPr>
        <w:spacing w:line="255" w:lineRule="atLeast"/>
        <w:ind w:left="150"/>
        <w:rPr>
          <w:b/>
          <w:bCs/>
          <w:color w:val="1E1E1E"/>
        </w:rPr>
      </w:pPr>
      <w:r w:rsidRPr="00AF297E">
        <w:rPr>
          <w:b/>
        </w:rPr>
        <w:t>земельных участков</w:t>
      </w:r>
      <w:r w:rsidRPr="00AF297E">
        <w:rPr>
          <w:b/>
          <w:bCs/>
          <w:color w:val="1E1E1E"/>
        </w:rPr>
        <w:t>»</w:t>
      </w:r>
    </w:p>
    <w:p w:rsidR="00865258" w:rsidRPr="00AF297E" w:rsidRDefault="00865258" w:rsidP="00865258">
      <w:pPr>
        <w:spacing w:line="255" w:lineRule="atLeast"/>
        <w:ind w:firstLine="150"/>
        <w:rPr>
          <w:b/>
          <w:bCs/>
          <w:color w:val="1E1E1E"/>
        </w:rPr>
      </w:pPr>
    </w:p>
    <w:p w:rsidR="00865258" w:rsidRPr="00AF297E" w:rsidRDefault="00865258" w:rsidP="00865258">
      <w:pPr>
        <w:pStyle w:val="a7"/>
        <w:ind w:firstLine="567"/>
        <w:jc w:val="both"/>
        <w:rPr>
          <w:rFonts w:ascii="Times New Roman" w:hAnsi="Times New Roman"/>
          <w:color w:val="1E1E1E"/>
          <w:sz w:val="24"/>
          <w:szCs w:val="24"/>
        </w:rPr>
      </w:pPr>
      <w:proofErr w:type="gramStart"/>
      <w:r w:rsidRPr="00AF297E">
        <w:rPr>
          <w:rFonts w:ascii="Times New Roman" w:hAnsi="Times New Roman"/>
          <w:color w:val="1E1E1E"/>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AF297E">
        <w:rPr>
          <w:rFonts w:ascii="Times New Roman" w:hAnsi="Times New Roman"/>
          <w:color w:val="1E1E1E"/>
          <w:sz w:val="24"/>
          <w:szCs w:val="24"/>
        </w:rPr>
        <w:t xml:space="preserve">, от 12.05.2015г. № 22, администрация Подгоренского сельского поселения Калачеевского муниципального района </w:t>
      </w:r>
      <w:proofErr w:type="gramStart"/>
      <w:r w:rsidRPr="00AF297E">
        <w:rPr>
          <w:rFonts w:ascii="Times New Roman" w:hAnsi="Times New Roman"/>
          <w:b/>
          <w:bCs/>
          <w:color w:val="1E1E1E"/>
          <w:sz w:val="24"/>
          <w:szCs w:val="24"/>
        </w:rPr>
        <w:t>п</w:t>
      </w:r>
      <w:proofErr w:type="gramEnd"/>
      <w:r w:rsidRPr="00AF297E">
        <w:rPr>
          <w:rFonts w:ascii="Times New Roman" w:hAnsi="Times New Roman"/>
          <w:b/>
          <w:bCs/>
          <w:color w:val="1E1E1E"/>
          <w:sz w:val="24"/>
          <w:szCs w:val="24"/>
        </w:rPr>
        <w:t xml:space="preserve"> о с т а н о в л я е т:</w:t>
      </w:r>
    </w:p>
    <w:p w:rsidR="00865258" w:rsidRPr="00AF297E" w:rsidRDefault="00865258" w:rsidP="00865258">
      <w:pPr>
        <w:spacing w:line="255" w:lineRule="atLeast"/>
        <w:jc w:val="center"/>
        <w:rPr>
          <w:color w:val="1E1E1E"/>
        </w:rPr>
      </w:pPr>
    </w:p>
    <w:p w:rsidR="00865258" w:rsidRPr="00AF297E" w:rsidRDefault="00865258" w:rsidP="00865258">
      <w:pPr>
        <w:spacing w:line="255" w:lineRule="atLeast"/>
        <w:ind w:firstLine="567"/>
        <w:jc w:val="both"/>
        <w:rPr>
          <w:color w:val="1E1E1E"/>
        </w:rPr>
      </w:pPr>
      <w:r w:rsidRPr="00AF297E">
        <w:rPr>
          <w:color w:val="1E1E1E"/>
        </w:rPr>
        <w:t>1. Утвердить административный регламент по предоставлению муниципальной услуги «</w:t>
      </w:r>
      <w:r w:rsidRPr="00AF297E">
        <w:t>Включение в реестр многодетных граждан, имеющих право на бесплатное предоставление земельных участков</w:t>
      </w:r>
      <w:r w:rsidRPr="00AF297E">
        <w:rPr>
          <w:color w:val="1E1E1E"/>
        </w:rPr>
        <w:t>».</w:t>
      </w:r>
    </w:p>
    <w:p w:rsidR="00865258" w:rsidRPr="00AF297E" w:rsidRDefault="00865258" w:rsidP="00865258">
      <w:pPr>
        <w:spacing w:line="255" w:lineRule="atLeast"/>
        <w:ind w:firstLine="567"/>
        <w:jc w:val="both"/>
        <w:rPr>
          <w:color w:val="1E1E1E"/>
        </w:rPr>
      </w:pPr>
      <w:r w:rsidRPr="00AF297E">
        <w:rPr>
          <w:color w:val="1E1E1E"/>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865258" w:rsidRPr="00AF297E" w:rsidRDefault="00865258" w:rsidP="00865258">
      <w:pPr>
        <w:spacing w:line="255" w:lineRule="atLeast"/>
        <w:ind w:firstLine="567"/>
        <w:jc w:val="both"/>
        <w:rPr>
          <w:color w:val="1E1E1E"/>
        </w:rPr>
      </w:pPr>
      <w:r w:rsidRPr="00AF297E">
        <w:rPr>
          <w:color w:val="1E1E1E"/>
        </w:rPr>
        <w:t xml:space="preserve">3. </w:t>
      </w:r>
      <w:proofErr w:type="gramStart"/>
      <w:r w:rsidRPr="00AF297E">
        <w:rPr>
          <w:color w:val="1E1E1E"/>
        </w:rPr>
        <w:t>Контроль за</w:t>
      </w:r>
      <w:proofErr w:type="gramEnd"/>
      <w:r w:rsidRPr="00AF297E">
        <w:rPr>
          <w:color w:val="1E1E1E"/>
        </w:rPr>
        <w:t xml:space="preserve"> исполнением данного постановления оставляю за собой. </w:t>
      </w:r>
    </w:p>
    <w:p w:rsidR="00865258" w:rsidRPr="00AF297E" w:rsidRDefault="00865258" w:rsidP="00865258">
      <w:pPr>
        <w:pStyle w:val="a7"/>
        <w:rPr>
          <w:rFonts w:ascii="Times New Roman" w:hAnsi="Times New Roman"/>
          <w:sz w:val="24"/>
          <w:szCs w:val="24"/>
        </w:rPr>
      </w:pPr>
    </w:p>
    <w:p w:rsidR="00865258" w:rsidRPr="00AF297E" w:rsidRDefault="00865258" w:rsidP="00865258">
      <w:pPr>
        <w:pStyle w:val="a7"/>
        <w:rPr>
          <w:rFonts w:ascii="Times New Roman" w:hAnsi="Times New Roman"/>
          <w:sz w:val="24"/>
          <w:szCs w:val="24"/>
        </w:rPr>
      </w:pPr>
    </w:p>
    <w:p w:rsidR="00865258" w:rsidRPr="00AF297E" w:rsidRDefault="00865258" w:rsidP="00865258">
      <w:pPr>
        <w:pStyle w:val="a7"/>
        <w:rPr>
          <w:rFonts w:ascii="Times New Roman" w:hAnsi="Times New Roman"/>
          <w:sz w:val="24"/>
          <w:szCs w:val="24"/>
        </w:rPr>
      </w:pPr>
    </w:p>
    <w:p w:rsidR="00865258" w:rsidRPr="00AF297E" w:rsidRDefault="00865258" w:rsidP="00865258">
      <w:pPr>
        <w:pStyle w:val="a7"/>
        <w:rPr>
          <w:rFonts w:ascii="Times New Roman" w:hAnsi="Times New Roman"/>
          <w:sz w:val="24"/>
          <w:szCs w:val="24"/>
        </w:rPr>
      </w:pPr>
    </w:p>
    <w:p w:rsidR="00865258" w:rsidRPr="00AF297E" w:rsidRDefault="00865258" w:rsidP="00865258">
      <w:pPr>
        <w:pStyle w:val="a7"/>
        <w:rPr>
          <w:rFonts w:ascii="Times New Roman" w:hAnsi="Times New Roman"/>
          <w:sz w:val="24"/>
          <w:szCs w:val="24"/>
        </w:rPr>
      </w:pPr>
    </w:p>
    <w:p w:rsidR="00865258" w:rsidRPr="00AF297E" w:rsidRDefault="00865258" w:rsidP="00865258">
      <w:pPr>
        <w:pStyle w:val="a7"/>
        <w:rPr>
          <w:rFonts w:ascii="Times New Roman" w:hAnsi="Times New Roman"/>
          <w:sz w:val="24"/>
          <w:szCs w:val="24"/>
        </w:rPr>
      </w:pPr>
      <w:r w:rsidRPr="00AF297E">
        <w:rPr>
          <w:rFonts w:ascii="Times New Roman" w:hAnsi="Times New Roman"/>
          <w:sz w:val="24"/>
          <w:szCs w:val="24"/>
        </w:rPr>
        <w:t>Глава Подгоренского</w:t>
      </w:r>
    </w:p>
    <w:p w:rsidR="00865258" w:rsidRPr="00AF297E" w:rsidRDefault="00865258" w:rsidP="00865258">
      <w:pPr>
        <w:pStyle w:val="a7"/>
        <w:tabs>
          <w:tab w:val="left" w:pos="708"/>
          <w:tab w:val="left" w:pos="1416"/>
          <w:tab w:val="left" w:pos="2124"/>
          <w:tab w:val="left" w:pos="6075"/>
        </w:tabs>
        <w:rPr>
          <w:rFonts w:ascii="Times New Roman" w:hAnsi="Times New Roman"/>
          <w:sz w:val="24"/>
          <w:szCs w:val="24"/>
        </w:rPr>
      </w:pPr>
      <w:r w:rsidRPr="00AF297E">
        <w:rPr>
          <w:rFonts w:ascii="Times New Roman" w:hAnsi="Times New Roman"/>
          <w:sz w:val="24"/>
          <w:szCs w:val="24"/>
        </w:rPr>
        <w:t>сельского поселения</w:t>
      </w:r>
      <w:r w:rsidRPr="00AF297E">
        <w:rPr>
          <w:rFonts w:ascii="Times New Roman" w:hAnsi="Times New Roman"/>
          <w:sz w:val="24"/>
          <w:szCs w:val="24"/>
        </w:rPr>
        <w:tab/>
      </w:r>
      <w:r w:rsidRPr="00AF297E">
        <w:rPr>
          <w:rFonts w:ascii="Times New Roman" w:hAnsi="Times New Roman"/>
          <w:sz w:val="24"/>
          <w:szCs w:val="24"/>
        </w:rPr>
        <w:tab/>
      </w:r>
      <w:proofErr w:type="spellStart"/>
      <w:r w:rsidRPr="00AF297E">
        <w:rPr>
          <w:rFonts w:ascii="Times New Roman" w:hAnsi="Times New Roman"/>
          <w:sz w:val="24"/>
          <w:szCs w:val="24"/>
        </w:rPr>
        <w:t>А.С.Разборский</w:t>
      </w:r>
      <w:proofErr w:type="spellEnd"/>
    </w:p>
    <w:p w:rsidR="00865258" w:rsidRPr="00AF297E" w:rsidRDefault="00865258" w:rsidP="00865258">
      <w:pPr>
        <w:pStyle w:val="a7"/>
        <w:rPr>
          <w:rFonts w:ascii="Times New Roman" w:hAnsi="Times New Roman"/>
          <w:sz w:val="24"/>
          <w:szCs w:val="24"/>
        </w:rPr>
      </w:pPr>
    </w:p>
    <w:p w:rsidR="00865258" w:rsidRPr="00AF297E" w:rsidRDefault="00865258" w:rsidP="00865258"/>
    <w:p w:rsidR="00865258" w:rsidRPr="00AF297E" w:rsidRDefault="00865258" w:rsidP="00865258"/>
    <w:p w:rsidR="00865258" w:rsidRPr="00AF297E" w:rsidRDefault="00865258" w:rsidP="00865258"/>
    <w:p w:rsidR="00865258" w:rsidRPr="00AF297E" w:rsidRDefault="00865258" w:rsidP="00865258"/>
    <w:p w:rsidR="00865258" w:rsidRPr="00AF297E" w:rsidRDefault="00865258" w:rsidP="00865258"/>
    <w:p w:rsidR="00865258" w:rsidRPr="00AF297E" w:rsidRDefault="00865258" w:rsidP="00865258"/>
    <w:p w:rsidR="00865258" w:rsidRPr="00AF297E" w:rsidRDefault="00865258" w:rsidP="00865258"/>
    <w:p w:rsidR="00865258" w:rsidRPr="00AF297E" w:rsidRDefault="00865258" w:rsidP="00865258"/>
    <w:p w:rsidR="00865258" w:rsidRPr="00AF297E" w:rsidRDefault="00865258" w:rsidP="00865258">
      <w:pPr>
        <w:jc w:val="right"/>
      </w:pPr>
      <w:proofErr w:type="gramStart"/>
      <w:r w:rsidRPr="00AF297E">
        <w:lastRenderedPageBreak/>
        <w:t>Утвержден</w:t>
      </w:r>
      <w:proofErr w:type="gramEnd"/>
      <w:r w:rsidRPr="00AF297E">
        <w:t xml:space="preserve"> постановлением администрации</w:t>
      </w:r>
    </w:p>
    <w:p w:rsidR="00865258" w:rsidRPr="00AF297E" w:rsidRDefault="00865258" w:rsidP="00865258">
      <w:pPr>
        <w:jc w:val="right"/>
      </w:pPr>
      <w:r w:rsidRPr="00AF297E">
        <w:t>Подгоренского сельского поселения</w:t>
      </w:r>
    </w:p>
    <w:p w:rsidR="00865258" w:rsidRPr="00AF297E" w:rsidRDefault="00865258" w:rsidP="00865258">
      <w:pPr>
        <w:jc w:val="right"/>
      </w:pPr>
      <w:r w:rsidRPr="00AF297E">
        <w:t>от</w:t>
      </w:r>
      <w:r>
        <w:t xml:space="preserve"> 27 мая</w:t>
      </w:r>
      <w:r w:rsidRPr="00AF297E">
        <w:t xml:space="preserve"> 2016г. №</w:t>
      </w:r>
      <w:r>
        <w:t>58</w:t>
      </w:r>
    </w:p>
    <w:p w:rsidR="00865258" w:rsidRPr="00AF297E" w:rsidRDefault="00865258" w:rsidP="00865258">
      <w:pPr>
        <w:jc w:val="right"/>
      </w:pPr>
    </w:p>
    <w:p w:rsidR="00865258" w:rsidRPr="00AF297E" w:rsidRDefault="00865258" w:rsidP="00865258">
      <w:pPr>
        <w:jc w:val="center"/>
      </w:pPr>
      <w:r w:rsidRPr="00AF297E">
        <w:t>АДМИНИСТРАТИВНЫЙ РЕГЛАМЕНТ</w:t>
      </w:r>
    </w:p>
    <w:p w:rsidR="00865258" w:rsidRPr="00AF297E" w:rsidRDefault="00865258" w:rsidP="00865258">
      <w:pPr>
        <w:jc w:val="center"/>
      </w:pPr>
      <w:r w:rsidRPr="00AF297E">
        <w:t xml:space="preserve">АДМИНИСТРАЦИИ </w:t>
      </w:r>
      <w:r>
        <w:t>ПОДГОРЕНСКОГО</w:t>
      </w:r>
      <w:r w:rsidRPr="00AF297E">
        <w:t xml:space="preserve"> СЕЛЬСКОГО ПОСЕЛЕНИЯ </w:t>
      </w:r>
      <w:r>
        <w:t>КАЛАЧЕЕВСКОГО</w:t>
      </w:r>
      <w:r w:rsidRPr="00AF297E">
        <w:t>МУНИЦИПАЛЬНОГО РАЙОНА ВОРОНЕЖСКОЙ ОБЛАСТИ</w:t>
      </w:r>
    </w:p>
    <w:p w:rsidR="00865258" w:rsidRPr="00AF297E" w:rsidRDefault="00865258" w:rsidP="00865258">
      <w:pPr>
        <w:jc w:val="center"/>
      </w:pPr>
      <w:r w:rsidRPr="00AF297E">
        <w:t>ПО ПРЕДОСТАВЛЕНИЮ МУНИЦИПАЛЬНОЙ УСЛУГИ</w:t>
      </w:r>
    </w:p>
    <w:p w:rsidR="00865258" w:rsidRPr="00AF297E" w:rsidRDefault="00865258" w:rsidP="00865258">
      <w:pPr>
        <w:jc w:val="center"/>
        <w:rPr>
          <w:bCs/>
        </w:rPr>
      </w:pPr>
      <w:r w:rsidRPr="00AF297E">
        <w:t>«ВКЛЮЧЕНИЕ В РЕЕСТР МНОГОДЕТНЫХ ГРАЖДАН, ИМЕЮЩИХ ПРАВО НА БЕСПЛАТНОЕ ПРЕДОСТАВЛЕНИЕ ЗЕМЕЛЬНЫХ УЧАСТКОВ»</w:t>
      </w:r>
    </w:p>
    <w:p w:rsidR="00865258" w:rsidRPr="00AF297E" w:rsidRDefault="00865258" w:rsidP="00865258">
      <w:pPr>
        <w:ind w:firstLine="709"/>
        <w:jc w:val="center"/>
      </w:pPr>
    </w:p>
    <w:p w:rsidR="00865258" w:rsidRPr="00AF297E" w:rsidRDefault="00865258" w:rsidP="00865258">
      <w:pPr>
        <w:numPr>
          <w:ilvl w:val="0"/>
          <w:numId w:val="2"/>
        </w:numPr>
        <w:ind w:left="0" w:firstLine="709"/>
        <w:jc w:val="center"/>
      </w:pPr>
      <w:r w:rsidRPr="00AF297E">
        <w:t>Общие положения</w:t>
      </w:r>
    </w:p>
    <w:p w:rsidR="00865258" w:rsidRPr="00AF297E" w:rsidRDefault="00865258" w:rsidP="00865258">
      <w:pPr>
        <w:ind w:firstLine="709"/>
      </w:pPr>
    </w:p>
    <w:p w:rsidR="00865258" w:rsidRPr="00AF297E" w:rsidRDefault="00865258" w:rsidP="00865258">
      <w:pPr>
        <w:numPr>
          <w:ilvl w:val="1"/>
          <w:numId w:val="2"/>
        </w:numPr>
        <w:tabs>
          <w:tab w:val="num" w:pos="142"/>
          <w:tab w:val="left" w:pos="1440"/>
          <w:tab w:val="left" w:pos="1560"/>
        </w:tabs>
        <w:ind w:left="0" w:firstLine="709"/>
        <w:jc w:val="both"/>
      </w:pPr>
      <w:r w:rsidRPr="00AF297E">
        <w:t>Предмет регулирования административного регламента.</w:t>
      </w:r>
    </w:p>
    <w:p w:rsidR="00865258" w:rsidRPr="00AF297E" w:rsidRDefault="00865258" w:rsidP="00865258">
      <w:pPr>
        <w:pStyle w:val="ConsPlusNormal"/>
        <w:ind w:firstLine="709"/>
        <w:jc w:val="both"/>
        <w:rPr>
          <w:rFonts w:ascii="Times New Roman" w:hAnsi="Times New Roman" w:cs="Times New Roman"/>
          <w:sz w:val="24"/>
          <w:szCs w:val="24"/>
        </w:rPr>
      </w:pPr>
      <w:proofErr w:type="gramStart"/>
      <w:r w:rsidRPr="00AF297E">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4"/>
          <w:szCs w:val="24"/>
        </w:rPr>
        <w:t>Подгоренского</w:t>
      </w:r>
      <w:r w:rsidRPr="00AF297E">
        <w:rPr>
          <w:rFonts w:ascii="Times New Roman" w:hAnsi="Times New Roman" w:cs="Times New Roman"/>
          <w:sz w:val="24"/>
          <w:szCs w:val="24"/>
        </w:rPr>
        <w:t xml:space="preserve"> сельского поселения и многофункциональными центрами предоставления государственных и муниципальных услуг (далее – МФЦ) связанные с включением в реестр многодетных граждан, имеющих право на бесплатное предоставление земельных участков, а также определение порядка</w:t>
      </w:r>
      <w:proofErr w:type="gramEnd"/>
      <w:r w:rsidRPr="00AF297E">
        <w:rPr>
          <w:rFonts w:ascii="Times New Roman" w:hAnsi="Times New Roman" w:cs="Times New Roman"/>
          <w:sz w:val="24"/>
          <w:szCs w:val="24"/>
        </w:rPr>
        <w:t>, сроков и последовательности выполнения административных действий (процедур) при предоставлении муниципальной услуги.</w:t>
      </w:r>
    </w:p>
    <w:p w:rsidR="00865258" w:rsidRPr="00AF297E" w:rsidRDefault="00865258" w:rsidP="00865258">
      <w:pPr>
        <w:numPr>
          <w:ilvl w:val="1"/>
          <w:numId w:val="2"/>
        </w:numPr>
        <w:tabs>
          <w:tab w:val="num" w:pos="142"/>
        </w:tabs>
        <w:autoSpaceDE w:val="0"/>
        <w:autoSpaceDN w:val="0"/>
        <w:adjustRightInd w:val="0"/>
        <w:ind w:left="0" w:firstLine="709"/>
        <w:jc w:val="both"/>
        <w:outlineLvl w:val="0"/>
      </w:pPr>
      <w:r w:rsidRPr="00AF297E">
        <w:t>Описание заявителей:</w:t>
      </w:r>
    </w:p>
    <w:p w:rsidR="00865258" w:rsidRPr="00AF297E" w:rsidRDefault="00865258" w:rsidP="00865258">
      <w:pPr>
        <w:pStyle w:val="ConsPlusNormal"/>
        <w:ind w:firstLine="709"/>
        <w:jc w:val="both"/>
        <w:rPr>
          <w:rFonts w:ascii="Times New Roman" w:hAnsi="Times New Roman" w:cs="Times New Roman"/>
          <w:sz w:val="24"/>
          <w:szCs w:val="24"/>
        </w:rPr>
      </w:pPr>
      <w:proofErr w:type="gramStart"/>
      <w:r w:rsidRPr="00AF297E">
        <w:rPr>
          <w:rFonts w:ascii="Times New Roman" w:hAnsi="Times New Roman" w:cs="Times New Roman"/>
          <w:sz w:val="24"/>
          <w:szCs w:val="24"/>
        </w:rPr>
        <w:t xml:space="preserve">Заявителями являются граждане Российской Федерации, </w:t>
      </w:r>
      <w:r w:rsidRPr="00AF297E">
        <w:rPr>
          <w:rFonts w:ascii="Times New Roman" w:hAnsi="Times New Roman" w:cs="Times New Roman"/>
          <w:sz w:val="24"/>
          <w:szCs w:val="24"/>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Pr="00AF297E">
        <w:rPr>
          <w:rFonts w:ascii="Times New Roman" w:hAnsi="Times New Roman" w:cs="Times New Roman"/>
          <w:sz w:val="24"/>
          <w:szCs w:val="24"/>
          <w:lang w:eastAsia="en-US"/>
        </w:rPr>
        <w:t xml:space="preserve"> (или) являющиеся опекунами (попечителями), на содержании которых находятся трое и более несовершеннолетних детей.</w:t>
      </w:r>
    </w:p>
    <w:p w:rsidR="00865258" w:rsidRPr="00AF297E" w:rsidRDefault="00865258" w:rsidP="00865258">
      <w:pPr>
        <w:numPr>
          <w:ilvl w:val="1"/>
          <w:numId w:val="2"/>
        </w:numPr>
        <w:tabs>
          <w:tab w:val="num" w:pos="142"/>
        </w:tabs>
        <w:autoSpaceDE w:val="0"/>
        <w:autoSpaceDN w:val="0"/>
        <w:adjustRightInd w:val="0"/>
        <w:ind w:left="0" w:firstLine="709"/>
        <w:jc w:val="both"/>
      </w:pPr>
      <w:r w:rsidRPr="00AF297E">
        <w:t>Требования к порядку информирования о предоставлении муниципальной услуги</w:t>
      </w:r>
    </w:p>
    <w:p w:rsidR="00865258" w:rsidRPr="00AF297E" w:rsidRDefault="00865258" w:rsidP="00865258">
      <w:pPr>
        <w:pStyle w:val="ConsPlusNormal"/>
        <w:numPr>
          <w:ilvl w:val="2"/>
          <w:numId w:val="2"/>
        </w:numPr>
        <w:tabs>
          <w:tab w:val="num" w:pos="142"/>
        </w:tabs>
        <w:suppressAutoHyphens/>
        <w:autoSpaceDN/>
        <w:ind w:left="0" w:firstLine="709"/>
        <w:jc w:val="both"/>
        <w:rPr>
          <w:rFonts w:ascii="Times New Roman" w:hAnsi="Times New Roman" w:cs="Times New Roman"/>
          <w:sz w:val="24"/>
          <w:szCs w:val="24"/>
        </w:rPr>
      </w:pPr>
      <w:r w:rsidRPr="00AF297E">
        <w:rPr>
          <w:rFonts w:ascii="Times New Roman" w:hAnsi="Times New Roman" w:cs="Times New Roman"/>
          <w:sz w:val="24"/>
          <w:szCs w:val="24"/>
        </w:rPr>
        <w:t xml:space="preserve"> Орган, предоставляющий муниципальную услугу: администрация </w:t>
      </w:r>
      <w:r>
        <w:rPr>
          <w:rFonts w:ascii="Times New Roman" w:hAnsi="Times New Roman" w:cs="Times New Roman"/>
          <w:sz w:val="24"/>
          <w:szCs w:val="24"/>
        </w:rPr>
        <w:t>Подгоренского</w:t>
      </w:r>
      <w:r w:rsidRPr="00AF297E">
        <w:rPr>
          <w:rFonts w:ascii="Times New Roman" w:hAnsi="Times New Roman" w:cs="Times New Roman"/>
          <w:sz w:val="24"/>
          <w:szCs w:val="24"/>
        </w:rPr>
        <w:t xml:space="preserve"> сельского поселения (далее – администрация).</w:t>
      </w:r>
    </w:p>
    <w:p w:rsidR="00865258" w:rsidRPr="00AF297E" w:rsidRDefault="00865258" w:rsidP="00865258">
      <w:pPr>
        <w:widowControl w:val="0"/>
        <w:tabs>
          <w:tab w:val="num" w:pos="142"/>
          <w:tab w:val="left" w:pos="1440"/>
          <w:tab w:val="left" w:pos="1560"/>
        </w:tabs>
        <w:ind w:firstLine="709"/>
        <w:jc w:val="both"/>
      </w:pPr>
      <w:r w:rsidRPr="00AF297E">
        <w:t xml:space="preserve">Администрация расположена по адресу: </w:t>
      </w:r>
      <w:r>
        <w:t xml:space="preserve">397612, Воронежская область, Калачеевский район, с. </w:t>
      </w:r>
      <w:proofErr w:type="gramStart"/>
      <w:r>
        <w:t>Подгорное</w:t>
      </w:r>
      <w:proofErr w:type="gramEnd"/>
      <w:r>
        <w:t xml:space="preserve"> ул. Больничная, д.14</w:t>
      </w:r>
    </w:p>
    <w:p w:rsidR="00865258" w:rsidRPr="00AF297E" w:rsidRDefault="00865258" w:rsidP="00865258">
      <w:pPr>
        <w:tabs>
          <w:tab w:val="num" w:pos="142"/>
        </w:tabs>
        <w:autoSpaceDE w:val="0"/>
        <w:autoSpaceDN w:val="0"/>
        <w:adjustRightInd w:val="0"/>
        <w:ind w:firstLine="709"/>
        <w:jc w:val="both"/>
      </w:pPr>
      <w:r w:rsidRPr="00AF297E">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65258" w:rsidRPr="00AF297E" w:rsidRDefault="00865258" w:rsidP="00865258">
      <w:pPr>
        <w:numPr>
          <w:ilvl w:val="2"/>
          <w:numId w:val="2"/>
        </w:numPr>
        <w:tabs>
          <w:tab w:val="num" w:pos="142"/>
        </w:tabs>
        <w:autoSpaceDE w:val="0"/>
        <w:autoSpaceDN w:val="0"/>
        <w:adjustRightInd w:val="0"/>
        <w:ind w:left="0" w:firstLine="709"/>
        <w:jc w:val="both"/>
      </w:pPr>
      <w:r w:rsidRPr="00AF297E">
        <w:t xml:space="preserve">Информация о месте нахождения, графике работы, контактных телефонах (телефонах для справок и консультаций), </w:t>
      </w:r>
      <w:proofErr w:type="gramStart"/>
      <w:r w:rsidRPr="00AF297E">
        <w:t>интернет-адресах</w:t>
      </w:r>
      <w:proofErr w:type="gramEnd"/>
      <w:r w:rsidRPr="00AF297E">
        <w:t xml:space="preserve">, адресах электронной почты администрации </w:t>
      </w:r>
      <w:r>
        <w:t>Подгоренского сельского поселения</w:t>
      </w:r>
      <w:r w:rsidRPr="00AF297E">
        <w:t>, МФЦ приводятся в приложении № 1 к настоящему Административному регламенту и размещаются:</w:t>
      </w:r>
    </w:p>
    <w:p w:rsidR="00865258" w:rsidRPr="00AF297E" w:rsidRDefault="00865258" w:rsidP="00865258">
      <w:pPr>
        <w:numPr>
          <w:ilvl w:val="0"/>
          <w:numId w:val="3"/>
        </w:numPr>
        <w:tabs>
          <w:tab w:val="num" w:pos="142"/>
        </w:tabs>
        <w:autoSpaceDE w:val="0"/>
        <w:autoSpaceDN w:val="0"/>
        <w:adjustRightInd w:val="0"/>
        <w:ind w:left="0" w:firstLine="709"/>
        <w:jc w:val="both"/>
      </w:pPr>
      <w:r w:rsidRPr="00AF297E">
        <w:t>на официальном сайте администрации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AF297E">
        <w:t>);</w:t>
      </w:r>
    </w:p>
    <w:p w:rsidR="00865258" w:rsidRPr="00AF297E" w:rsidRDefault="00865258" w:rsidP="00865258">
      <w:pPr>
        <w:numPr>
          <w:ilvl w:val="0"/>
          <w:numId w:val="3"/>
        </w:numPr>
        <w:tabs>
          <w:tab w:val="num" w:pos="142"/>
        </w:tabs>
        <w:autoSpaceDE w:val="0"/>
        <w:autoSpaceDN w:val="0"/>
        <w:adjustRightInd w:val="0"/>
        <w:ind w:left="0" w:firstLine="709"/>
        <w:jc w:val="both"/>
      </w:pPr>
      <w:r w:rsidRPr="00AF297E">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865258" w:rsidRPr="00AF297E" w:rsidRDefault="00865258" w:rsidP="00865258">
      <w:pPr>
        <w:numPr>
          <w:ilvl w:val="0"/>
          <w:numId w:val="3"/>
        </w:numPr>
        <w:tabs>
          <w:tab w:val="num" w:pos="142"/>
        </w:tabs>
        <w:autoSpaceDE w:val="0"/>
        <w:autoSpaceDN w:val="0"/>
        <w:adjustRightInd w:val="0"/>
        <w:ind w:left="0" w:firstLine="709"/>
        <w:jc w:val="both"/>
      </w:pPr>
      <w:r w:rsidRPr="00AF297E">
        <w:t>на Едином портале государственных и муниципальных услуг (функций) в сети Интернет (www.gosuslugi.ru);</w:t>
      </w:r>
    </w:p>
    <w:p w:rsidR="00865258" w:rsidRPr="00AF297E" w:rsidRDefault="00865258" w:rsidP="00865258">
      <w:pPr>
        <w:numPr>
          <w:ilvl w:val="0"/>
          <w:numId w:val="3"/>
        </w:numPr>
        <w:tabs>
          <w:tab w:val="num" w:pos="142"/>
        </w:tabs>
        <w:autoSpaceDE w:val="0"/>
        <w:autoSpaceDN w:val="0"/>
        <w:adjustRightInd w:val="0"/>
        <w:ind w:left="0" w:firstLine="709"/>
        <w:jc w:val="both"/>
      </w:pPr>
      <w:r w:rsidRPr="00AF297E">
        <w:lastRenderedPageBreak/>
        <w:t>на официальном сайте МФЦ (mfc.vr№.ru);</w:t>
      </w:r>
      <w:r w:rsidRPr="00AF297E">
        <w:rPr>
          <w:vertAlign w:val="superscript"/>
        </w:rPr>
        <w:t>1</w:t>
      </w:r>
    </w:p>
    <w:p w:rsidR="00865258" w:rsidRPr="00AF297E" w:rsidRDefault="00865258" w:rsidP="00865258">
      <w:pPr>
        <w:numPr>
          <w:ilvl w:val="0"/>
          <w:numId w:val="3"/>
        </w:numPr>
        <w:tabs>
          <w:tab w:val="num" w:pos="142"/>
        </w:tabs>
        <w:autoSpaceDE w:val="0"/>
        <w:autoSpaceDN w:val="0"/>
        <w:adjustRightInd w:val="0"/>
        <w:ind w:left="0" w:firstLine="709"/>
        <w:jc w:val="both"/>
      </w:pPr>
      <w:r w:rsidRPr="00AF297E">
        <w:t>на информационном стенде в администрации;</w:t>
      </w:r>
    </w:p>
    <w:p w:rsidR="00865258" w:rsidRPr="00AF297E" w:rsidRDefault="00865258" w:rsidP="00865258">
      <w:pPr>
        <w:numPr>
          <w:ilvl w:val="0"/>
          <w:numId w:val="3"/>
        </w:numPr>
        <w:tabs>
          <w:tab w:val="num" w:pos="142"/>
        </w:tabs>
        <w:autoSpaceDE w:val="0"/>
        <w:autoSpaceDN w:val="0"/>
        <w:adjustRightInd w:val="0"/>
        <w:ind w:left="0" w:firstLine="709"/>
        <w:jc w:val="both"/>
      </w:pPr>
      <w:r w:rsidRPr="00AF297E">
        <w:t>на информационном стенде в МФЦ.</w:t>
      </w:r>
    </w:p>
    <w:p w:rsidR="00865258" w:rsidRPr="00AF297E" w:rsidRDefault="00865258" w:rsidP="00865258">
      <w:pPr>
        <w:widowControl w:val="0"/>
        <w:numPr>
          <w:ilvl w:val="2"/>
          <w:numId w:val="2"/>
        </w:numPr>
        <w:tabs>
          <w:tab w:val="num" w:pos="142"/>
        </w:tabs>
        <w:autoSpaceDE w:val="0"/>
        <w:autoSpaceDN w:val="0"/>
        <w:adjustRightInd w:val="0"/>
        <w:ind w:left="0" w:firstLine="709"/>
        <w:jc w:val="both"/>
      </w:pPr>
      <w:r w:rsidRPr="00AF297E">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65258" w:rsidRPr="00AF297E" w:rsidRDefault="00865258" w:rsidP="00865258">
      <w:pPr>
        <w:numPr>
          <w:ilvl w:val="0"/>
          <w:numId w:val="4"/>
        </w:numPr>
        <w:tabs>
          <w:tab w:val="num" w:pos="142"/>
        </w:tabs>
        <w:autoSpaceDE w:val="0"/>
        <w:autoSpaceDN w:val="0"/>
        <w:adjustRightInd w:val="0"/>
        <w:ind w:left="0" w:firstLine="709"/>
        <w:jc w:val="both"/>
      </w:pPr>
      <w:r w:rsidRPr="00AF297E">
        <w:t>непосредственно в администрации,</w:t>
      </w:r>
    </w:p>
    <w:p w:rsidR="00865258" w:rsidRPr="00AF297E" w:rsidRDefault="00865258" w:rsidP="00865258">
      <w:pPr>
        <w:numPr>
          <w:ilvl w:val="0"/>
          <w:numId w:val="4"/>
        </w:numPr>
        <w:tabs>
          <w:tab w:val="num" w:pos="142"/>
        </w:tabs>
        <w:autoSpaceDE w:val="0"/>
        <w:autoSpaceDN w:val="0"/>
        <w:adjustRightInd w:val="0"/>
        <w:ind w:left="0" w:firstLine="709"/>
        <w:jc w:val="both"/>
      </w:pPr>
      <w:r w:rsidRPr="00AF297E">
        <w:t>непосредственно в МФЦ</w:t>
      </w:r>
      <w:proofErr w:type="gramStart"/>
      <w:r w:rsidRPr="00AF297E">
        <w:rPr>
          <w:vertAlign w:val="superscript"/>
        </w:rPr>
        <w:t>1</w:t>
      </w:r>
      <w:proofErr w:type="gramEnd"/>
      <w:r w:rsidRPr="00AF297E">
        <w:t>;</w:t>
      </w:r>
    </w:p>
    <w:p w:rsidR="00865258" w:rsidRPr="00AF297E" w:rsidRDefault="00865258" w:rsidP="00865258">
      <w:pPr>
        <w:numPr>
          <w:ilvl w:val="0"/>
          <w:numId w:val="4"/>
        </w:numPr>
        <w:tabs>
          <w:tab w:val="num" w:pos="142"/>
        </w:tabs>
        <w:autoSpaceDE w:val="0"/>
        <w:autoSpaceDN w:val="0"/>
        <w:adjustRightInd w:val="0"/>
        <w:ind w:left="0" w:firstLine="709"/>
        <w:jc w:val="both"/>
      </w:pPr>
      <w:r w:rsidRPr="00AF297E">
        <w:t>с использованием средств телефонной связи, средств сети Интернет.</w:t>
      </w:r>
    </w:p>
    <w:p w:rsidR="00865258" w:rsidRPr="00AF297E" w:rsidRDefault="00865258" w:rsidP="00865258">
      <w:pPr>
        <w:numPr>
          <w:ilvl w:val="2"/>
          <w:numId w:val="2"/>
        </w:numPr>
        <w:tabs>
          <w:tab w:val="num" w:pos="142"/>
        </w:tabs>
        <w:autoSpaceDE w:val="0"/>
        <w:autoSpaceDN w:val="0"/>
        <w:adjustRightInd w:val="0"/>
        <w:ind w:left="0" w:firstLine="709"/>
        <w:jc w:val="both"/>
      </w:pPr>
      <w:r w:rsidRPr="00AF297E">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65258" w:rsidRPr="00AF297E" w:rsidRDefault="00865258" w:rsidP="00865258">
      <w:pPr>
        <w:tabs>
          <w:tab w:val="num" w:pos="142"/>
        </w:tabs>
        <w:autoSpaceDE w:val="0"/>
        <w:autoSpaceDN w:val="0"/>
        <w:adjustRightInd w:val="0"/>
        <w:ind w:firstLine="709"/>
        <w:jc w:val="both"/>
      </w:pPr>
      <w:r w:rsidRPr="00AF297E">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65258" w:rsidRPr="00AF297E" w:rsidRDefault="00865258" w:rsidP="00865258">
      <w:pPr>
        <w:tabs>
          <w:tab w:val="num" w:pos="142"/>
        </w:tabs>
        <w:autoSpaceDE w:val="0"/>
        <w:autoSpaceDN w:val="0"/>
        <w:adjustRightInd w:val="0"/>
        <w:ind w:firstLine="709"/>
        <w:jc w:val="both"/>
      </w:pPr>
      <w:r w:rsidRPr="00AF297E">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65258" w:rsidRPr="00AF297E" w:rsidRDefault="00865258" w:rsidP="00865258">
      <w:pPr>
        <w:numPr>
          <w:ilvl w:val="0"/>
          <w:numId w:val="4"/>
        </w:numPr>
        <w:tabs>
          <w:tab w:val="num" w:pos="142"/>
        </w:tabs>
        <w:autoSpaceDE w:val="0"/>
        <w:autoSpaceDN w:val="0"/>
        <w:adjustRightInd w:val="0"/>
        <w:ind w:left="0" w:firstLine="709"/>
        <w:jc w:val="both"/>
      </w:pPr>
      <w:r w:rsidRPr="00AF297E">
        <w:t>текст настоящего Административного регламента;</w:t>
      </w:r>
    </w:p>
    <w:p w:rsidR="00865258" w:rsidRPr="00AF297E" w:rsidRDefault="00865258" w:rsidP="00865258">
      <w:pPr>
        <w:numPr>
          <w:ilvl w:val="0"/>
          <w:numId w:val="4"/>
        </w:numPr>
        <w:tabs>
          <w:tab w:val="num" w:pos="142"/>
        </w:tabs>
        <w:autoSpaceDE w:val="0"/>
        <w:autoSpaceDN w:val="0"/>
        <w:adjustRightInd w:val="0"/>
        <w:ind w:left="0" w:firstLine="709"/>
        <w:jc w:val="both"/>
      </w:pPr>
      <w:r w:rsidRPr="00AF297E">
        <w:t>тексты, выдержки из нормативных правовых актов, регулирующих предоставление муниципальной услуги;</w:t>
      </w:r>
    </w:p>
    <w:p w:rsidR="00865258" w:rsidRPr="00AF297E" w:rsidRDefault="00865258" w:rsidP="00865258">
      <w:pPr>
        <w:numPr>
          <w:ilvl w:val="0"/>
          <w:numId w:val="4"/>
        </w:numPr>
        <w:tabs>
          <w:tab w:val="num" w:pos="142"/>
        </w:tabs>
        <w:autoSpaceDE w:val="0"/>
        <w:autoSpaceDN w:val="0"/>
        <w:adjustRightInd w:val="0"/>
        <w:ind w:left="0" w:firstLine="709"/>
        <w:jc w:val="both"/>
      </w:pPr>
      <w:r w:rsidRPr="00AF297E">
        <w:t>формы, образцы заявлений, иных документов.</w:t>
      </w:r>
    </w:p>
    <w:p w:rsidR="00865258" w:rsidRPr="00AF297E" w:rsidRDefault="00865258" w:rsidP="00865258">
      <w:pPr>
        <w:numPr>
          <w:ilvl w:val="2"/>
          <w:numId w:val="2"/>
        </w:numPr>
        <w:tabs>
          <w:tab w:val="num" w:pos="142"/>
        </w:tabs>
        <w:autoSpaceDE w:val="0"/>
        <w:autoSpaceDN w:val="0"/>
        <w:adjustRightInd w:val="0"/>
        <w:ind w:left="0" w:firstLine="709"/>
        <w:jc w:val="both"/>
      </w:pPr>
      <w:r w:rsidRPr="00AF297E">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65258" w:rsidRPr="00AF297E" w:rsidRDefault="00865258" w:rsidP="00865258">
      <w:pPr>
        <w:numPr>
          <w:ilvl w:val="0"/>
          <w:numId w:val="4"/>
        </w:numPr>
        <w:tabs>
          <w:tab w:val="num" w:pos="142"/>
        </w:tabs>
        <w:autoSpaceDE w:val="0"/>
        <w:autoSpaceDN w:val="0"/>
        <w:adjustRightInd w:val="0"/>
        <w:ind w:left="0" w:firstLine="709"/>
        <w:jc w:val="both"/>
      </w:pPr>
      <w:r w:rsidRPr="00AF297E">
        <w:t>о порядке предоставления муниципальной услуги;</w:t>
      </w:r>
    </w:p>
    <w:p w:rsidR="00865258" w:rsidRPr="00AF297E" w:rsidRDefault="00865258" w:rsidP="00865258">
      <w:pPr>
        <w:numPr>
          <w:ilvl w:val="0"/>
          <w:numId w:val="4"/>
        </w:numPr>
        <w:tabs>
          <w:tab w:val="num" w:pos="142"/>
        </w:tabs>
        <w:autoSpaceDE w:val="0"/>
        <w:autoSpaceDN w:val="0"/>
        <w:adjustRightInd w:val="0"/>
        <w:ind w:left="0" w:firstLine="709"/>
        <w:jc w:val="both"/>
      </w:pPr>
      <w:r w:rsidRPr="00AF297E">
        <w:t>о ходе предоставления муниципальной услуги;</w:t>
      </w:r>
    </w:p>
    <w:p w:rsidR="00865258" w:rsidRPr="00AF297E" w:rsidRDefault="00865258" w:rsidP="00865258">
      <w:pPr>
        <w:numPr>
          <w:ilvl w:val="0"/>
          <w:numId w:val="4"/>
        </w:numPr>
        <w:tabs>
          <w:tab w:val="num" w:pos="142"/>
        </w:tabs>
        <w:autoSpaceDE w:val="0"/>
        <w:autoSpaceDN w:val="0"/>
        <w:adjustRightInd w:val="0"/>
        <w:ind w:left="0" w:firstLine="709"/>
        <w:jc w:val="both"/>
      </w:pPr>
      <w:r w:rsidRPr="00AF297E">
        <w:t>об отказе в предоставлении муниципальной услуги.</w:t>
      </w:r>
    </w:p>
    <w:p w:rsidR="00865258" w:rsidRPr="00AF297E" w:rsidRDefault="00865258" w:rsidP="00865258">
      <w:pPr>
        <w:numPr>
          <w:ilvl w:val="2"/>
          <w:numId w:val="2"/>
        </w:numPr>
        <w:tabs>
          <w:tab w:val="num" w:pos="142"/>
        </w:tabs>
        <w:autoSpaceDE w:val="0"/>
        <w:autoSpaceDN w:val="0"/>
        <w:adjustRightInd w:val="0"/>
        <w:ind w:left="0" w:firstLine="709"/>
        <w:jc w:val="both"/>
      </w:pPr>
      <w:r w:rsidRPr="00AF297E">
        <w:t>Информация о сроке завершения оформления документов и возможности их получения заявителю сообщается при подаче документов.</w:t>
      </w:r>
    </w:p>
    <w:p w:rsidR="00865258" w:rsidRPr="00AF297E" w:rsidRDefault="00865258" w:rsidP="00865258">
      <w:pPr>
        <w:numPr>
          <w:ilvl w:val="2"/>
          <w:numId w:val="2"/>
        </w:numPr>
        <w:tabs>
          <w:tab w:val="num" w:pos="142"/>
        </w:tabs>
        <w:autoSpaceDE w:val="0"/>
        <w:autoSpaceDN w:val="0"/>
        <w:adjustRightInd w:val="0"/>
        <w:ind w:left="0" w:firstLine="709"/>
        <w:jc w:val="both"/>
      </w:pPr>
      <w:r w:rsidRPr="00AF297E">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65258" w:rsidRPr="00AF297E" w:rsidRDefault="00865258" w:rsidP="00865258">
      <w:pPr>
        <w:tabs>
          <w:tab w:val="num" w:pos="142"/>
        </w:tabs>
        <w:autoSpaceDE w:val="0"/>
        <w:autoSpaceDN w:val="0"/>
        <w:adjustRightInd w:val="0"/>
        <w:ind w:firstLine="709"/>
        <w:jc w:val="both"/>
      </w:pPr>
      <w:r w:rsidRPr="00AF297E">
        <w:t xml:space="preserve">При ответах на телефонные звонки и устные </w:t>
      </w:r>
      <w:proofErr w:type="gramStart"/>
      <w:r w:rsidRPr="00AF297E">
        <w:t>обращения</w:t>
      </w:r>
      <w:proofErr w:type="gramEnd"/>
      <w:r w:rsidRPr="00AF297E">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65258" w:rsidRPr="00AF297E" w:rsidRDefault="00865258" w:rsidP="00865258">
      <w:pPr>
        <w:tabs>
          <w:tab w:val="num" w:pos="142"/>
        </w:tabs>
        <w:autoSpaceDE w:val="0"/>
        <w:autoSpaceDN w:val="0"/>
        <w:adjustRightInd w:val="0"/>
        <w:ind w:firstLine="709"/>
        <w:jc w:val="both"/>
      </w:pPr>
      <w:r w:rsidRPr="00AF297E">
        <w:t>При отсутств</w:t>
      </w:r>
      <w:proofErr w:type="gramStart"/>
      <w:r w:rsidRPr="00AF297E">
        <w:t>ии у у</w:t>
      </w:r>
      <w:proofErr w:type="gramEnd"/>
      <w:r w:rsidRPr="00AF297E">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65258" w:rsidRPr="00AF297E" w:rsidRDefault="00865258" w:rsidP="00865258">
      <w:pPr>
        <w:autoSpaceDE w:val="0"/>
        <w:autoSpaceDN w:val="0"/>
        <w:adjustRightInd w:val="0"/>
        <w:ind w:firstLine="709"/>
        <w:jc w:val="both"/>
      </w:pPr>
    </w:p>
    <w:p w:rsidR="00865258" w:rsidRPr="00AF297E" w:rsidRDefault="00865258" w:rsidP="00865258">
      <w:pPr>
        <w:numPr>
          <w:ilvl w:val="0"/>
          <w:numId w:val="2"/>
        </w:numPr>
        <w:tabs>
          <w:tab w:val="left" w:pos="1440"/>
          <w:tab w:val="left" w:pos="1560"/>
        </w:tabs>
        <w:ind w:left="0" w:firstLine="709"/>
        <w:jc w:val="center"/>
      </w:pPr>
      <w:r w:rsidRPr="00AF297E">
        <w:t>Стандарт предоставления муниципальной услуги</w:t>
      </w:r>
    </w:p>
    <w:p w:rsidR="00865258" w:rsidRPr="00AF297E" w:rsidRDefault="00865258" w:rsidP="00865258">
      <w:pPr>
        <w:tabs>
          <w:tab w:val="left" w:pos="1440"/>
          <w:tab w:val="left" w:pos="1560"/>
        </w:tabs>
        <w:ind w:firstLine="709"/>
        <w:jc w:val="both"/>
      </w:pPr>
    </w:p>
    <w:p w:rsidR="00865258" w:rsidRPr="00AF297E" w:rsidRDefault="00865258" w:rsidP="00865258">
      <w:pPr>
        <w:numPr>
          <w:ilvl w:val="1"/>
          <w:numId w:val="2"/>
        </w:numPr>
        <w:tabs>
          <w:tab w:val="num" w:pos="142"/>
          <w:tab w:val="left" w:pos="1440"/>
          <w:tab w:val="left" w:pos="1560"/>
        </w:tabs>
        <w:ind w:left="0" w:firstLine="709"/>
        <w:jc w:val="both"/>
      </w:pPr>
      <w:r w:rsidRPr="00AF297E">
        <w:t>Наименование муниципальной услуги – «Включение в реестр многодетных граждан, имеющих право на бесплатное предоставление земельных участков».</w:t>
      </w:r>
    </w:p>
    <w:p w:rsidR="00865258" w:rsidRPr="00AF297E" w:rsidRDefault="00865258" w:rsidP="00865258">
      <w:pPr>
        <w:numPr>
          <w:ilvl w:val="1"/>
          <w:numId w:val="2"/>
        </w:numPr>
        <w:tabs>
          <w:tab w:val="num" w:pos="142"/>
          <w:tab w:val="left" w:pos="1440"/>
          <w:tab w:val="left" w:pos="1560"/>
        </w:tabs>
        <w:ind w:left="0" w:firstLine="709"/>
        <w:jc w:val="both"/>
      </w:pPr>
      <w:r w:rsidRPr="00AF297E">
        <w:t>Наименование органа, представляющего муниципальную услугу.</w:t>
      </w:r>
    </w:p>
    <w:p w:rsidR="00865258" w:rsidRPr="00AF297E" w:rsidRDefault="00865258" w:rsidP="00865258">
      <w:pPr>
        <w:numPr>
          <w:ilvl w:val="2"/>
          <w:numId w:val="2"/>
        </w:numPr>
        <w:tabs>
          <w:tab w:val="num" w:pos="142"/>
          <w:tab w:val="left" w:pos="1440"/>
          <w:tab w:val="left" w:pos="1560"/>
        </w:tabs>
        <w:ind w:left="0" w:firstLine="709"/>
        <w:jc w:val="both"/>
      </w:pPr>
      <w:r w:rsidRPr="00AF297E">
        <w:t xml:space="preserve">Орган, предоставляющий муниципальную услугу: администрация </w:t>
      </w:r>
      <w:r>
        <w:t>Подгоренского</w:t>
      </w:r>
      <w:r w:rsidRPr="00AF297E">
        <w:t xml:space="preserve"> сельского поселения.</w:t>
      </w:r>
    </w:p>
    <w:p w:rsidR="00865258" w:rsidRPr="00AF297E" w:rsidRDefault="00865258" w:rsidP="00865258">
      <w:pPr>
        <w:pStyle w:val="ConsPlusNormal"/>
        <w:ind w:firstLine="709"/>
        <w:jc w:val="both"/>
        <w:outlineLvl w:val="0"/>
        <w:rPr>
          <w:rFonts w:ascii="Times New Roman" w:hAnsi="Times New Roman" w:cs="Times New Roman"/>
          <w:sz w:val="24"/>
          <w:szCs w:val="24"/>
        </w:rPr>
      </w:pPr>
      <w:proofErr w:type="gramStart"/>
      <w:r w:rsidRPr="00AF297E">
        <w:rPr>
          <w:rFonts w:ascii="Times New Roman" w:hAnsi="Times New Roman" w:cs="Times New Roman"/>
          <w:sz w:val="24"/>
          <w:szCs w:val="24"/>
        </w:rPr>
        <w:t xml:space="preserve">Администрация 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 </w:t>
      </w:r>
      <w:r w:rsidRPr="00AF297E">
        <w:rPr>
          <w:rFonts w:ascii="Times New Roman" w:hAnsi="Times New Roman" w:cs="Times New Roman"/>
          <w:sz w:val="24"/>
          <w:szCs w:val="24"/>
          <w:lang w:eastAsia="en-US"/>
        </w:rPr>
        <w:t>в целях получения</w:t>
      </w:r>
      <w:r w:rsidRPr="00AF297E">
        <w:rPr>
          <w:rFonts w:ascii="Times New Roman" w:hAnsi="Times New Roman" w:cs="Times New Roman"/>
          <w:sz w:val="24"/>
          <w:szCs w:val="24"/>
        </w:rPr>
        <w:t xml:space="preserve"> документов, </w:t>
      </w:r>
      <w:r w:rsidRPr="00AF297E">
        <w:rPr>
          <w:rFonts w:ascii="Times New Roman" w:hAnsi="Times New Roman" w:cs="Times New Roman"/>
          <w:sz w:val="24"/>
          <w:szCs w:val="24"/>
          <w:lang w:eastAsia="en-US"/>
        </w:rPr>
        <w:t>подтверждающих наличие (отсутствие) у заявителя права собственности на земельный участок (земельные участки).</w:t>
      </w:r>
      <w:proofErr w:type="gramEnd"/>
    </w:p>
    <w:p w:rsidR="00865258" w:rsidRPr="00AF297E" w:rsidRDefault="00865258" w:rsidP="00865258">
      <w:pPr>
        <w:pStyle w:val="ConsPlusNormal"/>
        <w:numPr>
          <w:ilvl w:val="2"/>
          <w:numId w:val="2"/>
        </w:numPr>
        <w:tabs>
          <w:tab w:val="num" w:pos="142"/>
        </w:tabs>
        <w:suppressAutoHyphens/>
        <w:adjustRightInd w:val="0"/>
        <w:ind w:left="0" w:firstLine="709"/>
        <w:jc w:val="both"/>
        <w:rPr>
          <w:rFonts w:ascii="Times New Roman" w:hAnsi="Times New Roman" w:cs="Times New Roman"/>
          <w:sz w:val="24"/>
          <w:szCs w:val="24"/>
        </w:rPr>
      </w:pPr>
      <w:proofErr w:type="gramStart"/>
      <w:r w:rsidRPr="00AF297E">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Pr>
          <w:rFonts w:ascii="Times New Roman" w:hAnsi="Times New Roman" w:cs="Times New Roman"/>
          <w:sz w:val="24"/>
          <w:szCs w:val="24"/>
        </w:rPr>
        <w:t xml:space="preserve">№23 </w:t>
      </w:r>
      <w:r w:rsidRPr="00AF297E">
        <w:rPr>
          <w:rFonts w:ascii="Times New Roman" w:hAnsi="Times New Roman" w:cs="Times New Roman"/>
          <w:sz w:val="24"/>
          <w:szCs w:val="24"/>
        </w:rPr>
        <w:t>от «</w:t>
      </w:r>
      <w:r>
        <w:rPr>
          <w:rFonts w:ascii="Times New Roman" w:hAnsi="Times New Roman" w:cs="Times New Roman"/>
          <w:sz w:val="24"/>
          <w:szCs w:val="24"/>
        </w:rPr>
        <w:t>25</w:t>
      </w:r>
      <w:r w:rsidRPr="00AF297E">
        <w:rPr>
          <w:rFonts w:ascii="Times New Roman" w:hAnsi="Times New Roman" w:cs="Times New Roman"/>
          <w:sz w:val="24"/>
          <w:szCs w:val="24"/>
        </w:rPr>
        <w:t>»</w:t>
      </w:r>
      <w:r>
        <w:rPr>
          <w:rFonts w:ascii="Times New Roman" w:hAnsi="Times New Roman" w:cs="Times New Roman"/>
          <w:sz w:val="24"/>
          <w:szCs w:val="24"/>
        </w:rPr>
        <w:t xml:space="preserve"> января</w:t>
      </w:r>
      <w:r w:rsidRPr="00AF297E">
        <w:rPr>
          <w:rFonts w:ascii="Times New Roman" w:hAnsi="Times New Roman" w:cs="Times New Roman"/>
          <w:sz w:val="24"/>
          <w:szCs w:val="24"/>
        </w:rPr>
        <w:t xml:space="preserve"> 20</w:t>
      </w:r>
      <w:r>
        <w:rPr>
          <w:rFonts w:ascii="Times New Roman" w:hAnsi="Times New Roman" w:cs="Times New Roman"/>
          <w:sz w:val="24"/>
          <w:szCs w:val="24"/>
        </w:rPr>
        <w:t>16</w:t>
      </w:r>
      <w:r w:rsidRPr="00AF297E">
        <w:rPr>
          <w:rFonts w:ascii="Times New Roman" w:hAnsi="Times New Roman" w:cs="Times New Roman"/>
          <w:sz w:val="24"/>
          <w:szCs w:val="24"/>
        </w:rPr>
        <w:t xml:space="preserve"> года.</w:t>
      </w:r>
      <w:proofErr w:type="gramEnd"/>
    </w:p>
    <w:p w:rsidR="00865258" w:rsidRPr="00AF297E" w:rsidRDefault="00865258" w:rsidP="00865258">
      <w:pPr>
        <w:tabs>
          <w:tab w:val="num" w:pos="142"/>
          <w:tab w:val="left" w:pos="1560"/>
        </w:tabs>
        <w:autoSpaceDE w:val="0"/>
        <w:autoSpaceDN w:val="0"/>
        <w:adjustRightInd w:val="0"/>
        <w:ind w:firstLine="709"/>
        <w:jc w:val="both"/>
      </w:pPr>
      <w:r w:rsidRPr="00AF297E">
        <w:t>2.3. Результат предоставления муниципальной услуги.</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 xml:space="preserve">Результатом предоставления муниципальной услуги является принятие решения о включении заявителя в реестр многодетных граждан, имеющих право на бесплатное предоставление земельных участков, либо принятие решения об отказе </w:t>
      </w:r>
      <w:proofErr w:type="gramStart"/>
      <w:r w:rsidRPr="00AF297E">
        <w:rPr>
          <w:rFonts w:ascii="Times New Roman" w:hAnsi="Times New Roman" w:cs="Times New Roman"/>
          <w:sz w:val="24"/>
          <w:szCs w:val="24"/>
        </w:rPr>
        <w:t>в</w:t>
      </w:r>
      <w:proofErr w:type="gramEnd"/>
      <w:r w:rsidRPr="00AF297E">
        <w:rPr>
          <w:rFonts w:ascii="Times New Roman" w:hAnsi="Times New Roman" w:cs="Times New Roman"/>
          <w:sz w:val="24"/>
          <w:szCs w:val="24"/>
        </w:rPr>
        <w:t xml:space="preserve"> включении заявителя включении заявителя в реестр многодетных граждан, имеющих право на бесплатное предоставление земельных участков.</w:t>
      </w:r>
    </w:p>
    <w:p w:rsidR="00865258" w:rsidRPr="00AF297E" w:rsidRDefault="00865258" w:rsidP="00865258">
      <w:pPr>
        <w:tabs>
          <w:tab w:val="num" w:pos="142"/>
          <w:tab w:val="left" w:pos="1440"/>
          <w:tab w:val="left" w:pos="1560"/>
        </w:tabs>
        <w:autoSpaceDE w:val="0"/>
        <w:autoSpaceDN w:val="0"/>
        <w:adjustRightInd w:val="0"/>
        <w:ind w:firstLine="709"/>
        <w:jc w:val="both"/>
      </w:pPr>
      <w:r w:rsidRPr="00AF297E">
        <w:t>2.4.Срок предоставления муниципальной услуги.</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65258" w:rsidRPr="00AF297E" w:rsidRDefault="00865258" w:rsidP="00865258">
      <w:pPr>
        <w:autoSpaceDE w:val="0"/>
        <w:autoSpaceDN w:val="0"/>
        <w:adjustRightInd w:val="0"/>
        <w:ind w:firstLine="709"/>
        <w:jc w:val="both"/>
      </w:pPr>
      <w:r w:rsidRPr="00AF297E">
        <w:t>Срок регистрации заявления и прилагаемых к нему документов - 1 календарный день.</w:t>
      </w:r>
    </w:p>
    <w:p w:rsidR="00865258" w:rsidRPr="00AF297E" w:rsidRDefault="00865258" w:rsidP="00865258">
      <w:pPr>
        <w:autoSpaceDE w:val="0"/>
        <w:autoSpaceDN w:val="0"/>
        <w:adjustRightInd w:val="0"/>
        <w:ind w:firstLine="709"/>
        <w:jc w:val="both"/>
      </w:pPr>
      <w:r w:rsidRPr="00AF297E">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865258" w:rsidRPr="00AF297E" w:rsidRDefault="00865258" w:rsidP="00865258">
      <w:pPr>
        <w:pStyle w:val="ConsPlusNormal"/>
        <w:ind w:firstLine="540"/>
        <w:jc w:val="both"/>
        <w:rPr>
          <w:rFonts w:ascii="Times New Roman" w:hAnsi="Times New Roman" w:cs="Times New Roman"/>
          <w:sz w:val="24"/>
          <w:szCs w:val="24"/>
        </w:rPr>
      </w:pPr>
      <w:r w:rsidRPr="00AF297E">
        <w:rPr>
          <w:rFonts w:ascii="Times New Roman" w:hAnsi="Times New Roman" w:cs="Times New Roman"/>
          <w:sz w:val="24"/>
          <w:szCs w:val="24"/>
        </w:rPr>
        <w:t xml:space="preserve">Срок подготовки проекта постановления администрации о включении заявителя в Реестр либо проекта </w:t>
      </w:r>
      <w:r w:rsidRPr="00AF297E">
        <w:rPr>
          <w:rFonts w:ascii="Times New Roman" w:hAnsi="Times New Roman" w:cs="Times New Roman"/>
          <w:sz w:val="24"/>
          <w:szCs w:val="24"/>
          <w:lang w:eastAsia="en-US"/>
        </w:rPr>
        <w:t xml:space="preserve">решения об отказе включить заявителя в Реестр </w:t>
      </w:r>
      <w:r w:rsidRPr="00AF297E">
        <w:rPr>
          <w:rFonts w:ascii="Times New Roman" w:hAnsi="Times New Roman" w:cs="Times New Roman"/>
          <w:sz w:val="24"/>
          <w:szCs w:val="24"/>
        </w:rPr>
        <w:t xml:space="preserve">- 4 </w:t>
      </w:r>
      <w:proofErr w:type="gramStart"/>
      <w:r w:rsidRPr="00AF297E">
        <w:rPr>
          <w:rFonts w:ascii="Times New Roman" w:hAnsi="Times New Roman" w:cs="Times New Roman"/>
          <w:sz w:val="24"/>
          <w:szCs w:val="24"/>
        </w:rPr>
        <w:t>календарных</w:t>
      </w:r>
      <w:proofErr w:type="gramEnd"/>
      <w:r w:rsidRPr="00AF297E">
        <w:rPr>
          <w:rFonts w:ascii="Times New Roman" w:hAnsi="Times New Roman" w:cs="Times New Roman"/>
          <w:sz w:val="24"/>
          <w:szCs w:val="24"/>
        </w:rPr>
        <w:t xml:space="preserve"> дня.</w:t>
      </w:r>
    </w:p>
    <w:p w:rsidR="00865258" w:rsidRPr="00AF297E" w:rsidRDefault="00865258" w:rsidP="00865258">
      <w:pPr>
        <w:autoSpaceDE w:val="0"/>
        <w:autoSpaceDN w:val="0"/>
        <w:adjustRightInd w:val="0"/>
        <w:ind w:firstLine="709"/>
        <w:jc w:val="both"/>
      </w:pPr>
      <w:r w:rsidRPr="00AF297E">
        <w:t xml:space="preserve">Срок направления заявителю копии постановления администрации о включении заявителя в Реестр либо </w:t>
      </w:r>
      <w:r w:rsidRPr="00AF297E">
        <w:rPr>
          <w:lang w:eastAsia="en-US"/>
        </w:rPr>
        <w:t>решения об отказе включить заявителя в Реестр, оформленного в виде письма</w:t>
      </w:r>
      <w:r w:rsidRPr="00AF297E">
        <w:t xml:space="preserve"> - 5 </w:t>
      </w:r>
      <w:proofErr w:type="gramStart"/>
      <w:r w:rsidRPr="00AF297E">
        <w:t>календарных</w:t>
      </w:r>
      <w:proofErr w:type="gramEnd"/>
      <w:r w:rsidRPr="00AF297E">
        <w:t xml:space="preserve"> дня.</w:t>
      </w:r>
    </w:p>
    <w:p w:rsidR="00865258" w:rsidRPr="00AF297E" w:rsidRDefault="00865258" w:rsidP="00865258">
      <w:pPr>
        <w:autoSpaceDE w:val="0"/>
        <w:autoSpaceDN w:val="0"/>
        <w:adjustRightInd w:val="0"/>
        <w:ind w:firstLine="709"/>
        <w:jc w:val="both"/>
      </w:pPr>
      <w:r w:rsidRPr="00AF297E">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65258" w:rsidRPr="00AF297E" w:rsidRDefault="00865258" w:rsidP="00865258">
      <w:pPr>
        <w:autoSpaceDE w:val="0"/>
        <w:autoSpaceDN w:val="0"/>
        <w:adjustRightInd w:val="0"/>
        <w:ind w:firstLine="709"/>
        <w:jc w:val="both"/>
      </w:pPr>
      <w:r w:rsidRPr="00AF297E">
        <w:t>Оснований для приостановления предоставления муниципальной услуги законодательством не предусмотрено.</w:t>
      </w:r>
    </w:p>
    <w:p w:rsidR="00865258" w:rsidRPr="00AF297E" w:rsidRDefault="00865258" w:rsidP="00865258">
      <w:pPr>
        <w:autoSpaceDE w:val="0"/>
        <w:autoSpaceDN w:val="0"/>
        <w:adjustRightInd w:val="0"/>
        <w:ind w:firstLine="709"/>
        <w:jc w:val="both"/>
      </w:pPr>
    </w:p>
    <w:p w:rsidR="00865258" w:rsidRPr="00AF297E" w:rsidRDefault="00865258" w:rsidP="00865258">
      <w:pPr>
        <w:numPr>
          <w:ilvl w:val="1"/>
          <w:numId w:val="5"/>
        </w:numPr>
        <w:tabs>
          <w:tab w:val="left" w:pos="1440"/>
          <w:tab w:val="left" w:pos="1560"/>
        </w:tabs>
        <w:ind w:left="0" w:firstLine="709"/>
        <w:jc w:val="both"/>
      </w:pPr>
      <w:r w:rsidRPr="00AF297E">
        <w:t>Правовые основы для предоставления муниципальной услуги.</w:t>
      </w:r>
    </w:p>
    <w:p w:rsidR="00865258" w:rsidRPr="00AF297E" w:rsidRDefault="00865258" w:rsidP="00865258">
      <w:pPr>
        <w:tabs>
          <w:tab w:val="num" w:pos="792"/>
          <w:tab w:val="left" w:pos="1440"/>
          <w:tab w:val="left" w:pos="1560"/>
        </w:tabs>
        <w:ind w:firstLine="709"/>
        <w:jc w:val="both"/>
      </w:pPr>
      <w:r w:rsidRPr="00AF297E">
        <w:t xml:space="preserve">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w:t>
      </w:r>
      <w:proofErr w:type="gramStart"/>
      <w:r w:rsidRPr="00AF297E">
        <w:t>с</w:t>
      </w:r>
      <w:proofErr w:type="gramEnd"/>
      <w:r w:rsidRPr="00AF297E">
        <w:t>:</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lastRenderedPageBreak/>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Гражданским кодексом Российской Федерации (часть 1) от 30.11.1994 №51-ФЗ («Собрание законодательства РФ», 05.12.1994, №32, ст. 3301; «Российская газета», 08.12.1994, №238-239);</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865258" w:rsidRPr="00AF297E" w:rsidRDefault="00865258" w:rsidP="00865258">
      <w:pPr>
        <w:autoSpaceDE w:val="0"/>
        <w:autoSpaceDN w:val="0"/>
        <w:adjustRightInd w:val="0"/>
        <w:ind w:firstLine="709"/>
        <w:jc w:val="both"/>
      </w:pPr>
      <w:r w:rsidRPr="00AF297E">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lang w:eastAsia="en-US"/>
        </w:rPr>
        <w:t>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865258" w:rsidRPr="00AF297E" w:rsidRDefault="00865258" w:rsidP="00865258">
      <w:pPr>
        <w:shd w:val="clear" w:color="auto" w:fill="FFFFFF"/>
        <w:tabs>
          <w:tab w:val="num" w:pos="1080"/>
        </w:tabs>
        <w:adjustRightInd w:val="0"/>
        <w:ind w:firstLine="709"/>
        <w:jc w:val="both"/>
      </w:pPr>
      <w:r w:rsidRPr="00AF297E">
        <w:t xml:space="preserve">Уставом </w:t>
      </w:r>
      <w:r>
        <w:t xml:space="preserve">Подгоренского </w:t>
      </w:r>
      <w:r w:rsidRPr="00AF297E">
        <w:t>сельского поселения Воронежской области (публикация);</w:t>
      </w:r>
    </w:p>
    <w:p w:rsidR="00865258" w:rsidRPr="00AF297E" w:rsidRDefault="00865258" w:rsidP="00865258">
      <w:pPr>
        <w:shd w:val="clear" w:color="auto" w:fill="FFFFFF"/>
        <w:tabs>
          <w:tab w:val="num" w:pos="1080"/>
        </w:tabs>
        <w:adjustRightInd w:val="0"/>
        <w:ind w:firstLine="709"/>
        <w:jc w:val="both"/>
      </w:pPr>
      <w:r w:rsidRPr="00AF297E">
        <w:rPr>
          <w:bCs/>
          <w:iCs/>
        </w:rPr>
        <w:t xml:space="preserve">иными нормативными правовыми актами Российской Федерации, Воронежской области и </w:t>
      </w:r>
      <w:r>
        <w:rPr>
          <w:bCs/>
          <w:iCs/>
        </w:rPr>
        <w:t>Подгоренского</w:t>
      </w:r>
      <w:r w:rsidRPr="00AF297E">
        <w:rPr>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865258" w:rsidRPr="00AF297E" w:rsidRDefault="00865258" w:rsidP="00865258">
      <w:pPr>
        <w:numPr>
          <w:ilvl w:val="1"/>
          <w:numId w:val="6"/>
        </w:numPr>
        <w:tabs>
          <w:tab w:val="num" w:pos="792"/>
          <w:tab w:val="left" w:pos="1440"/>
          <w:tab w:val="left" w:pos="1560"/>
        </w:tabs>
        <w:ind w:left="0" w:firstLine="709"/>
        <w:jc w:val="both"/>
      </w:pPr>
      <w:r w:rsidRPr="00AF297E">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65258" w:rsidRPr="00AF297E" w:rsidRDefault="00865258" w:rsidP="00865258">
      <w:pPr>
        <w:autoSpaceDE w:val="0"/>
        <w:autoSpaceDN w:val="0"/>
        <w:adjustRightInd w:val="0"/>
        <w:ind w:firstLine="709"/>
        <w:jc w:val="both"/>
      </w:pPr>
      <w:r w:rsidRPr="00AF297E">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65258" w:rsidRPr="00AF297E" w:rsidRDefault="00865258" w:rsidP="00865258">
      <w:pPr>
        <w:autoSpaceDE w:val="0"/>
        <w:autoSpaceDN w:val="0"/>
        <w:adjustRightInd w:val="0"/>
        <w:ind w:firstLine="709"/>
        <w:jc w:val="both"/>
      </w:pPr>
      <w:r w:rsidRPr="00AF297E">
        <w:t>Муниципальная услуга предоставляется на основании заявления, поступившего в администрацию или в МФЦ.</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Образец заявления приведен в приложении № 2 к настоящему Административному регламенту.</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К заявлению прилагаются следующие документы:</w:t>
      </w:r>
    </w:p>
    <w:p w:rsidR="00865258" w:rsidRPr="00AF297E" w:rsidRDefault="00865258" w:rsidP="00865258">
      <w:pPr>
        <w:pStyle w:val="ConsPlusNormal"/>
        <w:ind w:firstLine="540"/>
        <w:jc w:val="both"/>
        <w:rPr>
          <w:rFonts w:ascii="Times New Roman" w:hAnsi="Times New Roman" w:cs="Times New Roman"/>
          <w:sz w:val="24"/>
          <w:szCs w:val="24"/>
        </w:rPr>
      </w:pPr>
      <w:r w:rsidRPr="00AF297E">
        <w:rPr>
          <w:rFonts w:ascii="Times New Roman" w:hAnsi="Times New Roman" w:cs="Times New Roman"/>
          <w:sz w:val="24"/>
          <w:szCs w:val="24"/>
        </w:rPr>
        <w:t xml:space="preserve">- </w:t>
      </w:r>
      <w:r w:rsidRPr="00AF297E">
        <w:rPr>
          <w:rFonts w:ascii="Times New Roman" w:hAnsi="Times New Roman" w:cs="Times New Roman"/>
          <w:sz w:val="24"/>
          <w:szCs w:val="24"/>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Pr>
          <w:rFonts w:ascii="Times New Roman" w:hAnsi="Times New Roman" w:cs="Times New Roman"/>
          <w:sz w:val="24"/>
          <w:szCs w:val="24"/>
          <w:lang w:eastAsia="en-US"/>
        </w:rPr>
        <w:t>Подгоренского сельского поселения</w:t>
      </w:r>
      <w:r w:rsidRPr="00AF297E">
        <w:rPr>
          <w:rFonts w:ascii="Times New Roman" w:hAnsi="Times New Roman" w:cs="Times New Roman"/>
          <w:sz w:val="24"/>
          <w:szCs w:val="24"/>
          <w:lang w:eastAsia="en-US"/>
        </w:rPr>
        <w:t>, при предъявлении оригинала</w:t>
      </w:r>
      <w:r w:rsidRPr="00AF297E">
        <w:rPr>
          <w:rFonts w:ascii="Times New Roman" w:hAnsi="Times New Roman" w:cs="Times New Roman"/>
          <w:sz w:val="24"/>
          <w:szCs w:val="24"/>
        </w:rPr>
        <w:t>;</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lastRenderedPageBreak/>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865258" w:rsidRPr="00AF297E" w:rsidRDefault="00865258" w:rsidP="00865258">
      <w:pPr>
        <w:pStyle w:val="ConsPlusNormal"/>
        <w:ind w:firstLine="540"/>
        <w:jc w:val="both"/>
        <w:rPr>
          <w:rFonts w:ascii="Times New Roman" w:hAnsi="Times New Roman" w:cs="Times New Roman"/>
          <w:sz w:val="24"/>
          <w:szCs w:val="24"/>
          <w:lang w:eastAsia="en-US"/>
        </w:rPr>
      </w:pPr>
      <w:r w:rsidRPr="00AF297E">
        <w:rPr>
          <w:rFonts w:ascii="Times New Roman" w:hAnsi="Times New Roman" w:cs="Times New Roman"/>
          <w:sz w:val="24"/>
          <w:szCs w:val="24"/>
        </w:rPr>
        <w:tab/>
        <w:t xml:space="preserve">- </w:t>
      </w:r>
      <w:r w:rsidRPr="00AF297E">
        <w:rPr>
          <w:rFonts w:ascii="Times New Roman" w:hAnsi="Times New Roman" w:cs="Times New Roman"/>
          <w:sz w:val="24"/>
          <w:szCs w:val="24"/>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865258" w:rsidRPr="00AF297E" w:rsidRDefault="00865258" w:rsidP="00865258">
      <w:pPr>
        <w:pStyle w:val="ConsPlusNormal"/>
        <w:ind w:firstLine="540"/>
        <w:jc w:val="both"/>
        <w:rPr>
          <w:rFonts w:ascii="Times New Roman" w:hAnsi="Times New Roman" w:cs="Times New Roman"/>
          <w:sz w:val="24"/>
          <w:szCs w:val="24"/>
          <w:lang w:eastAsia="en-US"/>
        </w:rPr>
      </w:pPr>
      <w:r w:rsidRPr="00AF297E">
        <w:rPr>
          <w:rFonts w:ascii="Times New Roman" w:hAnsi="Times New Roman" w:cs="Times New Roman"/>
          <w:sz w:val="24"/>
          <w:szCs w:val="24"/>
        </w:rPr>
        <w:tab/>
        <w:t xml:space="preserve">- </w:t>
      </w:r>
      <w:r w:rsidRPr="00AF297E">
        <w:rPr>
          <w:rFonts w:ascii="Times New Roman" w:hAnsi="Times New Roman" w:cs="Times New Roman"/>
          <w:sz w:val="24"/>
          <w:szCs w:val="24"/>
          <w:lang w:eastAsia="en-US"/>
        </w:rPr>
        <w:t>справка о составе семьи;</w:t>
      </w:r>
    </w:p>
    <w:p w:rsidR="00865258" w:rsidRPr="00AF297E" w:rsidRDefault="00865258" w:rsidP="00865258">
      <w:pPr>
        <w:pStyle w:val="ConsPlusNormal"/>
        <w:ind w:firstLine="540"/>
        <w:jc w:val="both"/>
        <w:rPr>
          <w:rFonts w:ascii="Times New Roman" w:hAnsi="Times New Roman" w:cs="Times New Roman"/>
          <w:sz w:val="24"/>
          <w:szCs w:val="24"/>
          <w:lang w:eastAsia="en-US"/>
        </w:rPr>
      </w:pPr>
      <w:r w:rsidRPr="00AF297E">
        <w:rPr>
          <w:rFonts w:ascii="Times New Roman" w:hAnsi="Times New Roman" w:cs="Times New Roman"/>
          <w:sz w:val="24"/>
          <w:szCs w:val="24"/>
        </w:rPr>
        <w:tab/>
        <w:t xml:space="preserve">- </w:t>
      </w:r>
      <w:r w:rsidRPr="00AF297E">
        <w:rPr>
          <w:rFonts w:ascii="Times New Roman" w:hAnsi="Times New Roman" w:cs="Times New Roman"/>
          <w:sz w:val="24"/>
          <w:szCs w:val="24"/>
          <w:lang w:eastAsia="en-US"/>
        </w:rPr>
        <w:t>справка образовательной организации в отношении детей, обучающихся в очной форме;</w:t>
      </w:r>
    </w:p>
    <w:p w:rsidR="00865258" w:rsidRPr="00AF297E" w:rsidRDefault="00865258" w:rsidP="00865258">
      <w:pPr>
        <w:pStyle w:val="ConsPlusNormal"/>
        <w:ind w:firstLine="540"/>
        <w:jc w:val="both"/>
        <w:rPr>
          <w:rFonts w:ascii="Times New Roman" w:hAnsi="Times New Roman" w:cs="Times New Roman"/>
          <w:sz w:val="24"/>
          <w:szCs w:val="24"/>
          <w:lang w:eastAsia="en-US"/>
        </w:rPr>
      </w:pPr>
      <w:r w:rsidRPr="00AF297E">
        <w:rPr>
          <w:rFonts w:ascii="Times New Roman" w:hAnsi="Times New Roman" w:cs="Times New Roman"/>
          <w:sz w:val="24"/>
          <w:szCs w:val="24"/>
        </w:rPr>
        <w:tab/>
      </w:r>
      <w:proofErr w:type="gramStart"/>
      <w:r w:rsidRPr="00AF297E">
        <w:rPr>
          <w:rFonts w:ascii="Times New Roman" w:hAnsi="Times New Roman" w:cs="Times New Roman"/>
          <w:sz w:val="24"/>
          <w:szCs w:val="24"/>
        </w:rPr>
        <w:t xml:space="preserve">- </w:t>
      </w:r>
      <w:r w:rsidRPr="00AF297E">
        <w:rPr>
          <w:rFonts w:ascii="Times New Roman" w:hAnsi="Times New Roman" w:cs="Times New Roman"/>
          <w:sz w:val="24"/>
          <w:szCs w:val="24"/>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865258" w:rsidRPr="00AF297E" w:rsidRDefault="00865258" w:rsidP="00865258">
      <w:pPr>
        <w:pStyle w:val="ConsPlusNormal"/>
        <w:ind w:firstLine="540"/>
        <w:jc w:val="both"/>
        <w:rPr>
          <w:rFonts w:ascii="Times New Roman" w:hAnsi="Times New Roman" w:cs="Times New Roman"/>
          <w:sz w:val="24"/>
          <w:szCs w:val="24"/>
        </w:rPr>
      </w:pPr>
      <w:r w:rsidRPr="00AF297E">
        <w:rPr>
          <w:rFonts w:ascii="Times New Roman" w:hAnsi="Times New Roman" w:cs="Times New Roman"/>
          <w:sz w:val="24"/>
          <w:szCs w:val="24"/>
        </w:rPr>
        <w:tab/>
        <w:t>Заявление на бумажном носителе представляется:</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 посредством почтового отправления;</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 при личном обращении заявителя либо его законного представителя.</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865258" w:rsidRPr="00AF297E" w:rsidRDefault="00865258" w:rsidP="00865258">
      <w:pPr>
        <w:pStyle w:val="ConsPlusNormal"/>
        <w:ind w:firstLine="540"/>
        <w:jc w:val="both"/>
        <w:rPr>
          <w:rFonts w:ascii="Times New Roman" w:hAnsi="Times New Roman" w:cs="Times New Roman"/>
          <w:sz w:val="24"/>
          <w:szCs w:val="24"/>
        </w:rPr>
      </w:pPr>
      <w:r w:rsidRPr="00AF297E">
        <w:rPr>
          <w:rFonts w:ascii="Times New Roman" w:hAnsi="Times New Roman" w:cs="Times New Roman"/>
          <w:sz w:val="24"/>
          <w:szCs w:val="24"/>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865258" w:rsidRPr="00AF297E" w:rsidRDefault="00865258" w:rsidP="00865258">
      <w:pPr>
        <w:autoSpaceDE w:val="0"/>
        <w:autoSpaceDN w:val="0"/>
        <w:adjustRightInd w:val="0"/>
        <w:ind w:firstLine="567"/>
        <w:jc w:val="both"/>
      </w:pPr>
      <w:r w:rsidRPr="00AF297E">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65258" w:rsidRPr="00AF297E" w:rsidRDefault="00865258" w:rsidP="00865258">
      <w:pPr>
        <w:autoSpaceDE w:val="0"/>
        <w:autoSpaceDN w:val="0"/>
        <w:adjustRightInd w:val="0"/>
        <w:ind w:firstLine="567"/>
        <w:jc w:val="both"/>
      </w:pPr>
      <w:r w:rsidRPr="00AF297E">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65258" w:rsidRPr="00AF297E" w:rsidRDefault="00865258" w:rsidP="00865258">
      <w:pPr>
        <w:autoSpaceDE w:val="0"/>
        <w:autoSpaceDN w:val="0"/>
        <w:adjustRightInd w:val="0"/>
        <w:ind w:firstLine="567"/>
        <w:jc w:val="both"/>
      </w:pPr>
      <w:r w:rsidRPr="00AF297E">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65258" w:rsidRPr="00AF297E" w:rsidRDefault="00865258" w:rsidP="00865258">
      <w:pPr>
        <w:autoSpaceDE w:val="0"/>
        <w:autoSpaceDN w:val="0"/>
        <w:adjustRightInd w:val="0"/>
        <w:ind w:firstLine="567"/>
        <w:jc w:val="both"/>
      </w:pPr>
      <w:r w:rsidRPr="00AF297E">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65258" w:rsidRPr="00AF297E" w:rsidRDefault="00865258" w:rsidP="00865258">
      <w:pPr>
        <w:autoSpaceDE w:val="0"/>
        <w:autoSpaceDN w:val="0"/>
        <w:adjustRightInd w:val="0"/>
        <w:ind w:firstLine="709"/>
        <w:jc w:val="both"/>
      </w:pPr>
      <w:r w:rsidRPr="00AF297E">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 xml:space="preserve">- </w:t>
      </w:r>
      <w:r w:rsidRPr="00AF297E">
        <w:rPr>
          <w:rFonts w:ascii="Times New Roman" w:hAnsi="Times New Roman" w:cs="Times New Roman"/>
          <w:sz w:val="24"/>
          <w:szCs w:val="24"/>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865258" w:rsidRPr="00AF297E" w:rsidRDefault="00865258" w:rsidP="00865258">
      <w:pPr>
        <w:autoSpaceDE w:val="0"/>
        <w:autoSpaceDN w:val="0"/>
        <w:adjustRightInd w:val="0"/>
        <w:ind w:firstLine="709"/>
        <w:jc w:val="both"/>
      </w:pPr>
      <w:r w:rsidRPr="00AF297E">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865258" w:rsidRPr="00AF297E" w:rsidRDefault="00865258" w:rsidP="00865258">
      <w:pPr>
        <w:pStyle w:val="ConsPlusNormal"/>
        <w:ind w:firstLine="709"/>
        <w:jc w:val="both"/>
        <w:outlineLvl w:val="0"/>
        <w:rPr>
          <w:rFonts w:ascii="Times New Roman" w:hAnsi="Times New Roman" w:cs="Times New Roman"/>
          <w:sz w:val="24"/>
          <w:szCs w:val="24"/>
        </w:rPr>
      </w:pPr>
      <w:proofErr w:type="gramStart"/>
      <w:r w:rsidRPr="00AF297E">
        <w:rPr>
          <w:rFonts w:ascii="Times New Roman" w:hAnsi="Times New Roman" w:cs="Times New Roman"/>
          <w:sz w:val="24"/>
          <w:szCs w:val="24"/>
        </w:rPr>
        <w:t xml:space="preserve">- документы, </w:t>
      </w:r>
      <w:r w:rsidRPr="00AF297E">
        <w:rPr>
          <w:rFonts w:ascii="Times New Roman" w:hAnsi="Times New Roman" w:cs="Times New Roman"/>
          <w:sz w:val="24"/>
          <w:szCs w:val="24"/>
          <w:lang w:eastAsia="en-US"/>
        </w:rPr>
        <w:t>подтверждающий (подтверждающие) наличие (отсутствие) у заявителя права собственности на земельный участок (земельные участки).</w:t>
      </w:r>
      <w:proofErr w:type="gramEnd"/>
    </w:p>
    <w:p w:rsidR="00865258" w:rsidRPr="00AF297E" w:rsidRDefault="00865258" w:rsidP="00865258">
      <w:pPr>
        <w:autoSpaceDE w:val="0"/>
        <w:autoSpaceDN w:val="0"/>
        <w:adjustRightInd w:val="0"/>
        <w:ind w:firstLine="709"/>
        <w:jc w:val="both"/>
      </w:pPr>
      <w:r w:rsidRPr="00AF297E">
        <w:t>Заявитель вправе представить указанные документы самостоятельно.</w:t>
      </w:r>
    </w:p>
    <w:p w:rsidR="00865258" w:rsidRPr="00AF297E" w:rsidRDefault="00865258" w:rsidP="00865258">
      <w:pPr>
        <w:autoSpaceDE w:val="0"/>
        <w:autoSpaceDN w:val="0"/>
        <w:adjustRightInd w:val="0"/>
        <w:ind w:firstLine="709"/>
        <w:jc w:val="both"/>
      </w:pPr>
      <w:r w:rsidRPr="00AF297E">
        <w:t>Непредставление заявителем указанных документов не является основанием для отказа заявителю в предоставлении услуги.</w:t>
      </w:r>
    </w:p>
    <w:p w:rsidR="00865258" w:rsidRPr="00AF297E" w:rsidRDefault="00865258" w:rsidP="00865258">
      <w:pPr>
        <w:autoSpaceDE w:val="0"/>
        <w:autoSpaceDN w:val="0"/>
        <w:adjustRightInd w:val="0"/>
        <w:ind w:firstLine="709"/>
        <w:jc w:val="both"/>
      </w:pPr>
      <w:r w:rsidRPr="00AF297E">
        <w:t>Запрещается требовать от заявителя:</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5258" w:rsidRPr="00AF297E" w:rsidRDefault="00865258" w:rsidP="00865258">
      <w:pPr>
        <w:autoSpaceDE w:val="0"/>
        <w:autoSpaceDN w:val="0"/>
        <w:adjustRightInd w:val="0"/>
        <w:ind w:firstLine="709"/>
        <w:jc w:val="both"/>
      </w:pPr>
      <w:proofErr w:type="gramStart"/>
      <w:r w:rsidRPr="00AF297E">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t>Подгоренского сельского поселения Калачеевского муниципального района Воронежской области</w:t>
      </w:r>
      <w:r w:rsidRPr="00AF297E">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AF297E">
        <w:t xml:space="preserve"> части 6 статьи 7 Федерального закона от 27.07.2010 № 210-ФЗ «Об организации предоставления государственных и муниципальных услуг».</w:t>
      </w:r>
    </w:p>
    <w:p w:rsidR="00865258" w:rsidRPr="00AF297E" w:rsidRDefault="00865258" w:rsidP="00865258">
      <w:pPr>
        <w:autoSpaceDE w:val="0"/>
        <w:autoSpaceDN w:val="0"/>
        <w:adjustRightInd w:val="0"/>
        <w:ind w:firstLine="709"/>
        <w:jc w:val="both"/>
      </w:pPr>
      <w:r w:rsidRPr="00AF297E">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65258" w:rsidRPr="00AF297E" w:rsidRDefault="00865258" w:rsidP="00865258">
      <w:pPr>
        <w:autoSpaceDE w:val="0"/>
        <w:autoSpaceDN w:val="0"/>
        <w:adjustRightInd w:val="0"/>
        <w:ind w:firstLine="709"/>
        <w:jc w:val="both"/>
      </w:pPr>
      <w:r w:rsidRPr="00AF297E">
        <w:t>Получение заявителем услуг, которые являются необходимыми и обязательными для предоставления муниципальной услуги, не требуется.</w:t>
      </w:r>
    </w:p>
    <w:p w:rsidR="00865258" w:rsidRPr="00AF297E" w:rsidRDefault="00865258" w:rsidP="00865258">
      <w:pPr>
        <w:numPr>
          <w:ilvl w:val="1"/>
          <w:numId w:val="7"/>
        </w:numPr>
        <w:tabs>
          <w:tab w:val="clear" w:pos="795"/>
          <w:tab w:val="num" w:pos="0"/>
          <w:tab w:val="left" w:pos="1260"/>
          <w:tab w:val="left" w:pos="1560"/>
        </w:tabs>
        <w:ind w:left="0" w:firstLine="709"/>
        <w:jc w:val="both"/>
      </w:pPr>
      <w:r w:rsidRPr="00AF297E">
        <w:t>Исчерпывающий перечень оснований для отказа в приеме документов, необходимых для предоставления муниципальной услуги.</w:t>
      </w:r>
    </w:p>
    <w:p w:rsidR="00865258" w:rsidRPr="00AF297E" w:rsidRDefault="00865258" w:rsidP="00865258">
      <w:pPr>
        <w:tabs>
          <w:tab w:val="num" w:pos="792"/>
          <w:tab w:val="left" w:pos="1440"/>
          <w:tab w:val="left" w:pos="1560"/>
        </w:tabs>
        <w:ind w:firstLine="709"/>
        <w:jc w:val="both"/>
      </w:pPr>
      <w:r w:rsidRPr="00AF297E">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65258" w:rsidRPr="00AF297E" w:rsidRDefault="00865258" w:rsidP="00865258">
      <w:pPr>
        <w:autoSpaceDE w:val="0"/>
        <w:autoSpaceDN w:val="0"/>
        <w:adjustRightInd w:val="0"/>
        <w:ind w:firstLine="709"/>
        <w:jc w:val="both"/>
      </w:pPr>
      <w:r w:rsidRPr="00AF297E">
        <w:t>- подача заявления лицом, не уполномоченным совершать такого рода действия.</w:t>
      </w:r>
    </w:p>
    <w:p w:rsidR="00865258" w:rsidRPr="00AF297E" w:rsidRDefault="00865258" w:rsidP="00865258">
      <w:pPr>
        <w:numPr>
          <w:ilvl w:val="1"/>
          <w:numId w:val="7"/>
        </w:numPr>
        <w:tabs>
          <w:tab w:val="clear" w:pos="795"/>
          <w:tab w:val="num" w:pos="0"/>
          <w:tab w:val="left" w:pos="1440"/>
          <w:tab w:val="left" w:pos="1560"/>
        </w:tabs>
        <w:ind w:left="0" w:firstLine="709"/>
        <w:jc w:val="both"/>
      </w:pPr>
      <w:r w:rsidRPr="00AF297E">
        <w:t>Исчерпывающий перечень оснований для отказа в предоставлении муниципальной услуги.</w:t>
      </w:r>
    </w:p>
    <w:p w:rsidR="00865258" w:rsidRPr="00AF297E" w:rsidRDefault="00865258" w:rsidP="00865258">
      <w:pPr>
        <w:autoSpaceDE w:val="0"/>
        <w:autoSpaceDN w:val="0"/>
        <w:adjustRightInd w:val="0"/>
        <w:ind w:firstLine="709"/>
        <w:jc w:val="both"/>
      </w:pPr>
      <w:r w:rsidRPr="00AF297E">
        <w:t>Основанием для отказа в предоставлении муниципальной услуги является:</w:t>
      </w:r>
    </w:p>
    <w:p w:rsidR="00865258" w:rsidRPr="00AF297E" w:rsidRDefault="00865258" w:rsidP="00865258">
      <w:pPr>
        <w:pStyle w:val="ConsPlusNormal"/>
        <w:ind w:firstLine="540"/>
        <w:jc w:val="both"/>
        <w:rPr>
          <w:rFonts w:ascii="Times New Roman" w:hAnsi="Times New Roman" w:cs="Times New Roman"/>
          <w:sz w:val="24"/>
          <w:szCs w:val="24"/>
        </w:rPr>
      </w:pPr>
      <w:r w:rsidRPr="00AF297E">
        <w:rPr>
          <w:rFonts w:ascii="Times New Roman" w:hAnsi="Times New Roman" w:cs="Times New Roman"/>
          <w:sz w:val="24"/>
          <w:szCs w:val="24"/>
        </w:rPr>
        <w:t xml:space="preserve">- </w:t>
      </w:r>
      <w:r w:rsidRPr="00AF297E">
        <w:rPr>
          <w:rFonts w:ascii="Times New Roman" w:hAnsi="Times New Roman" w:cs="Times New Roman"/>
          <w:sz w:val="24"/>
          <w:szCs w:val="24"/>
          <w:lang w:eastAsia="en-US"/>
        </w:rPr>
        <w:t>представлен неполный комплект документов, указанных в части 2.6.1 настоящего регламента;</w:t>
      </w:r>
    </w:p>
    <w:p w:rsidR="00865258" w:rsidRPr="00AF297E" w:rsidRDefault="00865258" w:rsidP="00865258">
      <w:pPr>
        <w:pStyle w:val="ConsPlusNormal"/>
        <w:ind w:firstLine="540"/>
        <w:jc w:val="both"/>
        <w:rPr>
          <w:rFonts w:ascii="Times New Roman" w:hAnsi="Times New Roman" w:cs="Times New Roman"/>
          <w:sz w:val="24"/>
          <w:szCs w:val="24"/>
        </w:rPr>
      </w:pPr>
      <w:r w:rsidRPr="00AF297E">
        <w:rPr>
          <w:rFonts w:ascii="Times New Roman" w:hAnsi="Times New Roman" w:cs="Times New Roman"/>
          <w:sz w:val="24"/>
          <w:szCs w:val="24"/>
        </w:rPr>
        <w:t xml:space="preserve">- </w:t>
      </w:r>
      <w:r w:rsidRPr="00AF297E">
        <w:rPr>
          <w:rFonts w:ascii="Times New Roman" w:hAnsi="Times New Roman" w:cs="Times New Roman"/>
          <w:sz w:val="24"/>
          <w:szCs w:val="24"/>
          <w:lang w:eastAsia="en-US"/>
        </w:rPr>
        <w:t>сведения, представленные заявителем, не соответствуют требованиям</w:t>
      </w:r>
      <w:r w:rsidRPr="00AF297E">
        <w:rPr>
          <w:rFonts w:ascii="Times New Roman" w:hAnsi="Times New Roman" w:cs="Times New Roman"/>
          <w:sz w:val="24"/>
          <w:szCs w:val="24"/>
        </w:rPr>
        <w:t xml:space="preserve"> действующего законодательства, </w:t>
      </w:r>
    </w:p>
    <w:p w:rsidR="00865258" w:rsidRPr="00AF297E" w:rsidRDefault="00865258" w:rsidP="00865258">
      <w:pPr>
        <w:ind w:firstLine="540"/>
        <w:jc w:val="both"/>
        <w:rPr>
          <w:lang w:eastAsia="ar-SA"/>
        </w:rPr>
      </w:pPr>
      <w:r w:rsidRPr="00AF297E">
        <w:rPr>
          <w:lang w:eastAsia="ar-SA"/>
        </w:rPr>
        <w:t>- представлены документы с недостоверными или неполными сведениями.</w:t>
      </w:r>
    </w:p>
    <w:p w:rsidR="00865258" w:rsidRPr="00AF297E" w:rsidRDefault="00865258" w:rsidP="00865258">
      <w:pPr>
        <w:numPr>
          <w:ilvl w:val="1"/>
          <w:numId w:val="7"/>
        </w:numPr>
        <w:tabs>
          <w:tab w:val="num" w:pos="1155"/>
          <w:tab w:val="left" w:pos="1440"/>
          <w:tab w:val="left" w:pos="1560"/>
        </w:tabs>
        <w:ind w:left="0" w:firstLine="709"/>
        <w:jc w:val="both"/>
      </w:pPr>
      <w:r w:rsidRPr="00AF297E">
        <w:t>Размер платы, взимаемой с заявителя при предоставлении муниципальной услуги.</w:t>
      </w:r>
    </w:p>
    <w:p w:rsidR="00865258" w:rsidRPr="00AF297E" w:rsidRDefault="00865258" w:rsidP="00865258">
      <w:pPr>
        <w:tabs>
          <w:tab w:val="num" w:pos="792"/>
          <w:tab w:val="left" w:pos="1440"/>
          <w:tab w:val="left" w:pos="1560"/>
        </w:tabs>
        <w:ind w:firstLine="709"/>
        <w:jc w:val="both"/>
      </w:pPr>
      <w:r w:rsidRPr="00AF297E">
        <w:t xml:space="preserve">Муниципальная услуга предоставляется на безвозмездной основе. </w:t>
      </w:r>
    </w:p>
    <w:p w:rsidR="00865258" w:rsidRPr="00AF297E" w:rsidRDefault="00865258" w:rsidP="00865258">
      <w:pPr>
        <w:numPr>
          <w:ilvl w:val="1"/>
          <w:numId w:val="7"/>
        </w:numPr>
        <w:tabs>
          <w:tab w:val="num" w:pos="1155"/>
          <w:tab w:val="left" w:pos="1440"/>
          <w:tab w:val="left" w:pos="1560"/>
        </w:tabs>
        <w:ind w:left="0" w:firstLine="709"/>
        <w:jc w:val="both"/>
      </w:pPr>
      <w:r w:rsidRPr="00AF297E">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5258" w:rsidRPr="00AF297E" w:rsidRDefault="00865258" w:rsidP="00865258">
      <w:pPr>
        <w:autoSpaceDE w:val="0"/>
        <w:autoSpaceDN w:val="0"/>
        <w:adjustRightInd w:val="0"/>
        <w:ind w:firstLine="709"/>
        <w:jc w:val="both"/>
      </w:pPr>
      <w:r w:rsidRPr="00AF297E">
        <w:t>Максимальный срок ожидания в очереди при подаче запроса о предоставлении муниципальной услуги не должен превышать 15 минут.</w:t>
      </w:r>
    </w:p>
    <w:p w:rsidR="00865258" w:rsidRPr="00AF297E" w:rsidRDefault="00865258" w:rsidP="00865258">
      <w:pPr>
        <w:autoSpaceDE w:val="0"/>
        <w:autoSpaceDN w:val="0"/>
        <w:adjustRightInd w:val="0"/>
        <w:ind w:firstLine="709"/>
        <w:jc w:val="both"/>
      </w:pPr>
      <w:r w:rsidRPr="00AF297E">
        <w:t>Максимальный срок ожидания в очереди при получении результата предоставления муниципальной услуги не должен превышать 15 минут.</w:t>
      </w:r>
    </w:p>
    <w:p w:rsidR="00865258" w:rsidRPr="00AF297E" w:rsidRDefault="00865258" w:rsidP="00865258">
      <w:pPr>
        <w:numPr>
          <w:ilvl w:val="1"/>
          <w:numId w:val="7"/>
        </w:numPr>
        <w:tabs>
          <w:tab w:val="num" w:pos="1155"/>
          <w:tab w:val="left" w:pos="1560"/>
        </w:tabs>
        <w:ind w:left="0" w:firstLine="709"/>
        <w:jc w:val="both"/>
      </w:pPr>
      <w:r w:rsidRPr="00AF297E">
        <w:t>Срок регистрации запроса заявителя о предоставлении муниципальной услуги.</w:t>
      </w:r>
    </w:p>
    <w:p w:rsidR="00865258" w:rsidRPr="00AF297E" w:rsidRDefault="00865258" w:rsidP="00865258">
      <w:pPr>
        <w:tabs>
          <w:tab w:val="num" w:pos="1155"/>
          <w:tab w:val="left" w:pos="1560"/>
        </w:tabs>
        <w:ind w:firstLine="709"/>
        <w:jc w:val="both"/>
      </w:pPr>
      <w:r w:rsidRPr="00AF297E">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65258" w:rsidRPr="00AF297E" w:rsidRDefault="00865258" w:rsidP="00865258">
      <w:pPr>
        <w:numPr>
          <w:ilvl w:val="1"/>
          <w:numId w:val="7"/>
        </w:numPr>
        <w:tabs>
          <w:tab w:val="num" w:pos="1155"/>
          <w:tab w:val="left" w:pos="1560"/>
        </w:tabs>
        <w:ind w:left="0" w:firstLine="709"/>
        <w:jc w:val="both"/>
      </w:pPr>
      <w:r w:rsidRPr="00AF297E">
        <w:t>Требования к помещениям, в которых предоставляется муниципальная услуга.</w:t>
      </w:r>
    </w:p>
    <w:p w:rsidR="00865258" w:rsidRPr="00AF297E" w:rsidRDefault="00865258" w:rsidP="00865258">
      <w:pPr>
        <w:numPr>
          <w:ilvl w:val="2"/>
          <w:numId w:val="7"/>
        </w:numPr>
        <w:autoSpaceDE w:val="0"/>
        <w:autoSpaceDN w:val="0"/>
        <w:adjustRightInd w:val="0"/>
        <w:ind w:left="0" w:firstLine="709"/>
        <w:jc w:val="both"/>
      </w:pPr>
      <w:r w:rsidRPr="00AF297E">
        <w:t>Прием граждан осуществляется в специально выделенных для предоставления муниципальных услуг помещениях.</w:t>
      </w:r>
    </w:p>
    <w:p w:rsidR="00865258" w:rsidRPr="00AF297E" w:rsidRDefault="00865258" w:rsidP="00865258">
      <w:pPr>
        <w:autoSpaceDE w:val="0"/>
        <w:autoSpaceDN w:val="0"/>
        <w:adjustRightInd w:val="0"/>
        <w:ind w:firstLine="709"/>
        <w:jc w:val="both"/>
      </w:pPr>
      <w:r w:rsidRPr="00AF297E">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65258" w:rsidRPr="00AF297E" w:rsidRDefault="00865258" w:rsidP="00865258">
      <w:pPr>
        <w:autoSpaceDE w:val="0"/>
        <w:autoSpaceDN w:val="0"/>
        <w:adjustRightInd w:val="0"/>
        <w:ind w:firstLine="709"/>
        <w:jc w:val="both"/>
      </w:pPr>
      <w:r w:rsidRPr="00AF297E">
        <w:t>У входа в каждое помещение размещается табличка с наименованием помещения (зал ожидания, приема/выдачи документов и т.д.).</w:t>
      </w:r>
    </w:p>
    <w:p w:rsidR="00865258" w:rsidRPr="00AF297E" w:rsidRDefault="00865258" w:rsidP="00865258">
      <w:pPr>
        <w:numPr>
          <w:ilvl w:val="2"/>
          <w:numId w:val="8"/>
        </w:numPr>
        <w:autoSpaceDE w:val="0"/>
        <w:autoSpaceDN w:val="0"/>
        <w:adjustRightInd w:val="0"/>
        <w:ind w:left="0" w:firstLine="709"/>
        <w:jc w:val="both"/>
      </w:pPr>
      <w:r w:rsidRPr="00AF297E">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65258" w:rsidRPr="00AF297E" w:rsidRDefault="00865258" w:rsidP="00865258">
      <w:pPr>
        <w:autoSpaceDE w:val="0"/>
        <w:autoSpaceDN w:val="0"/>
        <w:adjustRightInd w:val="0"/>
        <w:ind w:firstLine="709"/>
        <w:jc w:val="both"/>
      </w:pPr>
      <w:r w:rsidRPr="00AF297E">
        <w:t>Доступ заявителей к парковочным местам является бесплатным.</w:t>
      </w:r>
    </w:p>
    <w:p w:rsidR="00865258" w:rsidRPr="00AF297E" w:rsidRDefault="00865258" w:rsidP="00865258">
      <w:pPr>
        <w:numPr>
          <w:ilvl w:val="2"/>
          <w:numId w:val="8"/>
        </w:numPr>
        <w:autoSpaceDE w:val="0"/>
        <w:autoSpaceDN w:val="0"/>
        <w:adjustRightInd w:val="0"/>
        <w:ind w:left="0" w:firstLine="709"/>
        <w:jc w:val="both"/>
      </w:pPr>
      <w:r w:rsidRPr="00AF297E">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65258" w:rsidRPr="00AF297E" w:rsidRDefault="00865258" w:rsidP="00865258">
      <w:pPr>
        <w:numPr>
          <w:ilvl w:val="2"/>
          <w:numId w:val="8"/>
        </w:numPr>
        <w:autoSpaceDE w:val="0"/>
        <w:autoSpaceDN w:val="0"/>
        <w:adjustRightInd w:val="0"/>
        <w:ind w:left="0" w:firstLine="709"/>
        <w:jc w:val="both"/>
      </w:pPr>
      <w:r w:rsidRPr="00AF297E">
        <w:t>Места информирования, предназначенные для ознакомления заявителей с информационными материалами, оборудуются:</w:t>
      </w:r>
    </w:p>
    <w:p w:rsidR="00865258" w:rsidRPr="00AF297E" w:rsidRDefault="00865258" w:rsidP="00865258">
      <w:pPr>
        <w:autoSpaceDE w:val="0"/>
        <w:autoSpaceDN w:val="0"/>
        <w:adjustRightInd w:val="0"/>
        <w:ind w:firstLine="709"/>
        <w:jc w:val="both"/>
      </w:pPr>
      <w:r w:rsidRPr="00AF297E">
        <w:t>- информационными стендами, на которых размещается визуальная и текстовая информация;</w:t>
      </w:r>
    </w:p>
    <w:p w:rsidR="00865258" w:rsidRPr="00AF297E" w:rsidRDefault="00865258" w:rsidP="00865258">
      <w:pPr>
        <w:autoSpaceDE w:val="0"/>
        <w:autoSpaceDN w:val="0"/>
        <w:adjustRightInd w:val="0"/>
        <w:ind w:firstLine="709"/>
        <w:jc w:val="both"/>
      </w:pPr>
      <w:r w:rsidRPr="00AF297E">
        <w:t>- стульями и столами для оформления документов.</w:t>
      </w:r>
    </w:p>
    <w:p w:rsidR="00865258" w:rsidRPr="00AF297E" w:rsidRDefault="00865258" w:rsidP="00865258">
      <w:pPr>
        <w:autoSpaceDE w:val="0"/>
        <w:autoSpaceDN w:val="0"/>
        <w:adjustRightInd w:val="0"/>
        <w:ind w:firstLine="709"/>
        <w:jc w:val="both"/>
      </w:pPr>
      <w:r w:rsidRPr="00AF297E">
        <w:t>К информационным стендам должна быть обеспечена возможность свободного доступа граждан.</w:t>
      </w:r>
    </w:p>
    <w:p w:rsidR="00865258" w:rsidRPr="00AF297E" w:rsidRDefault="00865258" w:rsidP="00865258">
      <w:pPr>
        <w:autoSpaceDE w:val="0"/>
        <w:autoSpaceDN w:val="0"/>
        <w:adjustRightInd w:val="0"/>
        <w:ind w:firstLine="709"/>
        <w:jc w:val="both"/>
      </w:pPr>
      <w:r w:rsidRPr="00AF297E">
        <w:t>На информационных стендах, а также на официальных сайтах в сети Интернет размещается следующая обязательная информация:</w:t>
      </w:r>
    </w:p>
    <w:p w:rsidR="00865258" w:rsidRPr="00AF297E" w:rsidRDefault="00865258" w:rsidP="00865258">
      <w:pPr>
        <w:autoSpaceDE w:val="0"/>
        <w:autoSpaceDN w:val="0"/>
        <w:adjustRightInd w:val="0"/>
        <w:ind w:firstLine="709"/>
        <w:jc w:val="both"/>
      </w:pPr>
      <w:r w:rsidRPr="00AF297E">
        <w:t>- номера телефонов, факсов, адреса официальных сайтов, электронной почты органов, предоставляющих муниципальную услугу;</w:t>
      </w:r>
    </w:p>
    <w:p w:rsidR="00865258" w:rsidRPr="00AF297E" w:rsidRDefault="00865258" w:rsidP="00865258">
      <w:pPr>
        <w:autoSpaceDE w:val="0"/>
        <w:autoSpaceDN w:val="0"/>
        <w:adjustRightInd w:val="0"/>
        <w:ind w:firstLine="709"/>
        <w:jc w:val="both"/>
      </w:pPr>
      <w:r w:rsidRPr="00AF297E">
        <w:t>- режим работы органов, предоставляющих муниципальную услугу;</w:t>
      </w:r>
    </w:p>
    <w:p w:rsidR="00865258" w:rsidRPr="00AF297E" w:rsidRDefault="00865258" w:rsidP="00865258">
      <w:pPr>
        <w:autoSpaceDE w:val="0"/>
        <w:autoSpaceDN w:val="0"/>
        <w:adjustRightInd w:val="0"/>
        <w:ind w:firstLine="709"/>
        <w:jc w:val="both"/>
      </w:pPr>
      <w:r w:rsidRPr="00AF297E">
        <w:t>- графики личного приема граждан уполномоченными должностными лицами;</w:t>
      </w:r>
    </w:p>
    <w:p w:rsidR="00865258" w:rsidRPr="00AF297E" w:rsidRDefault="00865258" w:rsidP="00865258">
      <w:pPr>
        <w:autoSpaceDE w:val="0"/>
        <w:autoSpaceDN w:val="0"/>
        <w:adjustRightInd w:val="0"/>
        <w:ind w:firstLine="709"/>
        <w:jc w:val="both"/>
      </w:pPr>
      <w:r w:rsidRPr="00AF297E">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65258" w:rsidRPr="00AF297E" w:rsidRDefault="00865258" w:rsidP="00865258">
      <w:pPr>
        <w:autoSpaceDE w:val="0"/>
        <w:autoSpaceDN w:val="0"/>
        <w:adjustRightInd w:val="0"/>
        <w:ind w:firstLine="709"/>
        <w:jc w:val="both"/>
      </w:pPr>
      <w:r w:rsidRPr="00AF297E">
        <w:t>- текст настоящего административного регламента (полная версия - на официальном сайте администрации в сети Интернет);</w:t>
      </w:r>
    </w:p>
    <w:p w:rsidR="00865258" w:rsidRPr="00AF297E" w:rsidRDefault="00865258" w:rsidP="00865258">
      <w:pPr>
        <w:autoSpaceDE w:val="0"/>
        <w:autoSpaceDN w:val="0"/>
        <w:adjustRightInd w:val="0"/>
        <w:ind w:firstLine="709"/>
        <w:jc w:val="both"/>
      </w:pPr>
      <w:r w:rsidRPr="00AF297E">
        <w:t>- тексты, выдержки из нормативных правовых актов, регулирующих предоставление муниципальной услуги;</w:t>
      </w:r>
    </w:p>
    <w:p w:rsidR="00865258" w:rsidRPr="00AF297E" w:rsidRDefault="00865258" w:rsidP="00865258">
      <w:pPr>
        <w:autoSpaceDE w:val="0"/>
        <w:autoSpaceDN w:val="0"/>
        <w:adjustRightInd w:val="0"/>
        <w:ind w:firstLine="709"/>
        <w:jc w:val="both"/>
      </w:pPr>
      <w:r w:rsidRPr="00AF297E">
        <w:t>- образцы оформления документов.</w:t>
      </w:r>
    </w:p>
    <w:p w:rsidR="00865258" w:rsidRPr="00AF297E" w:rsidRDefault="00865258" w:rsidP="00865258">
      <w:pPr>
        <w:numPr>
          <w:ilvl w:val="2"/>
          <w:numId w:val="8"/>
        </w:numPr>
        <w:autoSpaceDE w:val="0"/>
        <w:autoSpaceDN w:val="0"/>
        <w:adjustRightInd w:val="0"/>
        <w:ind w:left="0" w:firstLine="709"/>
        <w:jc w:val="both"/>
      </w:pPr>
      <w:r w:rsidRPr="00AF297E">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65258" w:rsidRPr="00AF297E" w:rsidRDefault="00865258" w:rsidP="00865258">
      <w:pPr>
        <w:numPr>
          <w:ilvl w:val="2"/>
          <w:numId w:val="8"/>
        </w:numPr>
        <w:autoSpaceDE w:val="0"/>
        <w:autoSpaceDN w:val="0"/>
        <w:adjustRightInd w:val="0"/>
        <w:ind w:left="0" w:firstLine="709"/>
        <w:jc w:val="both"/>
      </w:pPr>
      <w:r w:rsidRPr="00AF297E">
        <w:t>Требования к обеспечению условий доступности муниципальных услуг для инвалидов.</w:t>
      </w:r>
    </w:p>
    <w:p w:rsidR="00865258" w:rsidRPr="00AF297E" w:rsidRDefault="00865258" w:rsidP="00865258">
      <w:pPr>
        <w:pStyle w:val="ConsPlusNormal"/>
        <w:ind w:firstLine="709"/>
        <w:contextualSpacing/>
        <w:jc w:val="both"/>
        <w:outlineLvl w:val="0"/>
        <w:rPr>
          <w:rFonts w:ascii="Times New Roman" w:hAnsi="Times New Roman" w:cs="Times New Roman"/>
          <w:bCs/>
          <w:sz w:val="24"/>
          <w:szCs w:val="24"/>
        </w:rPr>
      </w:pPr>
      <w:proofErr w:type="gramStart"/>
      <w:r w:rsidRPr="00AF297E">
        <w:rPr>
          <w:rFonts w:ascii="Times New Roman" w:hAnsi="Times New Roman" w:cs="Times New Roman"/>
          <w:bCs/>
          <w:sz w:val="24"/>
          <w:szCs w:val="24"/>
        </w:rPr>
        <w:t>Орган</w:t>
      </w:r>
      <w:proofErr w:type="gramEnd"/>
      <w:r w:rsidRPr="00AF297E">
        <w:rPr>
          <w:rFonts w:ascii="Times New Roman" w:hAnsi="Times New Roman" w:cs="Times New Roman"/>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F297E">
        <w:rPr>
          <w:rFonts w:ascii="Times New Roman" w:hAnsi="Times New Roman" w:cs="Times New Roman"/>
          <w:sz w:val="24"/>
          <w:szCs w:val="24"/>
        </w:rPr>
        <w:t xml:space="preserve">муниципальная </w:t>
      </w:r>
      <w:r w:rsidRPr="00AF297E">
        <w:rPr>
          <w:rFonts w:ascii="Times New Roman" w:hAnsi="Times New Roman" w:cs="Times New Roman"/>
          <w:bCs/>
          <w:sz w:val="24"/>
          <w:szCs w:val="24"/>
        </w:rPr>
        <w:t xml:space="preserve">услуга, и получения </w:t>
      </w:r>
      <w:r w:rsidRPr="00AF297E">
        <w:rPr>
          <w:rFonts w:ascii="Times New Roman" w:hAnsi="Times New Roman" w:cs="Times New Roman"/>
          <w:sz w:val="24"/>
          <w:szCs w:val="24"/>
        </w:rPr>
        <w:t xml:space="preserve">муниципальной </w:t>
      </w:r>
      <w:r w:rsidRPr="00AF297E">
        <w:rPr>
          <w:rFonts w:ascii="Times New Roman" w:hAnsi="Times New Roman" w:cs="Times New Roman"/>
          <w:bCs/>
          <w:sz w:val="24"/>
          <w:szCs w:val="24"/>
        </w:rPr>
        <w:t xml:space="preserve">услуги в соответствии с требованиями, установленными Федеральным </w:t>
      </w:r>
      <w:hyperlink r:id="rId7" w:history="1">
        <w:r w:rsidRPr="00AF297E">
          <w:rPr>
            <w:rFonts w:ascii="Times New Roman" w:hAnsi="Times New Roman" w:cs="Times New Roman"/>
            <w:bCs/>
            <w:color w:val="0000FF"/>
            <w:sz w:val="24"/>
            <w:szCs w:val="24"/>
          </w:rPr>
          <w:t>законом</w:t>
        </w:r>
      </w:hyperlink>
      <w:r w:rsidRPr="00AF297E">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65258" w:rsidRPr="00865258" w:rsidRDefault="00865258" w:rsidP="00865258">
      <w:pPr>
        <w:pStyle w:val="a6"/>
        <w:autoSpaceDE w:val="0"/>
        <w:autoSpaceDN w:val="0"/>
        <w:adjustRightInd w:val="0"/>
        <w:ind w:left="0" w:firstLine="709"/>
        <w:jc w:val="both"/>
        <w:rPr>
          <w:rFonts w:ascii="Times New Roman" w:hAnsi="Times New Roman" w:cs="Times New Roman"/>
          <w:sz w:val="24"/>
          <w:szCs w:val="24"/>
        </w:rPr>
      </w:pPr>
      <w:r w:rsidRPr="00865258">
        <w:rPr>
          <w:rFonts w:ascii="Times New Roman" w:hAnsi="Times New Roman" w:cs="Times New Roman"/>
          <w:sz w:val="24"/>
          <w:szCs w:val="24"/>
        </w:rPr>
        <w:t xml:space="preserve">Если </w:t>
      </w:r>
      <w:r w:rsidRPr="00865258">
        <w:rPr>
          <w:rFonts w:ascii="Times New Roman" w:hAnsi="Times New Roman" w:cs="Times New Roman"/>
          <w:bCs/>
          <w:sz w:val="24"/>
          <w:szCs w:val="24"/>
        </w:rPr>
        <w:t>здание и помещения, в котором предоставляется услуга</w:t>
      </w:r>
      <w:r w:rsidRPr="00865258">
        <w:rPr>
          <w:rFonts w:ascii="Times New Roman" w:hAnsi="Times New Roman" w:cs="Times New Roman"/>
          <w:sz w:val="24"/>
          <w:szCs w:val="24"/>
        </w:rPr>
        <w:t xml:space="preserve"> не приспособлены или не полностью приспособлены для потребностей инвалидов, </w:t>
      </w:r>
      <w:proofErr w:type="gramStart"/>
      <w:r w:rsidRPr="00865258">
        <w:rPr>
          <w:rFonts w:ascii="Times New Roman" w:hAnsi="Times New Roman" w:cs="Times New Roman"/>
          <w:bCs/>
          <w:sz w:val="24"/>
          <w:szCs w:val="24"/>
        </w:rPr>
        <w:t>орган</w:t>
      </w:r>
      <w:proofErr w:type="gramEnd"/>
      <w:r w:rsidRPr="00865258">
        <w:rPr>
          <w:rFonts w:ascii="Times New Roman" w:hAnsi="Times New Roman" w:cs="Times New Roman"/>
          <w:bCs/>
          <w:sz w:val="24"/>
          <w:szCs w:val="24"/>
        </w:rPr>
        <w:t xml:space="preserve"> предоставляющий муниципальную услугу</w:t>
      </w:r>
      <w:r w:rsidRPr="00865258">
        <w:rPr>
          <w:rFonts w:ascii="Times New Roman" w:hAnsi="Times New Roman" w:cs="Times New Roman"/>
          <w:sz w:val="24"/>
          <w:szCs w:val="24"/>
        </w:rPr>
        <w:t xml:space="preserve"> обеспечивает предоставление муниципальной услуги по месту жительства инвалида.</w:t>
      </w:r>
    </w:p>
    <w:p w:rsidR="00865258" w:rsidRPr="00AF297E" w:rsidRDefault="00865258" w:rsidP="00865258">
      <w:pPr>
        <w:numPr>
          <w:ilvl w:val="1"/>
          <w:numId w:val="7"/>
        </w:numPr>
        <w:tabs>
          <w:tab w:val="num" w:pos="1155"/>
          <w:tab w:val="left" w:pos="1560"/>
        </w:tabs>
        <w:ind w:left="0" w:firstLine="709"/>
        <w:jc w:val="both"/>
      </w:pPr>
      <w:r w:rsidRPr="00AF297E">
        <w:t>Показатели доступности и качества муниципальной услуги.</w:t>
      </w:r>
    </w:p>
    <w:p w:rsidR="00865258" w:rsidRPr="00AF297E" w:rsidRDefault="00865258" w:rsidP="00865258">
      <w:pPr>
        <w:pStyle w:val="ConsPlusNormal"/>
        <w:numPr>
          <w:ilvl w:val="2"/>
          <w:numId w:val="7"/>
        </w:numPr>
        <w:suppressAutoHyphens/>
        <w:autoSpaceDN/>
        <w:ind w:left="0" w:firstLine="709"/>
        <w:jc w:val="both"/>
        <w:rPr>
          <w:rFonts w:ascii="Times New Roman" w:hAnsi="Times New Roman" w:cs="Times New Roman"/>
          <w:sz w:val="24"/>
          <w:szCs w:val="24"/>
        </w:rPr>
      </w:pPr>
      <w:r w:rsidRPr="00AF297E">
        <w:rPr>
          <w:rFonts w:ascii="Times New Roman" w:hAnsi="Times New Roman" w:cs="Times New Roman"/>
          <w:sz w:val="24"/>
          <w:szCs w:val="24"/>
        </w:rPr>
        <w:t>Показателями доступности муниципальной услуги являются:</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lastRenderedPageBreak/>
        <w:t>- оборудование мест ожидания в администрации доступными местами общего пользования;</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 соблюдение графика работы администрации;</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 возможность получения муниципальной услуги в МФЦ;</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5258" w:rsidRPr="00AF297E" w:rsidRDefault="00865258" w:rsidP="00865258">
      <w:pPr>
        <w:pStyle w:val="ConsPlusNormal"/>
        <w:numPr>
          <w:ilvl w:val="2"/>
          <w:numId w:val="9"/>
        </w:numPr>
        <w:suppressAutoHyphens/>
        <w:autoSpaceDN/>
        <w:ind w:left="0" w:firstLine="709"/>
        <w:jc w:val="both"/>
        <w:rPr>
          <w:rFonts w:ascii="Times New Roman" w:hAnsi="Times New Roman" w:cs="Times New Roman"/>
          <w:sz w:val="24"/>
          <w:szCs w:val="24"/>
        </w:rPr>
      </w:pPr>
      <w:r w:rsidRPr="00AF297E">
        <w:rPr>
          <w:rFonts w:ascii="Times New Roman" w:hAnsi="Times New Roman" w:cs="Times New Roman"/>
          <w:sz w:val="24"/>
          <w:szCs w:val="24"/>
        </w:rPr>
        <w:t>Показателями качества муниципальной услуги являются:</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 соблюдение сроков предоставления муниципальной услуги;</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65258" w:rsidRPr="00AF297E" w:rsidRDefault="00865258" w:rsidP="00865258">
      <w:pPr>
        <w:numPr>
          <w:ilvl w:val="1"/>
          <w:numId w:val="9"/>
        </w:numPr>
        <w:tabs>
          <w:tab w:val="num" w:pos="1155"/>
          <w:tab w:val="left" w:pos="1560"/>
        </w:tabs>
        <w:ind w:left="0" w:firstLine="709"/>
        <w:jc w:val="both"/>
      </w:pPr>
      <w:r w:rsidRPr="00AF297E">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65258" w:rsidRPr="00AF297E" w:rsidRDefault="00865258" w:rsidP="00865258">
      <w:pPr>
        <w:numPr>
          <w:ilvl w:val="2"/>
          <w:numId w:val="10"/>
        </w:numPr>
        <w:tabs>
          <w:tab w:val="left" w:pos="1560"/>
          <w:tab w:val="num" w:pos="1590"/>
        </w:tabs>
        <w:ind w:left="0" w:firstLine="709"/>
        <w:jc w:val="both"/>
      </w:pPr>
      <w:r w:rsidRPr="00AF297E">
        <w:t>Прием заявителей (прием и выдача документов) осуществляется уполномоченными должностными лицами МФЦ.</w:t>
      </w:r>
    </w:p>
    <w:p w:rsidR="00865258" w:rsidRPr="00AF297E" w:rsidRDefault="00865258" w:rsidP="00865258">
      <w:pPr>
        <w:numPr>
          <w:ilvl w:val="2"/>
          <w:numId w:val="10"/>
        </w:numPr>
        <w:autoSpaceDE w:val="0"/>
        <w:autoSpaceDN w:val="0"/>
        <w:adjustRightInd w:val="0"/>
        <w:ind w:left="0" w:firstLine="709"/>
        <w:jc w:val="both"/>
      </w:pPr>
      <w:r w:rsidRPr="00AF297E">
        <w:t>Прием заявителей уполномоченными лицами осуществляется в соответствии с графиком (режимом) работы МФЦ</w:t>
      </w:r>
    </w:p>
    <w:p w:rsidR="00865258" w:rsidRPr="00AF297E" w:rsidRDefault="00865258" w:rsidP="00865258">
      <w:pPr>
        <w:numPr>
          <w:ilvl w:val="2"/>
          <w:numId w:val="10"/>
        </w:numPr>
        <w:autoSpaceDE w:val="0"/>
        <w:autoSpaceDN w:val="0"/>
        <w:adjustRightInd w:val="0"/>
        <w:ind w:left="0" w:firstLine="709"/>
        <w:jc w:val="both"/>
      </w:pPr>
      <w:r w:rsidRPr="00AF297E">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AF297E">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AF297E">
        <w:rPr>
          <w:lang w:val="en-US"/>
        </w:rPr>
        <w:t>www</w:t>
      </w:r>
      <w:r w:rsidRPr="00AF297E">
        <w:t>.pgu.govvr.ru).</w:t>
      </w:r>
    </w:p>
    <w:p w:rsidR="00865258" w:rsidRPr="00AF297E" w:rsidRDefault="00865258" w:rsidP="00865258">
      <w:pPr>
        <w:numPr>
          <w:ilvl w:val="2"/>
          <w:numId w:val="10"/>
        </w:numPr>
        <w:autoSpaceDE w:val="0"/>
        <w:autoSpaceDN w:val="0"/>
        <w:adjustRightInd w:val="0"/>
        <w:ind w:left="0" w:firstLine="709"/>
        <w:jc w:val="both"/>
      </w:pPr>
      <w:r w:rsidRPr="00AF297E">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65258" w:rsidRPr="00AF297E" w:rsidRDefault="00865258" w:rsidP="00865258">
      <w:pPr>
        <w:tabs>
          <w:tab w:val="left" w:pos="1560"/>
        </w:tabs>
        <w:autoSpaceDE w:val="0"/>
        <w:autoSpaceDN w:val="0"/>
        <w:adjustRightInd w:val="0"/>
        <w:ind w:firstLine="709"/>
        <w:jc w:val="both"/>
      </w:pPr>
    </w:p>
    <w:p w:rsidR="00865258" w:rsidRPr="00AF297E" w:rsidRDefault="00865258" w:rsidP="00865258">
      <w:pPr>
        <w:numPr>
          <w:ilvl w:val="0"/>
          <w:numId w:val="11"/>
        </w:numPr>
        <w:tabs>
          <w:tab w:val="left" w:pos="1560"/>
        </w:tabs>
        <w:ind w:left="0" w:firstLine="709"/>
        <w:jc w:val="center"/>
      </w:pPr>
      <w:r w:rsidRPr="00AF297E">
        <w:rPr>
          <w:lang w:val="en-US"/>
        </w:rPr>
        <w:t>C</w:t>
      </w:r>
      <w:proofErr w:type="spellStart"/>
      <w:r w:rsidRPr="00AF297E">
        <w:t>остав</w:t>
      </w:r>
      <w:proofErr w:type="spellEnd"/>
      <w:r w:rsidRPr="00AF297E">
        <w:t>, последовательность и сроки выполнения административных процедур, требования к порядку их выполнения</w:t>
      </w:r>
    </w:p>
    <w:p w:rsidR="00865258" w:rsidRPr="00AF297E" w:rsidRDefault="00865258" w:rsidP="00865258">
      <w:pPr>
        <w:tabs>
          <w:tab w:val="left" w:pos="1560"/>
        </w:tabs>
        <w:ind w:firstLine="709"/>
        <w:jc w:val="both"/>
      </w:pPr>
    </w:p>
    <w:p w:rsidR="00865258" w:rsidRPr="00AF297E" w:rsidRDefault="00865258" w:rsidP="00865258">
      <w:pPr>
        <w:numPr>
          <w:ilvl w:val="1"/>
          <w:numId w:val="11"/>
        </w:numPr>
        <w:tabs>
          <w:tab w:val="clear" w:pos="720"/>
          <w:tab w:val="num" w:pos="0"/>
          <w:tab w:val="left" w:pos="1560"/>
        </w:tabs>
        <w:ind w:left="0" w:firstLine="709"/>
        <w:jc w:val="both"/>
      </w:pPr>
      <w:r w:rsidRPr="00AF297E">
        <w:t>Исчерпывающий перечень административных процедур.</w:t>
      </w:r>
    </w:p>
    <w:p w:rsidR="00865258" w:rsidRPr="00AF297E" w:rsidRDefault="00865258" w:rsidP="00865258">
      <w:pPr>
        <w:numPr>
          <w:ilvl w:val="2"/>
          <w:numId w:val="11"/>
        </w:numPr>
        <w:tabs>
          <w:tab w:val="clear" w:pos="720"/>
          <w:tab w:val="num" w:pos="0"/>
          <w:tab w:val="left" w:pos="1560"/>
        </w:tabs>
        <w:ind w:left="0" w:firstLine="709"/>
        <w:jc w:val="both"/>
      </w:pPr>
      <w:r w:rsidRPr="00AF297E">
        <w:t>Предоставление муниципальной услуги включает в себя следующие административные процедуры:</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 прием и регистрация заявления и прилагаемых к нему документов;</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 xml:space="preserve">- направление заявителю копии постановления администрации о включении </w:t>
      </w:r>
      <w:r w:rsidRPr="00AF297E">
        <w:rPr>
          <w:rFonts w:ascii="Times New Roman" w:hAnsi="Times New Roman" w:cs="Times New Roman"/>
          <w:sz w:val="24"/>
          <w:szCs w:val="24"/>
        </w:rPr>
        <w:lastRenderedPageBreak/>
        <w:t>заявителя в Реестр либо копия решения об отказе включить заявителя в Реестр, оформленная в виде письма.</w:t>
      </w:r>
    </w:p>
    <w:p w:rsidR="00865258" w:rsidRPr="00AF297E" w:rsidRDefault="00865258" w:rsidP="00865258">
      <w:pPr>
        <w:autoSpaceDE w:val="0"/>
        <w:autoSpaceDN w:val="0"/>
        <w:adjustRightInd w:val="0"/>
        <w:ind w:firstLine="709"/>
        <w:jc w:val="both"/>
      </w:pPr>
      <w:r w:rsidRPr="00AF297E">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65258" w:rsidRPr="00AF297E" w:rsidRDefault="00865258" w:rsidP="00865258">
      <w:pPr>
        <w:autoSpaceDE w:val="0"/>
        <w:autoSpaceDN w:val="0"/>
        <w:adjustRightInd w:val="0"/>
        <w:ind w:firstLine="709"/>
        <w:jc w:val="both"/>
        <w:outlineLvl w:val="0"/>
      </w:pPr>
      <w:r w:rsidRPr="00AF297E">
        <w:t>3.2. Прием и регистрация заявления и прилагаемых к нему документов.</w:t>
      </w:r>
    </w:p>
    <w:p w:rsidR="00865258" w:rsidRPr="00AF297E" w:rsidRDefault="00865258" w:rsidP="00865258">
      <w:pPr>
        <w:pStyle w:val="ConsPlusNormal"/>
        <w:ind w:firstLine="709"/>
        <w:jc w:val="both"/>
        <w:rPr>
          <w:rFonts w:ascii="Times New Roman" w:hAnsi="Times New Roman" w:cs="Times New Roman"/>
          <w:sz w:val="24"/>
          <w:szCs w:val="24"/>
        </w:rPr>
      </w:pPr>
      <w:proofErr w:type="gramStart"/>
      <w:r w:rsidRPr="00AF297E">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 xml:space="preserve">При поступлении заявления и комплекта документов в электронном виде документы </w:t>
      </w:r>
      <w:proofErr w:type="gramStart"/>
      <w:r w:rsidRPr="00AF297E">
        <w:rPr>
          <w:rFonts w:ascii="Times New Roman" w:hAnsi="Times New Roman" w:cs="Times New Roman"/>
          <w:sz w:val="24"/>
          <w:szCs w:val="24"/>
        </w:rPr>
        <w:t>распечатываются на бумажном носителе и в дальнейшем работа с ними ведется</w:t>
      </w:r>
      <w:proofErr w:type="gramEnd"/>
      <w:r w:rsidRPr="00AF297E">
        <w:rPr>
          <w:rFonts w:ascii="Times New Roman" w:hAnsi="Times New Roman" w:cs="Times New Roman"/>
          <w:sz w:val="24"/>
          <w:szCs w:val="24"/>
        </w:rPr>
        <w:t xml:space="preserve"> в установленном порядке.</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 проверяет соответствие заявления установленным требованиям;</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 регистрирует заявление с прилагаемым комплектом документов;</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65258" w:rsidRPr="00AF297E" w:rsidRDefault="00865258" w:rsidP="00865258">
      <w:pPr>
        <w:autoSpaceDE w:val="0"/>
        <w:autoSpaceDN w:val="0"/>
        <w:adjustRightInd w:val="0"/>
        <w:ind w:firstLine="709"/>
        <w:jc w:val="both"/>
      </w:pPr>
      <w:r w:rsidRPr="00AF297E">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65258" w:rsidRPr="00AF297E" w:rsidRDefault="00865258" w:rsidP="00865258">
      <w:pPr>
        <w:autoSpaceDE w:val="0"/>
        <w:autoSpaceDN w:val="0"/>
        <w:adjustRightInd w:val="0"/>
        <w:ind w:firstLine="709"/>
        <w:jc w:val="both"/>
      </w:pPr>
      <w:r w:rsidRPr="00AF297E">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65258" w:rsidRPr="00AF297E" w:rsidRDefault="00865258" w:rsidP="00865258">
      <w:pPr>
        <w:autoSpaceDE w:val="0"/>
        <w:autoSpaceDN w:val="0"/>
        <w:adjustRightInd w:val="0"/>
        <w:ind w:firstLine="709"/>
        <w:jc w:val="both"/>
      </w:pPr>
      <w:r w:rsidRPr="00AF297E">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865258" w:rsidRPr="00AF297E" w:rsidRDefault="00865258" w:rsidP="00865258">
      <w:pPr>
        <w:pStyle w:val="ConsPlusNormal"/>
        <w:ind w:firstLine="709"/>
        <w:jc w:val="both"/>
        <w:rPr>
          <w:rFonts w:ascii="Times New Roman" w:hAnsi="Times New Roman" w:cs="Times New Roman"/>
          <w:sz w:val="24"/>
          <w:szCs w:val="24"/>
          <w:vertAlign w:val="superscript"/>
        </w:rPr>
      </w:pPr>
      <w:r w:rsidRPr="00AF297E">
        <w:rPr>
          <w:rFonts w:ascii="Times New Roman" w:hAnsi="Times New Roman" w:cs="Times New Roman"/>
          <w:sz w:val="24"/>
          <w:szCs w:val="24"/>
        </w:rPr>
        <w:lastRenderedPageBreak/>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r w:rsidRPr="00AF297E">
        <w:rPr>
          <w:rFonts w:ascii="Times New Roman" w:hAnsi="Times New Roman" w:cs="Times New Roman"/>
          <w:sz w:val="24"/>
          <w:szCs w:val="24"/>
          <w:vertAlign w:val="superscript"/>
        </w:rPr>
        <w:t>1</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3.2.7. Максимальный срок исполнения административной процедуры – 1 календарный день.</w:t>
      </w:r>
    </w:p>
    <w:p w:rsidR="00865258" w:rsidRPr="00AF297E" w:rsidRDefault="00865258" w:rsidP="00865258">
      <w:pPr>
        <w:autoSpaceDE w:val="0"/>
        <w:autoSpaceDN w:val="0"/>
        <w:adjustRightInd w:val="0"/>
        <w:ind w:firstLine="709"/>
        <w:jc w:val="both"/>
        <w:outlineLvl w:val="0"/>
      </w:pPr>
      <w:r w:rsidRPr="00AF297E">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65258" w:rsidRPr="00AF297E" w:rsidRDefault="00865258" w:rsidP="00865258">
      <w:pPr>
        <w:autoSpaceDE w:val="0"/>
        <w:autoSpaceDN w:val="0"/>
        <w:adjustRightInd w:val="0"/>
        <w:ind w:firstLine="709"/>
        <w:jc w:val="both"/>
      </w:pPr>
      <w:r w:rsidRPr="00AF297E">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865258" w:rsidRPr="00AF297E" w:rsidRDefault="00865258" w:rsidP="00865258">
      <w:pPr>
        <w:autoSpaceDE w:val="0"/>
        <w:autoSpaceDN w:val="0"/>
        <w:adjustRightInd w:val="0"/>
        <w:ind w:firstLine="709"/>
        <w:jc w:val="both"/>
      </w:pPr>
      <w:r w:rsidRPr="00AF297E">
        <w:t>3.3.2. Специалист администрации ответственный за прием документов:</w:t>
      </w:r>
    </w:p>
    <w:p w:rsidR="00865258" w:rsidRPr="00AF297E" w:rsidRDefault="00865258" w:rsidP="00865258">
      <w:pPr>
        <w:autoSpaceDE w:val="0"/>
        <w:autoSpaceDN w:val="0"/>
        <w:adjustRightInd w:val="0"/>
        <w:ind w:firstLine="709"/>
        <w:jc w:val="both"/>
      </w:pPr>
      <w:r w:rsidRPr="00AF297E">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865258" w:rsidRPr="00AF297E" w:rsidRDefault="00865258" w:rsidP="00865258">
      <w:pPr>
        <w:autoSpaceDE w:val="0"/>
        <w:autoSpaceDN w:val="0"/>
        <w:adjustRightInd w:val="0"/>
        <w:ind w:firstLine="709"/>
        <w:jc w:val="both"/>
      </w:pPr>
      <w:r w:rsidRPr="00AF297E">
        <w:t xml:space="preserve">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w:t>
      </w:r>
      <w:r w:rsidRPr="00AF297E">
        <w:rPr>
          <w:lang w:eastAsia="en-US"/>
        </w:rPr>
        <w:t>подтверждающего (подтверждающих) наличие (отсутствие) у заявителя права собственности на земельный участок (земельные участки).</w:t>
      </w:r>
    </w:p>
    <w:p w:rsidR="00865258" w:rsidRPr="00AF297E" w:rsidRDefault="00865258" w:rsidP="00865258">
      <w:pPr>
        <w:autoSpaceDE w:val="0"/>
        <w:autoSpaceDN w:val="0"/>
        <w:adjustRightInd w:val="0"/>
        <w:ind w:firstLine="709"/>
        <w:jc w:val="both"/>
      </w:pPr>
      <w:r w:rsidRPr="00AF297E">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865258" w:rsidRPr="00AF297E" w:rsidRDefault="00865258" w:rsidP="00865258">
      <w:pPr>
        <w:autoSpaceDE w:val="0"/>
        <w:autoSpaceDN w:val="0"/>
        <w:adjustRightInd w:val="0"/>
        <w:ind w:firstLine="709"/>
        <w:jc w:val="both"/>
      </w:pPr>
      <w:r w:rsidRPr="00AF297E">
        <w:t>3.3.4. Максимальный срок исполнения административной процедуры - 25 календарных дней.</w:t>
      </w:r>
    </w:p>
    <w:p w:rsidR="00865258" w:rsidRPr="00AF297E" w:rsidRDefault="00865258" w:rsidP="00865258">
      <w:pPr>
        <w:pStyle w:val="ConsPlusNormal"/>
        <w:ind w:firstLine="540"/>
        <w:jc w:val="both"/>
        <w:rPr>
          <w:rFonts w:ascii="Times New Roman" w:hAnsi="Times New Roman" w:cs="Times New Roman"/>
          <w:sz w:val="24"/>
          <w:szCs w:val="24"/>
        </w:rPr>
      </w:pPr>
      <w:r w:rsidRPr="00AF297E">
        <w:rPr>
          <w:rFonts w:ascii="Times New Roman" w:hAnsi="Times New Roman" w:cs="Times New Roman"/>
          <w:sz w:val="24"/>
          <w:szCs w:val="24"/>
        </w:rPr>
        <w:t xml:space="preserve">3.4. Подготовка проекта постановления администрации о включении заявителя в Реестр или подготовка решения об отказе </w:t>
      </w:r>
      <w:r w:rsidRPr="00AF297E">
        <w:rPr>
          <w:rFonts w:ascii="Times New Roman" w:hAnsi="Times New Roman" w:cs="Times New Roman"/>
          <w:sz w:val="24"/>
          <w:szCs w:val="24"/>
          <w:lang w:eastAsia="en-US"/>
        </w:rPr>
        <w:t>включить заявителя в Реестр.</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865258" w:rsidRPr="00AF297E" w:rsidRDefault="00865258" w:rsidP="00865258">
      <w:pPr>
        <w:autoSpaceDE w:val="0"/>
        <w:autoSpaceDN w:val="0"/>
        <w:adjustRightInd w:val="0"/>
        <w:ind w:firstLine="709"/>
        <w:jc w:val="both"/>
      </w:pPr>
      <w:r w:rsidRPr="00AF297E">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865258" w:rsidRPr="00AF297E" w:rsidRDefault="00865258" w:rsidP="00865258">
      <w:pPr>
        <w:autoSpaceDE w:val="0"/>
        <w:autoSpaceDN w:val="0"/>
        <w:adjustRightInd w:val="0"/>
        <w:ind w:firstLine="709"/>
        <w:jc w:val="both"/>
      </w:pPr>
      <w:r w:rsidRPr="00AF297E">
        <w:t>3.4.3. По результатам принятого решения специалист:</w:t>
      </w:r>
    </w:p>
    <w:p w:rsidR="00865258" w:rsidRPr="00AF297E" w:rsidRDefault="00865258" w:rsidP="00865258">
      <w:pPr>
        <w:autoSpaceDE w:val="0"/>
        <w:autoSpaceDN w:val="0"/>
        <w:adjustRightInd w:val="0"/>
        <w:ind w:firstLine="709"/>
        <w:jc w:val="both"/>
      </w:pPr>
      <w:r w:rsidRPr="00AF297E">
        <w:t>3.4.3.1. В течение одного рабочего дня готовит проект постановления администрации о включении заявителя в Реестр.</w:t>
      </w:r>
    </w:p>
    <w:p w:rsidR="00865258" w:rsidRPr="00AF297E" w:rsidRDefault="00865258" w:rsidP="00865258">
      <w:pPr>
        <w:autoSpaceDE w:val="0"/>
        <w:autoSpaceDN w:val="0"/>
        <w:adjustRightInd w:val="0"/>
        <w:ind w:firstLine="709"/>
        <w:jc w:val="both"/>
      </w:pPr>
      <w:r w:rsidRPr="00AF297E">
        <w:t>Направляет подготовленный проект постановления для подписания уполномоченному должностному лицу главе поселения (главе администрации).</w:t>
      </w:r>
    </w:p>
    <w:p w:rsidR="00865258" w:rsidRPr="00AF297E" w:rsidRDefault="00865258" w:rsidP="00865258">
      <w:pPr>
        <w:autoSpaceDE w:val="0"/>
        <w:autoSpaceDN w:val="0"/>
        <w:adjustRightInd w:val="0"/>
        <w:ind w:firstLine="709"/>
        <w:jc w:val="both"/>
      </w:pPr>
      <w:r w:rsidRPr="00AF297E">
        <w:t>3.4.3.2. В случае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865258" w:rsidRPr="00AF297E" w:rsidRDefault="00865258" w:rsidP="00865258">
      <w:pPr>
        <w:autoSpaceDE w:val="0"/>
        <w:autoSpaceDN w:val="0"/>
        <w:adjustRightInd w:val="0"/>
        <w:ind w:firstLine="709"/>
        <w:jc w:val="both"/>
      </w:pPr>
      <w:r w:rsidRPr="00AF297E">
        <w:t>3.4.4.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w:t>
      </w:r>
    </w:p>
    <w:p w:rsidR="00865258" w:rsidRPr="00AF297E" w:rsidRDefault="00865258" w:rsidP="00865258">
      <w:pPr>
        <w:autoSpaceDE w:val="0"/>
        <w:autoSpaceDN w:val="0"/>
        <w:adjustRightInd w:val="0"/>
        <w:ind w:firstLine="709"/>
        <w:jc w:val="both"/>
      </w:pPr>
      <w:r w:rsidRPr="00AF297E">
        <w:lastRenderedPageBreak/>
        <w:t xml:space="preserve">3.4.5. Максимальный срок исполнения административной процедуры - 4 </w:t>
      </w:r>
      <w:proofErr w:type="gramStart"/>
      <w:r w:rsidRPr="00AF297E">
        <w:t>календарных</w:t>
      </w:r>
      <w:proofErr w:type="gramEnd"/>
      <w:r w:rsidRPr="00AF297E">
        <w:t xml:space="preserve"> дня.</w:t>
      </w:r>
    </w:p>
    <w:p w:rsidR="00865258" w:rsidRPr="00AF297E" w:rsidRDefault="00865258" w:rsidP="00865258">
      <w:pPr>
        <w:autoSpaceDE w:val="0"/>
        <w:autoSpaceDN w:val="0"/>
        <w:adjustRightInd w:val="0"/>
        <w:ind w:firstLine="709"/>
        <w:jc w:val="both"/>
      </w:pPr>
      <w:r w:rsidRPr="00AF297E">
        <w:t xml:space="preserve">3.5. Направление заявителю копии постановления администрации о включении заявителя в Реестр либо копии решения об отказе включить заявителя в Реестр, </w:t>
      </w:r>
      <w:proofErr w:type="gramStart"/>
      <w:r w:rsidRPr="00AF297E">
        <w:t>оформленная</w:t>
      </w:r>
      <w:proofErr w:type="gramEnd"/>
      <w:r w:rsidRPr="00AF297E">
        <w:t xml:space="preserve"> в виде письма.</w:t>
      </w:r>
    </w:p>
    <w:p w:rsidR="00865258" w:rsidRPr="00AF297E" w:rsidRDefault="00865258" w:rsidP="00865258">
      <w:pPr>
        <w:autoSpaceDE w:val="0"/>
        <w:autoSpaceDN w:val="0"/>
        <w:adjustRightInd w:val="0"/>
        <w:ind w:firstLine="709"/>
        <w:jc w:val="both"/>
      </w:pPr>
      <w:r w:rsidRPr="00AF297E">
        <w:t>3.5.1. 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865258" w:rsidRPr="00AF297E" w:rsidRDefault="00865258" w:rsidP="00865258">
      <w:pPr>
        <w:autoSpaceDE w:val="0"/>
        <w:autoSpaceDN w:val="0"/>
        <w:adjustRightInd w:val="0"/>
        <w:ind w:firstLine="709"/>
        <w:jc w:val="both"/>
      </w:pPr>
      <w:r w:rsidRPr="00AF297E">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865258" w:rsidRPr="00AF297E" w:rsidRDefault="00865258" w:rsidP="00865258">
      <w:pPr>
        <w:autoSpaceDE w:val="0"/>
        <w:autoSpaceDN w:val="0"/>
        <w:adjustRightInd w:val="0"/>
        <w:ind w:firstLine="709"/>
        <w:jc w:val="both"/>
      </w:pPr>
      <w:r w:rsidRPr="00AF297E">
        <w:t>3.5.4. Максимальный срок исполнения административной процедуры - 5 календарных дней.</w:t>
      </w:r>
    </w:p>
    <w:p w:rsidR="00865258" w:rsidRPr="00AF297E" w:rsidRDefault="00865258" w:rsidP="00865258">
      <w:pPr>
        <w:autoSpaceDE w:val="0"/>
        <w:autoSpaceDN w:val="0"/>
        <w:adjustRightInd w:val="0"/>
        <w:ind w:firstLine="709"/>
        <w:jc w:val="both"/>
        <w:outlineLvl w:val="0"/>
      </w:pPr>
      <w:r w:rsidRPr="00AF297E">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65258" w:rsidRPr="00AF297E" w:rsidRDefault="00865258" w:rsidP="00865258">
      <w:pPr>
        <w:autoSpaceDE w:val="0"/>
        <w:autoSpaceDN w:val="0"/>
        <w:adjustRightInd w:val="0"/>
        <w:ind w:firstLine="709"/>
        <w:jc w:val="both"/>
      </w:pPr>
      <w:r w:rsidRPr="00AF297E">
        <w:t xml:space="preserve">3.6.1. </w:t>
      </w:r>
      <w:proofErr w:type="gramStart"/>
      <w:r w:rsidRPr="00AF297E">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865258" w:rsidRPr="00AF297E" w:rsidRDefault="00865258" w:rsidP="00865258">
      <w:pPr>
        <w:pStyle w:val="ConsPlusNormal"/>
        <w:ind w:firstLine="540"/>
        <w:jc w:val="both"/>
        <w:rPr>
          <w:rFonts w:ascii="Times New Roman" w:hAnsi="Times New Roman" w:cs="Times New Roman"/>
          <w:sz w:val="24"/>
          <w:szCs w:val="24"/>
        </w:rPr>
      </w:pPr>
      <w:r w:rsidRPr="00AF297E">
        <w:rPr>
          <w:rFonts w:ascii="Times New Roman" w:hAnsi="Times New Roman" w:cs="Times New Roman"/>
          <w:sz w:val="24"/>
          <w:szCs w:val="24"/>
        </w:rPr>
        <w:t>Заявление в форме электронного документа подписывается заявителем с использованием простой электронной подписи.</w:t>
      </w:r>
    </w:p>
    <w:p w:rsidR="00865258" w:rsidRPr="00AF297E" w:rsidRDefault="00865258" w:rsidP="00865258">
      <w:pPr>
        <w:pStyle w:val="ConsPlusNormal"/>
        <w:ind w:firstLine="540"/>
        <w:jc w:val="both"/>
        <w:rPr>
          <w:rFonts w:ascii="Times New Roman" w:hAnsi="Times New Roman" w:cs="Times New Roman"/>
          <w:sz w:val="24"/>
          <w:szCs w:val="24"/>
        </w:rPr>
      </w:pPr>
      <w:r w:rsidRPr="00AF297E">
        <w:rPr>
          <w:rFonts w:ascii="Times New Roman" w:hAnsi="Times New Roman" w:cs="Times New Roman"/>
          <w:sz w:val="24"/>
          <w:szCs w:val="24"/>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865258" w:rsidRPr="00AF297E" w:rsidRDefault="00865258" w:rsidP="00865258">
      <w:pPr>
        <w:autoSpaceDE w:val="0"/>
        <w:autoSpaceDN w:val="0"/>
        <w:adjustRightInd w:val="0"/>
        <w:ind w:firstLine="709"/>
        <w:jc w:val="both"/>
      </w:pPr>
      <w:r w:rsidRPr="00AF297E">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865258" w:rsidRPr="00AF297E" w:rsidRDefault="00865258" w:rsidP="00865258">
      <w:pPr>
        <w:autoSpaceDE w:val="0"/>
        <w:autoSpaceDN w:val="0"/>
        <w:adjustRightInd w:val="0"/>
        <w:ind w:firstLine="709"/>
        <w:jc w:val="both"/>
      </w:pPr>
      <w:r w:rsidRPr="00AF297E">
        <w:t>3.6.3. Получение результата муниципальной услуги в электронной форме не предусмотрено.</w:t>
      </w:r>
    </w:p>
    <w:p w:rsidR="00865258" w:rsidRPr="00AF297E" w:rsidRDefault="00865258" w:rsidP="00865258">
      <w:pPr>
        <w:autoSpaceDE w:val="0"/>
        <w:autoSpaceDN w:val="0"/>
        <w:adjustRightInd w:val="0"/>
        <w:ind w:firstLine="709"/>
        <w:jc w:val="both"/>
        <w:outlineLvl w:val="0"/>
      </w:pPr>
      <w:r w:rsidRPr="00AF297E">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65258" w:rsidRPr="00AF297E" w:rsidRDefault="00865258" w:rsidP="00865258">
      <w:pPr>
        <w:pStyle w:val="ConsPlusNormal"/>
        <w:ind w:firstLine="709"/>
        <w:jc w:val="both"/>
        <w:rPr>
          <w:rFonts w:ascii="Times New Roman" w:hAnsi="Times New Roman" w:cs="Times New Roman"/>
          <w:sz w:val="24"/>
          <w:szCs w:val="24"/>
        </w:rPr>
      </w:pPr>
      <w:r w:rsidRPr="00AF297E">
        <w:rPr>
          <w:rFonts w:ascii="Times New Roman" w:hAnsi="Times New Roman" w:cs="Times New Roman"/>
          <w:sz w:val="24"/>
          <w:szCs w:val="24"/>
        </w:rPr>
        <w:t xml:space="preserve">Для подтверждения документов, </w:t>
      </w:r>
      <w:r w:rsidRPr="00AF297E">
        <w:rPr>
          <w:rFonts w:ascii="Times New Roman" w:hAnsi="Times New Roman" w:cs="Times New Roman"/>
          <w:sz w:val="24"/>
          <w:szCs w:val="24"/>
          <w:lang w:eastAsia="en-US"/>
        </w:rPr>
        <w:t xml:space="preserve">подтверждающих наличие (отсутствие) у заявителя права собственности на земельный участок (земельные участки) </w:t>
      </w:r>
      <w:r w:rsidRPr="00AF297E">
        <w:rPr>
          <w:rFonts w:ascii="Times New Roman" w:hAnsi="Times New Roman" w:cs="Times New Roman"/>
          <w:sz w:val="24"/>
          <w:szCs w:val="24"/>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65258" w:rsidRPr="00AF297E" w:rsidRDefault="00865258" w:rsidP="00865258">
      <w:pPr>
        <w:autoSpaceDE w:val="0"/>
        <w:autoSpaceDN w:val="0"/>
        <w:adjustRightInd w:val="0"/>
        <w:ind w:firstLine="709"/>
        <w:jc w:val="both"/>
      </w:pPr>
      <w:r w:rsidRPr="00AF297E">
        <w:t>Заявитель вправе представить указанные документы самостоятельно.</w:t>
      </w:r>
    </w:p>
    <w:p w:rsidR="00865258" w:rsidRPr="00AF297E" w:rsidRDefault="00865258" w:rsidP="00865258">
      <w:pPr>
        <w:widowControl w:val="0"/>
        <w:tabs>
          <w:tab w:val="left" w:pos="1560"/>
          <w:tab w:val="left" w:pos="1680"/>
          <w:tab w:val="left" w:pos="1985"/>
        </w:tabs>
        <w:suppressAutoHyphens/>
        <w:autoSpaceDE w:val="0"/>
        <w:autoSpaceDN w:val="0"/>
        <w:adjustRightInd w:val="0"/>
        <w:ind w:firstLine="709"/>
        <w:jc w:val="both"/>
      </w:pPr>
    </w:p>
    <w:p w:rsidR="00865258" w:rsidRPr="00AF297E" w:rsidRDefault="00865258" w:rsidP="00865258">
      <w:pPr>
        <w:numPr>
          <w:ilvl w:val="0"/>
          <w:numId w:val="11"/>
        </w:numPr>
        <w:tabs>
          <w:tab w:val="left" w:pos="1560"/>
        </w:tabs>
        <w:ind w:left="0" w:firstLine="709"/>
        <w:jc w:val="center"/>
      </w:pPr>
      <w:r w:rsidRPr="00AF297E">
        <w:t xml:space="preserve">Формы </w:t>
      </w:r>
      <w:proofErr w:type="gramStart"/>
      <w:r w:rsidRPr="00AF297E">
        <w:t>контроля  за</w:t>
      </w:r>
      <w:proofErr w:type="gramEnd"/>
      <w:r w:rsidRPr="00AF297E">
        <w:t xml:space="preserve"> исполнением административного регламента</w:t>
      </w:r>
    </w:p>
    <w:p w:rsidR="00865258" w:rsidRPr="00AF297E" w:rsidRDefault="00865258" w:rsidP="00865258">
      <w:pPr>
        <w:suppressAutoHyphens/>
        <w:ind w:firstLine="709"/>
        <w:jc w:val="center"/>
      </w:pPr>
    </w:p>
    <w:p w:rsidR="00865258" w:rsidRPr="00AF297E" w:rsidRDefault="00865258" w:rsidP="00865258">
      <w:pPr>
        <w:autoSpaceDE w:val="0"/>
        <w:autoSpaceDN w:val="0"/>
        <w:adjustRightInd w:val="0"/>
        <w:ind w:firstLine="709"/>
        <w:jc w:val="both"/>
      </w:pPr>
      <w:r w:rsidRPr="00AF297E">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65258" w:rsidRPr="00AF297E" w:rsidRDefault="00865258" w:rsidP="00865258">
      <w:pPr>
        <w:autoSpaceDE w:val="0"/>
        <w:autoSpaceDN w:val="0"/>
        <w:adjustRightInd w:val="0"/>
        <w:ind w:firstLine="709"/>
        <w:jc w:val="both"/>
      </w:pPr>
      <w:r w:rsidRPr="00AF297E">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65258" w:rsidRPr="00AF297E" w:rsidRDefault="00865258" w:rsidP="00865258">
      <w:pPr>
        <w:autoSpaceDE w:val="0"/>
        <w:autoSpaceDN w:val="0"/>
        <w:adjustRightInd w:val="0"/>
        <w:ind w:firstLine="709"/>
        <w:jc w:val="both"/>
      </w:pPr>
      <w:r w:rsidRPr="00AF297E">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65258" w:rsidRPr="00AF297E" w:rsidRDefault="00865258" w:rsidP="00865258">
      <w:pPr>
        <w:adjustRightInd w:val="0"/>
        <w:ind w:firstLine="709"/>
        <w:jc w:val="both"/>
        <w:outlineLvl w:val="2"/>
      </w:pPr>
      <w:r w:rsidRPr="00AF297E">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65258" w:rsidRPr="00AF297E" w:rsidRDefault="00865258" w:rsidP="00865258">
      <w:pPr>
        <w:pStyle w:val="ConsPlusTitle"/>
        <w:widowControl/>
        <w:ind w:firstLine="709"/>
        <w:jc w:val="both"/>
        <w:rPr>
          <w:rFonts w:ascii="Times New Roman" w:hAnsi="Times New Roman" w:cs="Times New Roman"/>
          <w:b w:val="0"/>
          <w:sz w:val="24"/>
          <w:szCs w:val="24"/>
        </w:rPr>
      </w:pPr>
      <w:r w:rsidRPr="00AF297E">
        <w:rPr>
          <w:rFonts w:ascii="Times New Roman" w:hAnsi="Times New Roman" w:cs="Times New Roman"/>
          <w:b w:val="0"/>
          <w:sz w:val="24"/>
          <w:szCs w:val="24"/>
        </w:rPr>
        <w:t>4.4. Проведение текущего контроля должно осуществляться не реже двух раз в год.</w:t>
      </w:r>
    </w:p>
    <w:p w:rsidR="00865258" w:rsidRPr="00AF297E" w:rsidRDefault="00865258" w:rsidP="00865258">
      <w:pPr>
        <w:adjustRightInd w:val="0"/>
        <w:ind w:firstLine="709"/>
        <w:jc w:val="both"/>
        <w:outlineLvl w:val="2"/>
      </w:pPr>
      <w:r w:rsidRPr="00AF297E">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65258" w:rsidRPr="00AF297E" w:rsidRDefault="00865258" w:rsidP="00865258">
      <w:pPr>
        <w:autoSpaceDE w:val="0"/>
        <w:autoSpaceDN w:val="0"/>
        <w:adjustRightInd w:val="0"/>
        <w:ind w:firstLine="709"/>
        <w:jc w:val="both"/>
      </w:pPr>
      <w:r w:rsidRPr="00AF297E">
        <w:t>Результаты проверки оформляются в виде справки, в которой отмечаются выявленные недостатки и указываются предложения по их устранению.</w:t>
      </w:r>
    </w:p>
    <w:p w:rsidR="00865258" w:rsidRPr="00AF297E" w:rsidRDefault="00865258" w:rsidP="00865258">
      <w:pPr>
        <w:autoSpaceDE w:val="0"/>
        <w:autoSpaceDN w:val="0"/>
        <w:adjustRightInd w:val="0"/>
        <w:ind w:firstLine="709"/>
        <w:jc w:val="both"/>
      </w:pPr>
      <w:r w:rsidRPr="00AF297E">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65258" w:rsidRPr="00AF297E" w:rsidRDefault="00865258" w:rsidP="00865258">
      <w:pPr>
        <w:autoSpaceDE w:val="0"/>
        <w:autoSpaceDN w:val="0"/>
        <w:adjustRightInd w:val="0"/>
        <w:ind w:firstLine="709"/>
        <w:jc w:val="both"/>
      </w:pPr>
      <w:r w:rsidRPr="00AF297E">
        <w:t xml:space="preserve">4.5 </w:t>
      </w:r>
      <w:proofErr w:type="gramStart"/>
      <w:r w:rsidRPr="00AF297E">
        <w:t>Контроль за</w:t>
      </w:r>
      <w:proofErr w:type="gramEnd"/>
      <w:r w:rsidRPr="00AF297E">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65258" w:rsidRPr="00AF297E" w:rsidRDefault="00865258" w:rsidP="00865258">
      <w:pPr>
        <w:autoSpaceDE w:val="0"/>
        <w:autoSpaceDN w:val="0"/>
        <w:adjustRightInd w:val="0"/>
        <w:ind w:firstLine="709"/>
        <w:jc w:val="both"/>
      </w:pPr>
    </w:p>
    <w:p w:rsidR="00865258" w:rsidRPr="00AF297E" w:rsidRDefault="00865258" w:rsidP="00865258">
      <w:pPr>
        <w:tabs>
          <w:tab w:val="num" w:pos="0"/>
          <w:tab w:val="left" w:pos="1560"/>
        </w:tabs>
        <w:ind w:firstLine="709"/>
        <w:jc w:val="center"/>
        <w:rPr>
          <w:b/>
        </w:rPr>
      </w:pPr>
      <w:r w:rsidRPr="00AF297E">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5258" w:rsidRPr="00AF297E" w:rsidRDefault="00865258" w:rsidP="00865258">
      <w:pPr>
        <w:pStyle w:val="ConsPlusNormal"/>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65258" w:rsidRPr="00AF297E" w:rsidRDefault="00865258" w:rsidP="00865258">
      <w:pPr>
        <w:pStyle w:val="ConsPlusNormal"/>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 xml:space="preserve">5.2. Заявитель может обратиться с </w:t>
      </w:r>
      <w:proofErr w:type="gramStart"/>
      <w:r w:rsidRPr="00AF297E">
        <w:rPr>
          <w:rFonts w:ascii="Times New Roman" w:hAnsi="Times New Roman" w:cs="Times New Roman"/>
          <w:sz w:val="24"/>
          <w:szCs w:val="24"/>
        </w:rPr>
        <w:t>жалобой</w:t>
      </w:r>
      <w:proofErr w:type="gramEnd"/>
      <w:r w:rsidRPr="00AF297E">
        <w:rPr>
          <w:rFonts w:ascii="Times New Roman" w:hAnsi="Times New Roman" w:cs="Times New Roman"/>
          <w:sz w:val="24"/>
          <w:szCs w:val="24"/>
        </w:rPr>
        <w:t xml:space="preserve"> в том числе в следующих случаях:</w:t>
      </w:r>
    </w:p>
    <w:p w:rsidR="00865258" w:rsidRPr="00AF297E" w:rsidRDefault="00865258" w:rsidP="00865258">
      <w:pPr>
        <w:pStyle w:val="ConsPlusNormal"/>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865258" w:rsidRPr="00AF297E" w:rsidRDefault="00865258" w:rsidP="00865258">
      <w:pPr>
        <w:pStyle w:val="ConsPlusNormal"/>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2) нарушение срока предоставления муниципальной услуги;</w:t>
      </w:r>
    </w:p>
    <w:p w:rsidR="00865258" w:rsidRPr="00AF297E" w:rsidRDefault="00865258" w:rsidP="00865258">
      <w:pPr>
        <w:pStyle w:val="ConsPlusNormal"/>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AF297E">
        <w:rPr>
          <w:rFonts w:ascii="Times New Roman" w:hAnsi="Times New Roman" w:cs="Times New Roman"/>
          <w:sz w:val="24"/>
          <w:szCs w:val="24"/>
        </w:rPr>
        <w:t xml:space="preserve"> для предоставления муниципальной услуги;</w:t>
      </w:r>
    </w:p>
    <w:p w:rsidR="00865258" w:rsidRPr="00AF297E" w:rsidRDefault="00865258" w:rsidP="00865258">
      <w:pPr>
        <w:pStyle w:val="ConsPlusNormal"/>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AF297E">
        <w:rPr>
          <w:rFonts w:ascii="Times New Roman" w:hAnsi="Times New Roman" w:cs="Times New Roman"/>
          <w:sz w:val="24"/>
          <w:szCs w:val="24"/>
        </w:rPr>
        <w:t xml:space="preserve"> для предоставления муниципальной услуги, у заявителя;</w:t>
      </w:r>
    </w:p>
    <w:p w:rsidR="00865258" w:rsidRPr="00AF297E" w:rsidRDefault="00865258" w:rsidP="00865258">
      <w:pPr>
        <w:pStyle w:val="ConsPlusNormal"/>
        <w:tabs>
          <w:tab w:val="num" w:pos="0"/>
        </w:tabs>
        <w:ind w:firstLine="709"/>
        <w:contextualSpacing/>
        <w:jc w:val="both"/>
        <w:rPr>
          <w:rFonts w:ascii="Times New Roman" w:hAnsi="Times New Roman" w:cs="Times New Roman"/>
          <w:sz w:val="24"/>
          <w:szCs w:val="24"/>
        </w:rPr>
      </w:pPr>
      <w:proofErr w:type="gramStart"/>
      <w:r w:rsidRPr="00AF297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Pr>
          <w:rFonts w:ascii="Times New Roman" w:hAnsi="Times New Roman" w:cs="Times New Roman"/>
          <w:sz w:val="24"/>
          <w:szCs w:val="24"/>
        </w:rPr>
        <w:t xml:space="preserve"> Подгоренского сельского поселения Калачеевского муниципального района Воронежской области</w:t>
      </w:r>
      <w:r w:rsidRPr="00AF297E">
        <w:rPr>
          <w:rFonts w:ascii="Times New Roman" w:hAnsi="Times New Roman" w:cs="Times New Roman"/>
          <w:sz w:val="24"/>
          <w:szCs w:val="24"/>
        </w:rPr>
        <w:t>;</w:t>
      </w:r>
      <w:proofErr w:type="gramEnd"/>
    </w:p>
    <w:p w:rsidR="00865258" w:rsidRPr="00AF297E" w:rsidRDefault="00865258" w:rsidP="00865258">
      <w:pPr>
        <w:pStyle w:val="ConsPlusNormal"/>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AF297E">
        <w:rPr>
          <w:rFonts w:ascii="Times New Roman" w:hAnsi="Times New Roman" w:cs="Times New Roman"/>
          <w:sz w:val="24"/>
          <w:szCs w:val="24"/>
        </w:rPr>
        <w:t>;</w:t>
      </w:r>
    </w:p>
    <w:p w:rsidR="00865258" w:rsidRPr="00AF297E" w:rsidRDefault="00865258" w:rsidP="00865258">
      <w:pPr>
        <w:pStyle w:val="ConsPlusNormal"/>
        <w:tabs>
          <w:tab w:val="num" w:pos="0"/>
        </w:tabs>
        <w:ind w:firstLine="709"/>
        <w:contextualSpacing/>
        <w:jc w:val="both"/>
        <w:rPr>
          <w:rFonts w:ascii="Times New Roman" w:hAnsi="Times New Roman" w:cs="Times New Roman"/>
          <w:sz w:val="24"/>
          <w:szCs w:val="24"/>
        </w:rPr>
      </w:pPr>
      <w:proofErr w:type="gramStart"/>
      <w:r w:rsidRPr="00AF297E">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5258" w:rsidRPr="00AF297E" w:rsidRDefault="00865258" w:rsidP="00865258">
      <w:pPr>
        <w:tabs>
          <w:tab w:val="num" w:pos="0"/>
        </w:tabs>
        <w:autoSpaceDE w:val="0"/>
        <w:autoSpaceDN w:val="0"/>
        <w:adjustRightInd w:val="0"/>
        <w:ind w:firstLine="709"/>
        <w:contextualSpacing/>
        <w:jc w:val="both"/>
      </w:pPr>
      <w:r w:rsidRPr="00AF297E">
        <w:t>5.3. Основанием для начала процедуры досудебного (внесудебного) обжалования является поступившая жалоба.</w:t>
      </w:r>
    </w:p>
    <w:p w:rsidR="00865258" w:rsidRPr="00AF297E" w:rsidRDefault="00865258" w:rsidP="00865258">
      <w:pPr>
        <w:tabs>
          <w:tab w:val="num" w:pos="0"/>
        </w:tabs>
        <w:autoSpaceDE w:val="0"/>
        <w:autoSpaceDN w:val="0"/>
        <w:adjustRightInd w:val="0"/>
        <w:ind w:firstLine="709"/>
        <w:contextualSpacing/>
        <w:jc w:val="both"/>
      </w:pPr>
      <w:r w:rsidRPr="00AF297E">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65258" w:rsidRPr="00AF297E" w:rsidRDefault="00865258" w:rsidP="00865258">
      <w:pPr>
        <w:tabs>
          <w:tab w:val="num" w:pos="0"/>
        </w:tabs>
        <w:autoSpaceDE w:val="0"/>
        <w:autoSpaceDN w:val="0"/>
        <w:adjustRightInd w:val="0"/>
        <w:ind w:firstLine="709"/>
        <w:contextualSpacing/>
        <w:jc w:val="both"/>
      </w:pPr>
      <w:r w:rsidRPr="00AF297E">
        <w:t>5.4. Жалоба должна содержать:</w:t>
      </w:r>
    </w:p>
    <w:p w:rsidR="00865258" w:rsidRPr="00AF297E" w:rsidRDefault="00865258" w:rsidP="00865258">
      <w:pPr>
        <w:tabs>
          <w:tab w:val="num" w:pos="0"/>
        </w:tabs>
        <w:autoSpaceDE w:val="0"/>
        <w:autoSpaceDN w:val="0"/>
        <w:adjustRightInd w:val="0"/>
        <w:ind w:firstLine="709"/>
        <w:contextualSpacing/>
        <w:jc w:val="both"/>
      </w:pPr>
      <w:r w:rsidRPr="00AF297E">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65258" w:rsidRPr="00AF297E" w:rsidRDefault="00865258" w:rsidP="00865258">
      <w:pPr>
        <w:tabs>
          <w:tab w:val="num" w:pos="0"/>
        </w:tabs>
        <w:autoSpaceDE w:val="0"/>
        <w:autoSpaceDN w:val="0"/>
        <w:adjustRightInd w:val="0"/>
        <w:ind w:firstLine="709"/>
        <w:contextualSpacing/>
        <w:jc w:val="both"/>
      </w:pPr>
      <w:proofErr w:type="gramStart"/>
      <w:r w:rsidRPr="00AF297E">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5258" w:rsidRPr="00AF297E" w:rsidRDefault="00865258" w:rsidP="00865258">
      <w:pPr>
        <w:tabs>
          <w:tab w:val="num" w:pos="0"/>
        </w:tabs>
        <w:autoSpaceDE w:val="0"/>
        <w:autoSpaceDN w:val="0"/>
        <w:adjustRightInd w:val="0"/>
        <w:ind w:firstLine="709"/>
        <w:contextualSpacing/>
        <w:jc w:val="both"/>
      </w:pPr>
      <w:r w:rsidRPr="00AF297E">
        <w:t>- сведения об обжалуемых решениях и действиях (бездействии) администрации, должностного лица либо муниципального служащего;</w:t>
      </w:r>
    </w:p>
    <w:p w:rsidR="00865258" w:rsidRPr="00AF297E" w:rsidRDefault="00865258" w:rsidP="00865258">
      <w:pPr>
        <w:tabs>
          <w:tab w:val="num" w:pos="0"/>
        </w:tabs>
        <w:autoSpaceDE w:val="0"/>
        <w:autoSpaceDN w:val="0"/>
        <w:adjustRightInd w:val="0"/>
        <w:ind w:firstLine="709"/>
        <w:contextualSpacing/>
        <w:jc w:val="both"/>
      </w:pPr>
      <w:r w:rsidRPr="00AF297E">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65258" w:rsidRPr="00AF297E" w:rsidRDefault="00865258" w:rsidP="00865258">
      <w:pPr>
        <w:pStyle w:val="ConsPlusNormal"/>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cs="Times New Roman"/>
          <w:sz w:val="24"/>
          <w:szCs w:val="24"/>
        </w:rPr>
        <w:t>поселения</w:t>
      </w:r>
      <w:r w:rsidRPr="00AF297E">
        <w:rPr>
          <w:rFonts w:ascii="Times New Roman" w:hAnsi="Times New Roman" w:cs="Times New Roman"/>
          <w:sz w:val="24"/>
          <w:szCs w:val="24"/>
        </w:rPr>
        <w:t>.</w:t>
      </w:r>
    </w:p>
    <w:p w:rsidR="00865258" w:rsidRPr="00AF297E" w:rsidRDefault="00865258" w:rsidP="00865258">
      <w:pPr>
        <w:pStyle w:val="ConsPlusNormal"/>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65258" w:rsidRPr="00AF297E" w:rsidRDefault="00865258" w:rsidP="00865258">
      <w:pPr>
        <w:pStyle w:val="ConsPlusNormal"/>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65258" w:rsidRPr="00AF297E" w:rsidRDefault="00865258" w:rsidP="00865258">
      <w:pPr>
        <w:pStyle w:val="ConsPlusNormal"/>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65258" w:rsidRPr="00AF297E" w:rsidRDefault="00865258" w:rsidP="00865258">
      <w:pPr>
        <w:pStyle w:val="ConsPlusNormal"/>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865258" w:rsidRPr="00AF297E" w:rsidRDefault="00865258" w:rsidP="00865258">
      <w:pPr>
        <w:pStyle w:val="ConsPlusNormal"/>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865258" w:rsidRPr="00AF297E" w:rsidRDefault="00865258" w:rsidP="00865258">
      <w:pPr>
        <w:pStyle w:val="ConsPlusNormal"/>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865258" w:rsidRPr="00AF297E" w:rsidRDefault="00865258" w:rsidP="00865258">
      <w:pPr>
        <w:pStyle w:val="ConsPlusNormal"/>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65258" w:rsidRPr="00AF297E" w:rsidRDefault="00865258" w:rsidP="00865258">
      <w:pPr>
        <w:pStyle w:val="ConsPlusNormal"/>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865258" w:rsidRPr="00AF297E" w:rsidRDefault="00865258" w:rsidP="00865258">
      <w:pPr>
        <w:pStyle w:val="ConsPlusNormal"/>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 xml:space="preserve">1) наличие в жалобе нецензурных либо оскорбительных выражений, угроз жизни, </w:t>
      </w:r>
      <w:r w:rsidRPr="00AF297E">
        <w:rPr>
          <w:rFonts w:ascii="Times New Roman" w:hAnsi="Times New Roman" w:cs="Times New Roman"/>
          <w:sz w:val="24"/>
          <w:szCs w:val="24"/>
        </w:rPr>
        <w:lastRenderedPageBreak/>
        <w:t>здоровью и имуществу должностного лица, а также членов его семьи;</w:t>
      </w:r>
    </w:p>
    <w:p w:rsidR="00865258" w:rsidRPr="00AF297E" w:rsidRDefault="00865258" w:rsidP="00865258">
      <w:pPr>
        <w:pStyle w:val="ConsPlusNormal"/>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5258" w:rsidRPr="00AF297E" w:rsidRDefault="00865258" w:rsidP="00865258">
      <w:pPr>
        <w:pStyle w:val="ConsPlusNormal"/>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color w:val="000000"/>
          <w:sz w:val="24"/>
          <w:szCs w:val="24"/>
        </w:rPr>
        <w:t xml:space="preserve">В случае оставления жалобы без ответа, заявителю направляется уведомление о </w:t>
      </w:r>
      <w:r w:rsidRPr="00AF297E">
        <w:rPr>
          <w:rFonts w:ascii="Times New Roman" w:hAnsi="Times New Roman" w:cs="Times New Roman"/>
          <w:sz w:val="24"/>
          <w:szCs w:val="24"/>
        </w:rPr>
        <w:t>недопустимости злоупотребления правом.</w:t>
      </w:r>
    </w:p>
    <w:p w:rsidR="00865258" w:rsidRPr="00AF297E" w:rsidRDefault="00865258" w:rsidP="00865258">
      <w:pPr>
        <w:pStyle w:val="ConsPlusNormal"/>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865258" w:rsidRPr="00AF297E" w:rsidRDefault="00865258" w:rsidP="00865258">
      <w:pPr>
        <w:pStyle w:val="ConsPlusNormal"/>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 xml:space="preserve">5.9. </w:t>
      </w:r>
      <w:proofErr w:type="gramStart"/>
      <w:r w:rsidRPr="00AF297E">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65258" w:rsidRPr="00AF297E" w:rsidRDefault="00865258" w:rsidP="00865258">
      <w:pPr>
        <w:pStyle w:val="ConsPlusNormal"/>
        <w:tabs>
          <w:tab w:val="num" w:pos="0"/>
        </w:tabs>
        <w:ind w:firstLine="709"/>
        <w:contextualSpacing/>
        <w:jc w:val="both"/>
        <w:rPr>
          <w:rFonts w:ascii="Times New Roman" w:hAnsi="Times New Roman" w:cs="Times New Roman"/>
          <w:sz w:val="24"/>
          <w:szCs w:val="24"/>
        </w:rPr>
      </w:pPr>
      <w:r w:rsidRPr="00AF297E">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5258" w:rsidRPr="00AF297E" w:rsidRDefault="00865258" w:rsidP="00865258">
      <w:pPr>
        <w:tabs>
          <w:tab w:val="num" w:pos="0"/>
        </w:tabs>
        <w:autoSpaceDE w:val="0"/>
        <w:autoSpaceDN w:val="0"/>
        <w:adjustRightInd w:val="0"/>
        <w:ind w:firstLine="709"/>
        <w:jc w:val="both"/>
      </w:pPr>
      <w:r w:rsidRPr="00AF297E">
        <w:t xml:space="preserve">5.11. В случае установления в ходе или по результатам </w:t>
      </w:r>
      <w:proofErr w:type="gramStart"/>
      <w:r w:rsidRPr="00AF297E">
        <w:t>рассмотрения жалобы признаков состава административного правонарушения</w:t>
      </w:r>
      <w:proofErr w:type="gramEnd"/>
      <w:r w:rsidRPr="00AF297E">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5258" w:rsidRPr="00AF297E" w:rsidRDefault="00865258" w:rsidP="00865258">
      <w:pPr>
        <w:ind w:firstLine="709"/>
        <w:rPr>
          <w:lang w:eastAsia="ar-SA"/>
        </w:rPr>
      </w:pPr>
    </w:p>
    <w:p w:rsidR="00865258" w:rsidRPr="00AF297E" w:rsidRDefault="00865258" w:rsidP="00865258">
      <w:pPr>
        <w:ind w:firstLine="709"/>
        <w:rPr>
          <w:lang w:eastAsia="ar-SA"/>
        </w:rPr>
      </w:pPr>
    </w:p>
    <w:p w:rsidR="00865258" w:rsidRPr="00AF297E"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Pr="00AF297E" w:rsidRDefault="00865258" w:rsidP="00865258">
      <w:pPr>
        <w:ind w:firstLine="709"/>
        <w:rPr>
          <w:lang w:eastAsia="ar-SA"/>
        </w:rPr>
      </w:pPr>
    </w:p>
    <w:p w:rsidR="00865258" w:rsidRPr="00AF297E" w:rsidRDefault="00865258" w:rsidP="00865258">
      <w:pPr>
        <w:ind w:firstLine="709"/>
        <w:rPr>
          <w:lang w:eastAsia="ar-SA"/>
        </w:rPr>
      </w:pPr>
    </w:p>
    <w:p w:rsidR="00865258" w:rsidRPr="00AF297E" w:rsidRDefault="00865258" w:rsidP="00865258">
      <w:pPr>
        <w:autoSpaceDE w:val="0"/>
        <w:autoSpaceDN w:val="0"/>
        <w:adjustRightInd w:val="0"/>
        <w:ind w:firstLine="709"/>
        <w:jc w:val="right"/>
        <w:outlineLvl w:val="0"/>
      </w:pPr>
      <w:r w:rsidRPr="00AF297E">
        <w:t>Приложение № 1</w:t>
      </w:r>
    </w:p>
    <w:p w:rsidR="00865258" w:rsidRPr="00AF297E" w:rsidRDefault="00865258" w:rsidP="00865258">
      <w:pPr>
        <w:autoSpaceDE w:val="0"/>
        <w:autoSpaceDN w:val="0"/>
        <w:adjustRightInd w:val="0"/>
        <w:ind w:firstLine="709"/>
        <w:jc w:val="right"/>
      </w:pPr>
      <w:r w:rsidRPr="00AF297E">
        <w:t>к Административному регламенту</w:t>
      </w:r>
    </w:p>
    <w:p w:rsidR="00865258" w:rsidRPr="00AF297E" w:rsidRDefault="00865258" w:rsidP="00865258">
      <w:pPr>
        <w:autoSpaceDE w:val="0"/>
        <w:autoSpaceDN w:val="0"/>
        <w:adjustRightInd w:val="0"/>
        <w:ind w:firstLine="709"/>
        <w:jc w:val="center"/>
      </w:pPr>
    </w:p>
    <w:p w:rsidR="00865258" w:rsidRPr="0080358C" w:rsidRDefault="00865258" w:rsidP="00865258">
      <w:pPr>
        <w:autoSpaceDE w:val="0"/>
        <w:autoSpaceDN w:val="0"/>
        <w:adjustRightInd w:val="0"/>
        <w:ind w:firstLine="709"/>
        <w:jc w:val="both"/>
      </w:pPr>
      <w:r w:rsidRPr="0080358C">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0358C">
        <w:t>с</w:t>
      </w:r>
      <w:proofErr w:type="gramEnd"/>
      <w:r w:rsidRPr="0080358C">
        <w:t>. Подгорное, ул. Больничная,14.</w:t>
      </w:r>
    </w:p>
    <w:p w:rsidR="00865258" w:rsidRPr="0080358C" w:rsidRDefault="00865258" w:rsidP="00865258">
      <w:pPr>
        <w:autoSpaceDE w:val="0"/>
        <w:autoSpaceDN w:val="0"/>
        <w:adjustRightInd w:val="0"/>
        <w:ind w:firstLine="709"/>
        <w:jc w:val="both"/>
      </w:pPr>
      <w:r w:rsidRPr="0080358C">
        <w:t>График работы администрации Подгоренского сельского поселения Калачеевского муниципального района Воронежской области:</w:t>
      </w:r>
    </w:p>
    <w:p w:rsidR="00865258" w:rsidRPr="0080358C" w:rsidRDefault="00865258" w:rsidP="00865258">
      <w:pPr>
        <w:autoSpaceDE w:val="0"/>
        <w:autoSpaceDN w:val="0"/>
        <w:adjustRightInd w:val="0"/>
        <w:ind w:firstLine="709"/>
        <w:jc w:val="both"/>
      </w:pPr>
      <w:r w:rsidRPr="0080358C">
        <w:t>понедельник - пятница: с 08.00 до 17.00;</w:t>
      </w:r>
    </w:p>
    <w:p w:rsidR="00865258" w:rsidRPr="0080358C" w:rsidRDefault="00865258" w:rsidP="00865258">
      <w:pPr>
        <w:autoSpaceDE w:val="0"/>
        <w:autoSpaceDN w:val="0"/>
        <w:adjustRightInd w:val="0"/>
        <w:ind w:firstLine="709"/>
        <w:jc w:val="both"/>
      </w:pPr>
      <w:r w:rsidRPr="0080358C">
        <w:t>перерыв: с 13.00 до 14.00.</w:t>
      </w:r>
    </w:p>
    <w:p w:rsidR="00865258" w:rsidRPr="0080358C" w:rsidRDefault="00865258" w:rsidP="00865258">
      <w:pPr>
        <w:autoSpaceDE w:val="0"/>
        <w:autoSpaceDN w:val="0"/>
        <w:adjustRightInd w:val="0"/>
        <w:ind w:firstLine="709"/>
        <w:jc w:val="both"/>
      </w:pPr>
      <w:r w:rsidRPr="0080358C">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0358C">
        <w:rPr>
          <w:color w:val="000000" w:themeColor="text1"/>
          <w:lang w:val="en-US"/>
        </w:rPr>
        <w:t>http</w:t>
      </w:r>
      <w:r w:rsidRPr="0080358C">
        <w:rPr>
          <w:color w:val="000000" w:themeColor="text1"/>
        </w:rPr>
        <w:t>://</w:t>
      </w:r>
      <w:proofErr w:type="spellStart"/>
      <w:r w:rsidRPr="0080358C">
        <w:rPr>
          <w:color w:val="000000" w:themeColor="text1"/>
          <w:lang w:val="en-US"/>
        </w:rPr>
        <w:t>admpodgornoe</w:t>
      </w:r>
      <w:proofErr w:type="spellEnd"/>
      <w:r w:rsidRPr="0080358C">
        <w:rPr>
          <w:color w:val="000000" w:themeColor="text1"/>
        </w:rPr>
        <w:t>.</w:t>
      </w:r>
      <w:proofErr w:type="spellStart"/>
      <w:r w:rsidRPr="0080358C">
        <w:rPr>
          <w:color w:val="000000" w:themeColor="text1"/>
          <w:lang w:val="en-US"/>
        </w:rPr>
        <w:t>ru</w:t>
      </w:r>
      <w:proofErr w:type="spellEnd"/>
      <w:r w:rsidRPr="0080358C">
        <w:rPr>
          <w:color w:val="000000" w:themeColor="text1"/>
        </w:rPr>
        <w:t>.</w:t>
      </w:r>
    </w:p>
    <w:p w:rsidR="00865258" w:rsidRPr="0080358C" w:rsidRDefault="00865258" w:rsidP="00865258">
      <w:pPr>
        <w:autoSpaceDE w:val="0"/>
        <w:autoSpaceDN w:val="0"/>
        <w:adjustRightInd w:val="0"/>
        <w:ind w:firstLine="709"/>
        <w:jc w:val="both"/>
      </w:pPr>
      <w:r w:rsidRPr="0080358C">
        <w:t xml:space="preserve">Адрес электронной почты администрации </w:t>
      </w:r>
      <w:proofErr w:type="spellStart"/>
      <w:r w:rsidRPr="0080358C">
        <w:rPr>
          <w:color w:val="000000" w:themeColor="text1"/>
          <w:lang w:val="en-US"/>
        </w:rPr>
        <w:t>adm</w:t>
      </w:r>
      <w:proofErr w:type="spellEnd"/>
      <w:r w:rsidRPr="0080358C">
        <w:rPr>
          <w:color w:val="000000" w:themeColor="text1"/>
        </w:rPr>
        <w:t>_</w:t>
      </w:r>
      <w:proofErr w:type="spellStart"/>
      <w:r w:rsidRPr="0080358C">
        <w:rPr>
          <w:color w:val="000000" w:themeColor="text1"/>
          <w:lang w:val="en-US"/>
        </w:rPr>
        <w:t>podgornoe</w:t>
      </w:r>
      <w:proofErr w:type="spellEnd"/>
      <w:r w:rsidRPr="0080358C">
        <w:rPr>
          <w:color w:val="000000" w:themeColor="text1"/>
        </w:rPr>
        <w:t>@</w:t>
      </w:r>
      <w:r w:rsidRPr="0080358C">
        <w:rPr>
          <w:color w:val="000000" w:themeColor="text1"/>
          <w:lang w:val="en-US"/>
        </w:rPr>
        <w:t>mail</w:t>
      </w:r>
      <w:r w:rsidRPr="0080358C">
        <w:rPr>
          <w:color w:val="000000" w:themeColor="text1"/>
        </w:rPr>
        <w:t>.</w:t>
      </w:r>
      <w:proofErr w:type="spellStart"/>
      <w:r w:rsidRPr="0080358C">
        <w:rPr>
          <w:color w:val="000000" w:themeColor="text1"/>
          <w:lang w:val="en-US"/>
        </w:rPr>
        <w:t>ru</w:t>
      </w:r>
      <w:proofErr w:type="spellEnd"/>
      <w:r w:rsidRPr="0080358C">
        <w:t>.</w:t>
      </w:r>
    </w:p>
    <w:p w:rsidR="00865258" w:rsidRPr="0080358C" w:rsidRDefault="00865258" w:rsidP="00865258">
      <w:pPr>
        <w:autoSpaceDE w:val="0"/>
        <w:autoSpaceDN w:val="0"/>
        <w:adjustRightInd w:val="0"/>
        <w:ind w:firstLine="709"/>
        <w:jc w:val="both"/>
      </w:pPr>
      <w:r w:rsidRPr="0080358C">
        <w:t>2. Телефоны для справок: 8(47363)59-1-16.</w:t>
      </w:r>
    </w:p>
    <w:p w:rsidR="00865258" w:rsidRPr="0080358C" w:rsidRDefault="00865258" w:rsidP="00865258">
      <w:pPr>
        <w:autoSpaceDE w:val="0"/>
        <w:autoSpaceDN w:val="0"/>
        <w:adjustRightInd w:val="0"/>
        <w:ind w:firstLine="709"/>
        <w:jc w:val="both"/>
      </w:pPr>
      <w:r w:rsidRPr="0080358C">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65258" w:rsidRPr="0080358C" w:rsidRDefault="00865258" w:rsidP="00865258">
      <w:pPr>
        <w:autoSpaceDE w:val="0"/>
        <w:autoSpaceDN w:val="0"/>
        <w:adjustRightInd w:val="0"/>
        <w:ind w:firstLine="709"/>
        <w:jc w:val="both"/>
      </w:pPr>
      <w:r w:rsidRPr="0080358C">
        <w:t>3.1. Место нахождения АУ «МФЦ»: 394026, г. Воронеж, ул. Дружинников, 3б (Коминтерновский район).</w:t>
      </w:r>
    </w:p>
    <w:p w:rsidR="00865258" w:rsidRPr="0080358C" w:rsidRDefault="00865258" w:rsidP="00865258">
      <w:pPr>
        <w:autoSpaceDE w:val="0"/>
        <w:autoSpaceDN w:val="0"/>
        <w:adjustRightInd w:val="0"/>
        <w:ind w:firstLine="709"/>
        <w:jc w:val="both"/>
      </w:pPr>
      <w:r w:rsidRPr="0080358C">
        <w:t>Телефон для справок АУ «МФЦ»: (473) 226-99-99.</w:t>
      </w:r>
    </w:p>
    <w:p w:rsidR="00865258" w:rsidRPr="0080358C" w:rsidRDefault="00865258" w:rsidP="00865258">
      <w:pPr>
        <w:autoSpaceDE w:val="0"/>
        <w:autoSpaceDN w:val="0"/>
        <w:adjustRightInd w:val="0"/>
        <w:ind w:firstLine="709"/>
        <w:jc w:val="both"/>
      </w:pPr>
      <w:r w:rsidRPr="0080358C">
        <w:t>Официальный сайт АУ «МФЦ» в сети Интернет: mfc.vr№.ru.</w:t>
      </w:r>
    </w:p>
    <w:p w:rsidR="00865258" w:rsidRPr="0080358C" w:rsidRDefault="00865258" w:rsidP="00865258">
      <w:pPr>
        <w:autoSpaceDE w:val="0"/>
        <w:autoSpaceDN w:val="0"/>
        <w:adjustRightInd w:val="0"/>
        <w:ind w:firstLine="709"/>
        <w:jc w:val="both"/>
      </w:pPr>
      <w:r w:rsidRPr="0080358C">
        <w:t xml:space="preserve">Адрес электронной почты АУ «МФЦ»: </w:t>
      </w:r>
      <w:proofErr w:type="spellStart"/>
      <w:r w:rsidRPr="0080358C">
        <w:t>od</w:t>
      </w:r>
      <w:proofErr w:type="spellEnd"/>
      <w:r w:rsidRPr="0080358C">
        <w:rPr>
          <w:lang w:val="en-US"/>
        </w:rPr>
        <w:t>n</w:t>
      </w:r>
      <w:r w:rsidRPr="0080358C">
        <w:t>o-</w:t>
      </w:r>
      <w:proofErr w:type="spellStart"/>
      <w:r w:rsidRPr="0080358C">
        <w:t>ok</w:t>
      </w:r>
      <w:proofErr w:type="spellEnd"/>
      <w:r w:rsidRPr="0080358C">
        <w:rPr>
          <w:lang w:val="en-US"/>
        </w:rPr>
        <w:t>no</w:t>
      </w:r>
      <w:r w:rsidRPr="0080358C">
        <w:t>@mail.ru.</w:t>
      </w:r>
    </w:p>
    <w:p w:rsidR="00865258" w:rsidRPr="0080358C" w:rsidRDefault="00865258" w:rsidP="00865258">
      <w:pPr>
        <w:autoSpaceDE w:val="0"/>
        <w:autoSpaceDN w:val="0"/>
        <w:adjustRightInd w:val="0"/>
        <w:ind w:firstLine="709"/>
        <w:jc w:val="both"/>
      </w:pPr>
      <w:r w:rsidRPr="0080358C">
        <w:t>График работы АУ «МФЦ»:</w:t>
      </w:r>
    </w:p>
    <w:p w:rsidR="00865258" w:rsidRPr="0080358C" w:rsidRDefault="00865258" w:rsidP="00865258">
      <w:pPr>
        <w:autoSpaceDE w:val="0"/>
        <w:autoSpaceDN w:val="0"/>
        <w:adjustRightInd w:val="0"/>
        <w:ind w:firstLine="709"/>
        <w:jc w:val="both"/>
      </w:pPr>
      <w:r w:rsidRPr="0080358C">
        <w:t>вторник, четверг, пятница: с 09.00 до 18.00;</w:t>
      </w:r>
    </w:p>
    <w:p w:rsidR="00865258" w:rsidRPr="0080358C" w:rsidRDefault="00865258" w:rsidP="00865258">
      <w:pPr>
        <w:autoSpaceDE w:val="0"/>
        <w:autoSpaceDN w:val="0"/>
        <w:adjustRightInd w:val="0"/>
        <w:ind w:firstLine="709"/>
        <w:jc w:val="both"/>
      </w:pPr>
      <w:r w:rsidRPr="0080358C">
        <w:t>среда: с 11.00 до 20.00;</w:t>
      </w:r>
    </w:p>
    <w:p w:rsidR="00865258" w:rsidRPr="0080358C" w:rsidRDefault="00865258" w:rsidP="00865258">
      <w:pPr>
        <w:autoSpaceDE w:val="0"/>
        <w:autoSpaceDN w:val="0"/>
        <w:adjustRightInd w:val="0"/>
        <w:ind w:firstLine="709"/>
        <w:jc w:val="both"/>
      </w:pPr>
      <w:r w:rsidRPr="0080358C">
        <w:t>суббота: с 09.00 до 16.45.</w:t>
      </w:r>
    </w:p>
    <w:p w:rsidR="00865258" w:rsidRPr="0080358C" w:rsidRDefault="00865258" w:rsidP="00865258">
      <w:pPr>
        <w:autoSpaceDE w:val="0"/>
        <w:autoSpaceDN w:val="0"/>
        <w:adjustRightInd w:val="0"/>
        <w:ind w:firstLine="709"/>
        <w:jc w:val="both"/>
      </w:pPr>
      <w:r w:rsidRPr="0080358C">
        <w:t>3.2. Место нахождения филиала АУ «МФЦ» в муниципальном районе:</w:t>
      </w:r>
    </w:p>
    <w:p w:rsidR="00865258" w:rsidRPr="0080358C" w:rsidRDefault="00865258" w:rsidP="00865258">
      <w:pPr>
        <w:autoSpaceDE w:val="0"/>
        <w:autoSpaceDN w:val="0"/>
        <w:adjustRightInd w:val="0"/>
        <w:ind w:firstLine="709"/>
        <w:jc w:val="both"/>
      </w:pPr>
      <w:r w:rsidRPr="0080358C">
        <w:t>397600, Воронежская область, г. Калач, пл. Ленина,5.</w:t>
      </w:r>
    </w:p>
    <w:p w:rsidR="00865258" w:rsidRPr="0080358C" w:rsidRDefault="00865258" w:rsidP="00865258">
      <w:pPr>
        <w:autoSpaceDE w:val="0"/>
        <w:autoSpaceDN w:val="0"/>
        <w:adjustRightInd w:val="0"/>
        <w:ind w:firstLine="709"/>
        <w:jc w:val="both"/>
      </w:pPr>
      <w:r w:rsidRPr="0080358C">
        <w:t>Телефон для справок филиала АУ «МФЦ»: 8(47363)2-92-92,2-92-88.</w:t>
      </w:r>
    </w:p>
    <w:p w:rsidR="00865258" w:rsidRPr="0080358C" w:rsidRDefault="00865258" w:rsidP="00865258">
      <w:pPr>
        <w:autoSpaceDE w:val="0"/>
        <w:autoSpaceDN w:val="0"/>
        <w:adjustRightInd w:val="0"/>
        <w:ind w:firstLine="709"/>
        <w:jc w:val="both"/>
      </w:pPr>
      <w:r w:rsidRPr="0080358C">
        <w:t>График работы филиала АУ «МФЦ»:</w:t>
      </w:r>
    </w:p>
    <w:p w:rsidR="00865258" w:rsidRPr="0080358C" w:rsidRDefault="00865258" w:rsidP="00865258">
      <w:pPr>
        <w:autoSpaceDE w:val="0"/>
        <w:autoSpaceDN w:val="0"/>
        <w:adjustRightInd w:val="0"/>
        <w:ind w:firstLine="709"/>
        <w:jc w:val="both"/>
      </w:pPr>
      <w:r w:rsidRPr="0080358C">
        <w:t>Понедельник-четверг: с 8 час.00мин. до 17.00мин.;</w:t>
      </w:r>
    </w:p>
    <w:p w:rsidR="00865258" w:rsidRPr="0080358C" w:rsidRDefault="00865258" w:rsidP="00865258">
      <w:pPr>
        <w:autoSpaceDE w:val="0"/>
        <w:autoSpaceDN w:val="0"/>
        <w:adjustRightInd w:val="0"/>
        <w:ind w:firstLine="709"/>
        <w:jc w:val="both"/>
      </w:pPr>
      <w:r w:rsidRPr="0080358C">
        <w:t>Пятница: с 8 час.00мин до 15 час. 45 мин.;</w:t>
      </w:r>
    </w:p>
    <w:p w:rsidR="00865258" w:rsidRPr="0080358C" w:rsidRDefault="00865258" w:rsidP="00865258">
      <w:pPr>
        <w:ind w:firstLine="709"/>
        <w:rPr>
          <w:lang w:eastAsia="ar-SA"/>
        </w:rPr>
      </w:pPr>
    </w:p>
    <w:p w:rsidR="00865258" w:rsidRPr="0080358C" w:rsidRDefault="00865258" w:rsidP="00865258">
      <w:pPr>
        <w:ind w:firstLine="709"/>
        <w:rPr>
          <w:lang w:eastAsia="ar-SA"/>
        </w:rPr>
      </w:pPr>
    </w:p>
    <w:p w:rsidR="00865258" w:rsidRPr="0080358C"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Pr="0080358C" w:rsidRDefault="00865258" w:rsidP="00865258">
      <w:pPr>
        <w:ind w:firstLine="709"/>
        <w:rPr>
          <w:lang w:eastAsia="ar-SA"/>
        </w:rPr>
      </w:pPr>
    </w:p>
    <w:p w:rsidR="00865258" w:rsidRPr="0080358C" w:rsidRDefault="00865258" w:rsidP="00865258">
      <w:pPr>
        <w:ind w:firstLine="709"/>
        <w:rPr>
          <w:lang w:eastAsia="ar-SA"/>
        </w:rPr>
      </w:pPr>
    </w:p>
    <w:p w:rsidR="00865258" w:rsidRPr="00AF297E" w:rsidRDefault="00865258" w:rsidP="00865258">
      <w:pPr>
        <w:ind w:firstLine="709"/>
        <w:rPr>
          <w:lang w:eastAsia="ar-SA"/>
        </w:rPr>
      </w:pPr>
    </w:p>
    <w:p w:rsidR="00865258" w:rsidRPr="00AF297E" w:rsidRDefault="00865258" w:rsidP="00865258">
      <w:pPr>
        <w:ind w:firstLine="709"/>
        <w:rPr>
          <w:lang w:eastAsia="ar-SA"/>
        </w:rPr>
      </w:pPr>
    </w:p>
    <w:p w:rsidR="00865258" w:rsidRPr="00865258" w:rsidRDefault="00865258" w:rsidP="00865258">
      <w:pPr>
        <w:pStyle w:val="a7"/>
        <w:jc w:val="right"/>
        <w:rPr>
          <w:rFonts w:ascii="Times New Roman" w:hAnsi="Times New Roman" w:cs="Times New Roman"/>
          <w:lang w:eastAsia="ar-SA"/>
        </w:rPr>
      </w:pPr>
    </w:p>
    <w:tbl>
      <w:tblPr>
        <w:tblW w:w="0" w:type="auto"/>
        <w:tblLook w:val="04A0" w:firstRow="1" w:lastRow="0" w:firstColumn="1" w:lastColumn="0" w:noHBand="0" w:noVBand="1"/>
      </w:tblPr>
      <w:tblGrid>
        <w:gridCol w:w="1938"/>
        <w:gridCol w:w="7633"/>
      </w:tblGrid>
      <w:tr w:rsidR="00865258" w:rsidRPr="00865258" w:rsidTr="00865258">
        <w:tc>
          <w:tcPr>
            <w:tcW w:w="1938" w:type="dxa"/>
          </w:tcPr>
          <w:p w:rsidR="00865258" w:rsidRPr="00865258" w:rsidRDefault="00865258" w:rsidP="00865258">
            <w:pPr>
              <w:pStyle w:val="a7"/>
              <w:jc w:val="right"/>
              <w:rPr>
                <w:rFonts w:ascii="Times New Roman" w:hAnsi="Times New Roman" w:cs="Times New Roman"/>
              </w:rPr>
            </w:pPr>
          </w:p>
        </w:tc>
        <w:tc>
          <w:tcPr>
            <w:tcW w:w="7633" w:type="dxa"/>
          </w:tcPr>
          <w:p w:rsidR="00865258" w:rsidRPr="00865258" w:rsidRDefault="00865258" w:rsidP="00865258">
            <w:pPr>
              <w:pStyle w:val="a7"/>
              <w:jc w:val="right"/>
              <w:rPr>
                <w:rFonts w:ascii="Times New Roman" w:hAnsi="Times New Roman" w:cs="Times New Roman"/>
              </w:rPr>
            </w:pPr>
            <w:r w:rsidRPr="00865258">
              <w:rPr>
                <w:rFonts w:ascii="Times New Roman" w:hAnsi="Times New Roman" w:cs="Times New Roman"/>
              </w:rPr>
              <w:t>«Приложение № 2</w:t>
            </w:r>
          </w:p>
          <w:p w:rsidR="00865258" w:rsidRPr="00865258" w:rsidRDefault="00865258" w:rsidP="00865258">
            <w:pPr>
              <w:pStyle w:val="a7"/>
              <w:jc w:val="right"/>
              <w:rPr>
                <w:rFonts w:ascii="Times New Roman" w:hAnsi="Times New Roman" w:cs="Times New Roman"/>
              </w:rPr>
            </w:pPr>
            <w:r w:rsidRPr="00865258">
              <w:rPr>
                <w:rFonts w:ascii="Times New Roman" w:hAnsi="Times New Roman" w:cs="Times New Roman"/>
              </w:rPr>
              <w:t>к Административному регламенту</w:t>
            </w:r>
          </w:p>
          <w:p w:rsidR="00865258" w:rsidRPr="00865258" w:rsidRDefault="00865258" w:rsidP="00865258">
            <w:pPr>
              <w:pStyle w:val="a7"/>
              <w:jc w:val="right"/>
              <w:rPr>
                <w:rFonts w:ascii="Times New Roman" w:hAnsi="Times New Roman" w:cs="Times New Roman"/>
              </w:rPr>
            </w:pPr>
          </w:p>
          <w:p w:rsidR="00865258" w:rsidRPr="00865258" w:rsidRDefault="00865258" w:rsidP="00865258">
            <w:pPr>
              <w:pStyle w:val="a7"/>
              <w:jc w:val="right"/>
              <w:rPr>
                <w:rFonts w:ascii="Times New Roman" w:hAnsi="Times New Roman" w:cs="Times New Roman"/>
              </w:rPr>
            </w:pPr>
            <w:r w:rsidRPr="00865258">
              <w:rPr>
                <w:rFonts w:ascii="Times New Roman" w:hAnsi="Times New Roman" w:cs="Times New Roman"/>
              </w:rPr>
              <w:t>Форма заявления</w:t>
            </w:r>
          </w:p>
          <w:p w:rsidR="00865258" w:rsidRPr="00865258" w:rsidRDefault="00865258" w:rsidP="00865258">
            <w:pPr>
              <w:pStyle w:val="a7"/>
              <w:jc w:val="right"/>
              <w:rPr>
                <w:rFonts w:ascii="Times New Roman" w:hAnsi="Times New Roman" w:cs="Times New Roman"/>
              </w:rPr>
            </w:pPr>
          </w:p>
          <w:p w:rsidR="00865258" w:rsidRPr="00865258" w:rsidRDefault="00865258" w:rsidP="00865258">
            <w:pPr>
              <w:pStyle w:val="a7"/>
              <w:jc w:val="right"/>
              <w:rPr>
                <w:rFonts w:ascii="Times New Roman" w:hAnsi="Times New Roman" w:cs="Times New Roman"/>
              </w:rPr>
            </w:pPr>
            <w:r w:rsidRPr="00865258">
              <w:rPr>
                <w:rFonts w:ascii="Times New Roman" w:hAnsi="Times New Roman" w:cs="Times New Roman"/>
              </w:rPr>
              <w:t xml:space="preserve">В администрацию Подгоренского сельского поселения </w:t>
            </w:r>
          </w:p>
          <w:p w:rsidR="00865258" w:rsidRPr="00865258" w:rsidRDefault="00865258" w:rsidP="00865258">
            <w:pPr>
              <w:pStyle w:val="a7"/>
              <w:jc w:val="right"/>
              <w:rPr>
                <w:rFonts w:ascii="Times New Roman" w:hAnsi="Times New Roman" w:cs="Times New Roman"/>
              </w:rPr>
            </w:pPr>
            <w:r w:rsidRPr="00865258">
              <w:rPr>
                <w:rFonts w:ascii="Times New Roman" w:hAnsi="Times New Roman" w:cs="Times New Roman"/>
              </w:rPr>
              <w:t>______________________________________</w:t>
            </w:r>
          </w:p>
          <w:p w:rsidR="00865258" w:rsidRPr="00865258" w:rsidRDefault="00865258" w:rsidP="00865258">
            <w:pPr>
              <w:pStyle w:val="a7"/>
              <w:jc w:val="right"/>
              <w:rPr>
                <w:rFonts w:ascii="Times New Roman" w:hAnsi="Times New Roman" w:cs="Times New Roman"/>
              </w:rPr>
            </w:pPr>
            <w:r w:rsidRPr="00865258">
              <w:rPr>
                <w:rFonts w:ascii="Times New Roman" w:hAnsi="Times New Roman" w:cs="Times New Roman"/>
              </w:rPr>
              <w:t>(Ф.И.О.)</w:t>
            </w:r>
          </w:p>
          <w:p w:rsidR="00865258" w:rsidRPr="00865258" w:rsidRDefault="00865258" w:rsidP="00865258">
            <w:pPr>
              <w:pStyle w:val="a7"/>
              <w:jc w:val="right"/>
              <w:rPr>
                <w:rFonts w:ascii="Times New Roman" w:hAnsi="Times New Roman" w:cs="Times New Roman"/>
              </w:rPr>
            </w:pPr>
            <w:r w:rsidRPr="00865258">
              <w:rPr>
                <w:rFonts w:ascii="Times New Roman" w:hAnsi="Times New Roman" w:cs="Times New Roman"/>
              </w:rPr>
              <w:t>Для физических лиц:</w:t>
            </w:r>
          </w:p>
          <w:p w:rsidR="00865258" w:rsidRPr="00865258" w:rsidRDefault="00865258" w:rsidP="00865258">
            <w:pPr>
              <w:pStyle w:val="a7"/>
              <w:jc w:val="right"/>
              <w:rPr>
                <w:rFonts w:ascii="Times New Roman" w:hAnsi="Times New Roman" w:cs="Times New Roman"/>
              </w:rPr>
            </w:pPr>
            <w:r w:rsidRPr="00865258">
              <w:rPr>
                <w:rFonts w:ascii="Times New Roman" w:hAnsi="Times New Roman" w:cs="Times New Roman"/>
              </w:rPr>
              <w:t>______________________________________</w:t>
            </w:r>
          </w:p>
          <w:p w:rsidR="00865258" w:rsidRPr="00865258" w:rsidRDefault="00865258" w:rsidP="00865258">
            <w:pPr>
              <w:pStyle w:val="a7"/>
              <w:jc w:val="right"/>
              <w:rPr>
                <w:rFonts w:ascii="Times New Roman" w:hAnsi="Times New Roman" w:cs="Times New Roman"/>
              </w:rPr>
            </w:pPr>
            <w:r w:rsidRPr="00865258">
              <w:rPr>
                <w:rFonts w:ascii="Times New Roman" w:hAnsi="Times New Roman" w:cs="Times New Roman"/>
              </w:rPr>
              <w:t xml:space="preserve"> (Ф.И.О. заявителя)</w:t>
            </w:r>
          </w:p>
          <w:p w:rsidR="00865258" w:rsidRPr="00865258" w:rsidRDefault="00865258" w:rsidP="00865258">
            <w:pPr>
              <w:pStyle w:val="a7"/>
              <w:jc w:val="right"/>
              <w:rPr>
                <w:rFonts w:ascii="Times New Roman" w:hAnsi="Times New Roman" w:cs="Times New Roman"/>
              </w:rPr>
            </w:pPr>
            <w:r w:rsidRPr="00865258">
              <w:rPr>
                <w:rFonts w:ascii="Times New Roman" w:hAnsi="Times New Roman" w:cs="Times New Roman"/>
              </w:rPr>
              <w:t>_____________________________________________________</w:t>
            </w:r>
          </w:p>
          <w:p w:rsidR="00865258" w:rsidRPr="00865258" w:rsidRDefault="00865258" w:rsidP="00865258">
            <w:pPr>
              <w:pStyle w:val="a7"/>
              <w:jc w:val="right"/>
              <w:rPr>
                <w:rFonts w:ascii="Times New Roman" w:hAnsi="Times New Roman" w:cs="Times New Roman"/>
              </w:rPr>
            </w:pPr>
            <w:proofErr w:type="gramStart"/>
            <w:r w:rsidRPr="00865258">
              <w:rPr>
                <w:rFonts w:ascii="Times New Roman" w:hAnsi="Times New Roman" w:cs="Times New Roman"/>
              </w:rPr>
              <w:t xml:space="preserve">(если ранее имели другие фамилию, имя отчество, </w:t>
            </w:r>
            <w:proofErr w:type="gramEnd"/>
          </w:p>
          <w:p w:rsidR="00865258" w:rsidRPr="00865258" w:rsidRDefault="00865258" w:rsidP="00865258">
            <w:pPr>
              <w:pStyle w:val="a7"/>
              <w:jc w:val="right"/>
              <w:rPr>
                <w:rFonts w:ascii="Times New Roman" w:hAnsi="Times New Roman" w:cs="Times New Roman"/>
              </w:rPr>
            </w:pPr>
          </w:p>
          <w:p w:rsidR="00865258" w:rsidRPr="00865258" w:rsidRDefault="00865258" w:rsidP="00865258">
            <w:pPr>
              <w:pStyle w:val="a7"/>
              <w:jc w:val="right"/>
              <w:rPr>
                <w:rFonts w:ascii="Times New Roman" w:hAnsi="Times New Roman" w:cs="Times New Roman"/>
              </w:rPr>
            </w:pPr>
            <w:r w:rsidRPr="00865258">
              <w:rPr>
                <w:rFonts w:ascii="Times New Roman" w:hAnsi="Times New Roman" w:cs="Times New Roman"/>
              </w:rPr>
              <w:t>_____________________________________________________</w:t>
            </w:r>
          </w:p>
          <w:p w:rsidR="00865258" w:rsidRPr="00865258" w:rsidRDefault="00865258" w:rsidP="00865258">
            <w:pPr>
              <w:pStyle w:val="a7"/>
              <w:jc w:val="right"/>
              <w:rPr>
                <w:rFonts w:ascii="Times New Roman" w:hAnsi="Times New Roman" w:cs="Times New Roman"/>
              </w:rPr>
            </w:pPr>
            <w:r w:rsidRPr="00865258">
              <w:rPr>
                <w:rFonts w:ascii="Times New Roman" w:hAnsi="Times New Roman" w:cs="Times New Roman"/>
              </w:rPr>
              <w:t>укажите их, когда меняли)</w:t>
            </w:r>
          </w:p>
          <w:p w:rsidR="00865258" w:rsidRPr="00865258" w:rsidRDefault="00865258" w:rsidP="00865258">
            <w:pPr>
              <w:pStyle w:val="a7"/>
              <w:jc w:val="right"/>
              <w:rPr>
                <w:rFonts w:ascii="Times New Roman" w:hAnsi="Times New Roman" w:cs="Times New Roman"/>
              </w:rPr>
            </w:pPr>
            <w:r w:rsidRPr="00865258">
              <w:rPr>
                <w:rFonts w:ascii="Times New Roman" w:hAnsi="Times New Roman" w:cs="Times New Roman"/>
              </w:rPr>
              <w:t>______________________________________</w:t>
            </w:r>
          </w:p>
          <w:p w:rsidR="00865258" w:rsidRPr="00865258" w:rsidRDefault="00865258" w:rsidP="00865258">
            <w:pPr>
              <w:pStyle w:val="a7"/>
              <w:jc w:val="right"/>
              <w:rPr>
                <w:rFonts w:ascii="Times New Roman" w:hAnsi="Times New Roman" w:cs="Times New Roman"/>
              </w:rPr>
            </w:pPr>
            <w:r w:rsidRPr="00865258">
              <w:rPr>
                <w:rFonts w:ascii="Times New Roman" w:hAnsi="Times New Roman" w:cs="Times New Roman"/>
              </w:rPr>
              <w:t>(паспортные данные)</w:t>
            </w:r>
          </w:p>
          <w:p w:rsidR="00865258" w:rsidRPr="00865258" w:rsidRDefault="00865258" w:rsidP="00865258">
            <w:pPr>
              <w:pStyle w:val="a7"/>
              <w:jc w:val="right"/>
              <w:rPr>
                <w:rFonts w:ascii="Times New Roman" w:hAnsi="Times New Roman" w:cs="Times New Roman"/>
              </w:rPr>
            </w:pPr>
            <w:r w:rsidRPr="00865258">
              <w:rPr>
                <w:rFonts w:ascii="Times New Roman" w:hAnsi="Times New Roman" w:cs="Times New Roman"/>
              </w:rPr>
              <w:t>______________________________________</w:t>
            </w:r>
          </w:p>
          <w:p w:rsidR="00865258" w:rsidRPr="00865258" w:rsidRDefault="00865258" w:rsidP="00865258">
            <w:pPr>
              <w:pStyle w:val="a7"/>
              <w:jc w:val="right"/>
              <w:rPr>
                <w:rFonts w:ascii="Times New Roman" w:hAnsi="Times New Roman" w:cs="Times New Roman"/>
              </w:rPr>
            </w:pPr>
            <w:r w:rsidRPr="00865258">
              <w:rPr>
                <w:rFonts w:ascii="Times New Roman" w:hAnsi="Times New Roman" w:cs="Times New Roman"/>
              </w:rPr>
              <w:t>(по доверенности в интересах)</w:t>
            </w:r>
          </w:p>
          <w:p w:rsidR="00865258" w:rsidRPr="00865258" w:rsidRDefault="00865258" w:rsidP="00865258">
            <w:pPr>
              <w:pStyle w:val="a7"/>
              <w:jc w:val="right"/>
              <w:rPr>
                <w:rFonts w:ascii="Times New Roman" w:hAnsi="Times New Roman" w:cs="Times New Roman"/>
              </w:rPr>
            </w:pPr>
            <w:r w:rsidRPr="00865258">
              <w:rPr>
                <w:rFonts w:ascii="Times New Roman" w:hAnsi="Times New Roman" w:cs="Times New Roman"/>
              </w:rPr>
              <w:t>______________________________________</w:t>
            </w:r>
          </w:p>
          <w:p w:rsidR="00865258" w:rsidRPr="00865258" w:rsidRDefault="00865258" w:rsidP="00865258">
            <w:pPr>
              <w:pStyle w:val="a7"/>
              <w:jc w:val="right"/>
              <w:rPr>
                <w:rFonts w:ascii="Times New Roman" w:hAnsi="Times New Roman" w:cs="Times New Roman"/>
              </w:rPr>
            </w:pPr>
            <w:r w:rsidRPr="00865258">
              <w:rPr>
                <w:rFonts w:ascii="Times New Roman" w:hAnsi="Times New Roman" w:cs="Times New Roman"/>
              </w:rPr>
              <w:t>(адрес регистрации)</w:t>
            </w:r>
          </w:p>
          <w:p w:rsidR="00865258" w:rsidRPr="00865258" w:rsidRDefault="00865258" w:rsidP="00865258">
            <w:pPr>
              <w:pStyle w:val="a7"/>
              <w:jc w:val="right"/>
              <w:rPr>
                <w:rFonts w:ascii="Times New Roman" w:hAnsi="Times New Roman" w:cs="Times New Roman"/>
              </w:rPr>
            </w:pPr>
            <w:r w:rsidRPr="00865258">
              <w:rPr>
                <w:rFonts w:ascii="Times New Roman" w:hAnsi="Times New Roman" w:cs="Times New Roman"/>
              </w:rPr>
              <w:t>Контактный телефон ___________________</w:t>
            </w:r>
          </w:p>
          <w:p w:rsidR="00865258" w:rsidRPr="00865258" w:rsidRDefault="00865258" w:rsidP="00865258">
            <w:pPr>
              <w:pStyle w:val="a7"/>
              <w:jc w:val="right"/>
              <w:rPr>
                <w:rFonts w:ascii="Times New Roman" w:hAnsi="Times New Roman" w:cs="Times New Roman"/>
              </w:rPr>
            </w:pPr>
            <w:r w:rsidRPr="00865258">
              <w:rPr>
                <w:rFonts w:ascii="Times New Roman" w:hAnsi="Times New Roman" w:cs="Times New Roman"/>
              </w:rPr>
              <w:t>(указывается по желанию)</w:t>
            </w:r>
          </w:p>
          <w:p w:rsidR="00865258" w:rsidRPr="00865258" w:rsidRDefault="00865258" w:rsidP="00865258">
            <w:pPr>
              <w:pStyle w:val="a7"/>
              <w:jc w:val="right"/>
              <w:rPr>
                <w:rFonts w:ascii="Times New Roman" w:hAnsi="Times New Roman" w:cs="Times New Roman"/>
              </w:rPr>
            </w:pPr>
          </w:p>
        </w:tc>
      </w:tr>
    </w:tbl>
    <w:p w:rsidR="00865258" w:rsidRPr="00AF297E" w:rsidRDefault="00865258" w:rsidP="00865258">
      <w:pPr>
        <w:autoSpaceDE w:val="0"/>
        <w:autoSpaceDN w:val="0"/>
        <w:adjustRightInd w:val="0"/>
        <w:jc w:val="center"/>
      </w:pPr>
      <w:r w:rsidRPr="00AF297E">
        <w:t>ЗАЯВЛЕНИЕ</w:t>
      </w:r>
    </w:p>
    <w:p w:rsidR="00865258" w:rsidRPr="00AF297E" w:rsidRDefault="00865258" w:rsidP="00865258">
      <w:pPr>
        <w:autoSpaceDE w:val="0"/>
        <w:autoSpaceDN w:val="0"/>
        <w:adjustRightInd w:val="0"/>
        <w:jc w:val="center"/>
      </w:pPr>
      <w:r w:rsidRPr="00AF297E">
        <w:t>о включении в реестр многодетных граждан, имеющих право</w:t>
      </w:r>
    </w:p>
    <w:p w:rsidR="00865258" w:rsidRPr="00AF297E" w:rsidRDefault="00865258" w:rsidP="00865258">
      <w:pPr>
        <w:autoSpaceDE w:val="0"/>
        <w:autoSpaceDN w:val="0"/>
        <w:adjustRightInd w:val="0"/>
        <w:jc w:val="center"/>
      </w:pPr>
      <w:r w:rsidRPr="00AF297E">
        <w:t xml:space="preserve"> на бесплатное предоставление  земельных участков в собственность</w:t>
      </w:r>
    </w:p>
    <w:p w:rsidR="00865258" w:rsidRPr="00AF297E" w:rsidRDefault="00865258" w:rsidP="00865258">
      <w:pPr>
        <w:autoSpaceDE w:val="0"/>
        <w:autoSpaceDN w:val="0"/>
        <w:adjustRightInd w:val="0"/>
      </w:pPr>
    </w:p>
    <w:p w:rsidR="00865258" w:rsidRPr="00AF297E" w:rsidRDefault="00865258" w:rsidP="00865258">
      <w:pPr>
        <w:autoSpaceDE w:val="0"/>
        <w:autoSpaceDN w:val="0"/>
        <w:adjustRightInd w:val="0"/>
        <w:ind w:firstLine="540"/>
        <w:jc w:val="both"/>
      </w:pPr>
      <w:r w:rsidRPr="00AF297E">
        <w:t>Прошу Вас включить  меня в реестр многодетных граждан, имеющих право на бесплатное предоставление земельного участка для целей ______________________________________________</w:t>
      </w:r>
      <w:r>
        <w:t>______________</w:t>
      </w:r>
      <w:r w:rsidRPr="00AF297E">
        <w:t>_________________ (индивидуального жилищного строительства,  ведения садоводства, огородничества, личного подсобного хозяйства).</w:t>
      </w:r>
    </w:p>
    <w:p w:rsidR="00865258" w:rsidRPr="00AF297E" w:rsidRDefault="00865258" w:rsidP="00865258">
      <w:pPr>
        <w:autoSpaceDE w:val="0"/>
        <w:autoSpaceDN w:val="0"/>
        <w:adjustRightInd w:val="0"/>
        <w:ind w:firstLine="540"/>
        <w:jc w:val="both"/>
      </w:pPr>
      <w:r w:rsidRPr="00AF297E">
        <w:t>К заявлению прилагаю следующие документы:</w:t>
      </w:r>
    </w:p>
    <w:p w:rsidR="00865258" w:rsidRPr="00AF297E" w:rsidRDefault="00865258" w:rsidP="00865258">
      <w:pPr>
        <w:widowControl w:val="0"/>
        <w:autoSpaceDE w:val="0"/>
        <w:autoSpaceDN w:val="0"/>
        <w:adjustRightInd w:val="0"/>
        <w:ind w:firstLine="540"/>
        <w:jc w:val="both"/>
      </w:pPr>
      <w:r w:rsidRPr="00AF297E">
        <w:t xml:space="preserve">- </w:t>
      </w:r>
      <w:r w:rsidRPr="00AF297E">
        <w:rPr>
          <w:lang w:eastAsia="en-US"/>
        </w:rPr>
        <w:t>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_________</w:t>
      </w:r>
      <w:r>
        <w:rPr>
          <w:lang w:eastAsia="en-US"/>
        </w:rPr>
        <w:t>______________________________________</w:t>
      </w:r>
      <w:r w:rsidRPr="00AF297E">
        <w:rPr>
          <w:lang w:eastAsia="en-US"/>
        </w:rPr>
        <w:t>____, при предъявлении оригинала</w:t>
      </w:r>
      <w:r w:rsidRPr="00AF297E">
        <w:t>;</w:t>
      </w:r>
    </w:p>
    <w:p w:rsidR="00865258" w:rsidRPr="00AF297E" w:rsidRDefault="00865258" w:rsidP="00865258">
      <w:pPr>
        <w:widowControl w:val="0"/>
        <w:autoSpaceDE w:val="0"/>
        <w:autoSpaceDN w:val="0"/>
        <w:adjustRightInd w:val="0"/>
        <w:ind w:firstLine="540"/>
        <w:jc w:val="both"/>
      </w:pPr>
      <w:r w:rsidRPr="00AF297E">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865258" w:rsidRPr="00AF297E" w:rsidRDefault="00865258" w:rsidP="00865258">
      <w:pPr>
        <w:widowControl w:val="0"/>
        <w:autoSpaceDE w:val="0"/>
        <w:autoSpaceDN w:val="0"/>
        <w:adjustRightInd w:val="0"/>
        <w:ind w:firstLine="540"/>
        <w:jc w:val="both"/>
      </w:pPr>
      <w:r w:rsidRPr="00AF297E">
        <w:t xml:space="preserve"> - </w:t>
      </w:r>
      <w:r w:rsidRPr="00AF297E">
        <w:rPr>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865258" w:rsidRPr="00AF297E" w:rsidRDefault="00865258" w:rsidP="00865258">
      <w:pPr>
        <w:widowControl w:val="0"/>
        <w:autoSpaceDE w:val="0"/>
        <w:autoSpaceDN w:val="0"/>
        <w:adjustRightInd w:val="0"/>
        <w:ind w:firstLine="540"/>
        <w:jc w:val="both"/>
      </w:pPr>
      <w:r w:rsidRPr="00AF297E">
        <w:t>- справка о составе семьи;</w:t>
      </w:r>
    </w:p>
    <w:p w:rsidR="00865258" w:rsidRPr="00AF297E" w:rsidRDefault="00865258" w:rsidP="00865258">
      <w:pPr>
        <w:widowControl w:val="0"/>
        <w:autoSpaceDE w:val="0"/>
        <w:autoSpaceDN w:val="0"/>
        <w:adjustRightInd w:val="0"/>
        <w:ind w:firstLine="540"/>
        <w:jc w:val="both"/>
      </w:pPr>
      <w:r w:rsidRPr="00AF297E">
        <w:t>- справка образовательной организации в отношении детей, обучающихся в очной форме;</w:t>
      </w:r>
    </w:p>
    <w:p w:rsidR="00865258" w:rsidRPr="00AF297E" w:rsidRDefault="00865258" w:rsidP="00865258">
      <w:pPr>
        <w:widowControl w:val="0"/>
        <w:autoSpaceDE w:val="0"/>
        <w:autoSpaceDN w:val="0"/>
        <w:adjustRightInd w:val="0"/>
        <w:ind w:firstLine="540"/>
        <w:jc w:val="both"/>
        <w:rPr>
          <w:lang w:eastAsia="en-US"/>
        </w:rPr>
      </w:pPr>
      <w:proofErr w:type="gramStart"/>
      <w:r w:rsidRPr="00AF297E">
        <w:t xml:space="preserve">- </w:t>
      </w:r>
      <w:r w:rsidRPr="00AF297E">
        <w:rPr>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865258" w:rsidRPr="00AF297E" w:rsidRDefault="00865258" w:rsidP="00865258">
      <w:pPr>
        <w:autoSpaceDE w:val="0"/>
        <w:autoSpaceDN w:val="0"/>
        <w:adjustRightInd w:val="0"/>
        <w:ind w:firstLine="540"/>
      </w:pPr>
    </w:p>
    <w:p w:rsidR="00865258" w:rsidRDefault="00865258" w:rsidP="00865258">
      <w:pPr>
        <w:autoSpaceDE w:val="0"/>
        <w:autoSpaceDN w:val="0"/>
        <w:adjustRightInd w:val="0"/>
      </w:pPr>
    </w:p>
    <w:p w:rsidR="00865258" w:rsidRPr="00AF297E" w:rsidRDefault="00865258" w:rsidP="00865258">
      <w:pPr>
        <w:autoSpaceDE w:val="0"/>
        <w:autoSpaceDN w:val="0"/>
        <w:adjustRightInd w:val="0"/>
      </w:pPr>
      <w:r w:rsidRPr="00AF297E">
        <w:t xml:space="preserve">"___" ____________ 20___ г.        ____________________ _____________ </w:t>
      </w:r>
    </w:p>
    <w:p w:rsidR="00865258" w:rsidRPr="00AF297E" w:rsidRDefault="00865258" w:rsidP="00865258">
      <w:pPr>
        <w:autoSpaceDE w:val="0"/>
        <w:autoSpaceDN w:val="0"/>
        <w:adjustRightInd w:val="0"/>
      </w:pPr>
      <w:r w:rsidRPr="00AF297E">
        <w:t xml:space="preserve">                                                                  (Ф.И.О. заявителя)    (подпись)</w:t>
      </w:r>
    </w:p>
    <w:p w:rsidR="00865258" w:rsidRPr="00AF297E" w:rsidRDefault="00865258" w:rsidP="00865258">
      <w:pPr>
        <w:ind w:firstLine="709"/>
      </w:pPr>
      <w:r w:rsidRPr="00AF297E">
        <w:t>М.П.»</w:t>
      </w:r>
    </w:p>
    <w:p w:rsidR="00865258" w:rsidRPr="00AF297E" w:rsidRDefault="00865258" w:rsidP="00865258">
      <w:pPr>
        <w:pStyle w:val="ConsPlusNonformat"/>
        <w:ind w:firstLine="709"/>
        <w:jc w:val="both"/>
        <w:rPr>
          <w:rFonts w:ascii="Times New Roman" w:hAnsi="Times New Roman" w:cs="Times New Roman"/>
          <w:sz w:val="24"/>
          <w:szCs w:val="24"/>
        </w:rPr>
      </w:pPr>
    </w:p>
    <w:p w:rsidR="00865258" w:rsidRPr="00AF297E" w:rsidRDefault="00865258" w:rsidP="00865258">
      <w:pPr>
        <w:ind w:firstLine="709"/>
        <w:jc w:val="right"/>
      </w:pPr>
      <w:r w:rsidRPr="00AF297E">
        <w:t>Приложение № 3</w:t>
      </w:r>
    </w:p>
    <w:p w:rsidR="00865258" w:rsidRPr="00AF297E" w:rsidRDefault="00865258" w:rsidP="00865258">
      <w:pPr>
        <w:ind w:firstLine="709"/>
        <w:jc w:val="right"/>
      </w:pPr>
      <w:r w:rsidRPr="00AF297E">
        <w:t>к административному</w:t>
      </w:r>
    </w:p>
    <w:p w:rsidR="00865258" w:rsidRDefault="00865258" w:rsidP="00865258">
      <w:pPr>
        <w:ind w:firstLine="709"/>
        <w:jc w:val="right"/>
      </w:pPr>
      <w:r w:rsidRPr="00AF297E">
        <w:t>регламенту</w:t>
      </w:r>
    </w:p>
    <w:p w:rsidR="00865258" w:rsidRDefault="00865258" w:rsidP="00865258">
      <w:pPr>
        <w:ind w:firstLine="709"/>
        <w:jc w:val="right"/>
      </w:pPr>
    </w:p>
    <w:p w:rsidR="00865258" w:rsidRPr="00AF297E" w:rsidRDefault="00865258" w:rsidP="00865258">
      <w:pPr>
        <w:ind w:firstLine="709"/>
        <w:jc w:val="right"/>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865258" w:rsidRPr="00AF297E" w:rsidTr="00865258">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865258" w:rsidRPr="00AF297E" w:rsidRDefault="00865258" w:rsidP="00865258">
            <w:pPr>
              <w:pStyle w:val="a6"/>
              <w:tabs>
                <w:tab w:val="left" w:pos="1276"/>
              </w:tabs>
              <w:autoSpaceDE w:val="0"/>
              <w:autoSpaceDN w:val="0"/>
              <w:adjustRightInd w:val="0"/>
              <w:ind w:left="0" w:firstLine="709"/>
              <w:jc w:val="center"/>
            </w:pPr>
            <w:r w:rsidRPr="00AF297E">
              <w:t>Прием и регистрация заявления и прилагаемых к нему документов</w:t>
            </w:r>
          </w:p>
        </w:tc>
      </w:tr>
      <w:tr w:rsidR="00865258" w:rsidRPr="00AF297E" w:rsidTr="00865258">
        <w:tc>
          <w:tcPr>
            <w:tcW w:w="2239" w:type="dxa"/>
            <w:gridSpan w:val="3"/>
            <w:tcBorders>
              <w:top w:val="nil"/>
              <w:left w:val="nil"/>
              <w:bottom w:val="nil"/>
              <w:right w:val="nil"/>
            </w:tcBorders>
          </w:tcPr>
          <w:p w:rsidR="00865258" w:rsidRPr="00AF297E" w:rsidRDefault="00865258" w:rsidP="00865258">
            <w:pPr>
              <w:pStyle w:val="a6"/>
              <w:tabs>
                <w:tab w:val="left" w:pos="1276"/>
              </w:tabs>
              <w:autoSpaceDE w:val="0"/>
              <w:autoSpaceDN w:val="0"/>
              <w:adjustRightInd w:val="0"/>
              <w:ind w:left="0" w:firstLine="709"/>
              <w:jc w:val="both"/>
            </w:pPr>
          </w:p>
        </w:tc>
        <w:tc>
          <w:tcPr>
            <w:tcW w:w="2262" w:type="dxa"/>
            <w:gridSpan w:val="3"/>
            <w:tcBorders>
              <w:top w:val="nil"/>
              <w:left w:val="nil"/>
              <w:bottom w:val="nil"/>
              <w:right w:val="nil"/>
            </w:tcBorders>
          </w:tcPr>
          <w:p w:rsidR="00865258" w:rsidRPr="00AF297E" w:rsidRDefault="00865258" w:rsidP="00865258">
            <w:pPr>
              <w:pStyle w:val="a6"/>
              <w:tabs>
                <w:tab w:val="left" w:pos="1276"/>
              </w:tabs>
              <w:autoSpaceDE w:val="0"/>
              <w:autoSpaceDN w:val="0"/>
              <w:adjustRightInd w:val="0"/>
              <w:ind w:left="0" w:firstLine="709"/>
              <w:jc w:val="both"/>
            </w:pPr>
          </w:p>
        </w:tc>
        <w:tc>
          <w:tcPr>
            <w:tcW w:w="236" w:type="dxa"/>
            <w:tcBorders>
              <w:top w:val="nil"/>
              <w:left w:val="nil"/>
              <w:bottom w:val="nil"/>
              <w:right w:val="single" w:sz="4" w:space="0" w:color="auto"/>
            </w:tcBorders>
          </w:tcPr>
          <w:p w:rsidR="00865258" w:rsidRPr="00AF297E" w:rsidRDefault="00865258" w:rsidP="00865258">
            <w:pPr>
              <w:pStyle w:val="a6"/>
              <w:tabs>
                <w:tab w:val="left" w:pos="1276"/>
              </w:tabs>
              <w:autoSpaceDE w:val="0"/>
              <w:autoSpaceDN w:val="0"/>
              <w:adjustRightInd w:val="0"/>
              <w:ind w:left="0" w:firstLine="709"/>
              <w:jc w:val="both"/>
            </w:pPr>
          </w:p>
        </w:tc>
        <w:tc>
          <w:tcPr>
            <w:tcW w:w="1352" w:type="dxa"/>
            <w:gridSpan w:val="3"/>
            <w:tcBorders>
              <w:top w:val="nil"/>
              <w:left w:val="single" w:sz="4" w:space="0" w:color="auto"/>
              <w:bottom w:val="nil"/>
              <w:right w:val="nil"/>
            </w:tcBorders>
          </w:tcPr>
          <w:p w:rsidR="00865258" w:rsidRPr="00AF297E" w:rsidRDefault="00865258" w:rsidP="00865258">
            <w:pPr>
              <w:pStyle w:val="a6"/>
              <w:tabs>
                <w:tab w:val="left" w:pos="1276"/>
              </w:tabs>
              <w:autoSpaceDE w:val="0"/>
              <w:autoSpaceDN w:val="0"/>
              <w:adjustRightInd w:val="0"/>
              <w:ind w:left="0" w:firstLine="709"/>
              <w:jc w:val="both"/>
            </w:pPr>
          </w:p>
        </w:tc>
        <w:tc>
          <w:tcPr>
            <w:tcW w:w="1307" w:type="dxa"/>
            <w:gridSpan w:val="5"/>
            <w:tcBorders>
              <w:top w:val="nil"/>
              <w:left w:val="nil"/>
              <w:bottom w:val="nil"/>
              <w:right w:val="nil"/>
            </w:tcBorders>
          </w:tcPr>
          <w:p w:rsidR="00865258" w:rsidRPr="00AF297E" w:rsidRDefault="00865258" w:rsidP="00865258">
            <w:pPr>
              <w:pStyle w:val="a6"/>
              <w:tabs>
                <w:tab w:val="left" w:pos="1276"/>
              </w:tabs>
              <w:autoSpaceDE w:val="0"/>
              <w:autoSpaceDN w:val="0"/>
              <w:adjustRightInd w:val="0"/>
              <w:ind w:left="0" w:firstLine="709"/>
              <w:jc w:val="both"/>
            </w:pPr>
          </w:p>
        </w:tc>
        <w:tc>
          <w:tcPr>
            <w:tcW w:w="2132" w:type="dxa"/>
            <w:gridSpan w:val="4"/>
            <w:tcBorders>
              <w:top w:val="nil"/>
              <w:left w:val="nil"/>
              <w:bottom w:val="nil"/>
              <w:right w:val="nil"/>
            </w:tcBorders>
          </w:tcPr>
          <w:p w:rsidR="00865258" w:rsidRPr="00AF297E" w:rsidRDefault="00865258" w:rsidP="00865258">
            <w:pPr>
              <w:pStyle w:val="a6"/>
              <w:tabs>
                <w:tab w:val="left" w:pos="1276"/>
              </w:tabs>
              <w:autoSpaceDE w:val="0"/>
              <w:autoSpaceDN w:val="0"/>
              <w:adjustRightInd w:val="0"/>
              <w:ind w:left="0" w:firstLine="709"/>
              <w:jc w:val="both"/>
            </w:pPr>
          </w:p>
        </w:tc>
      </w:tr>
      <w:tr w:rsidR="00865258" w:rsidRPr="00AF297E" w:rsidTr="00865258">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865258" w:rsidRPr="00AF297E" w:rsidRDefault="00865258" w:rsidP="00865258">
            <w:pPr>
              <w:pStyle w:val="a6"/>
              <w:tabs>
                <w:tab w:val="left" w:pos="1276"/>
              </w:tabs>
              <w:autoSpaceDE w:val="0"/>
              <w:autoSpaceDN w:val="0"/>
              <w:adjustRightInd w:val="0"/>
              <w:ind w:left="0"/>
              <w:jc w:val="center"/>
            </w:pPr>
            <w:r w:rsidRPr="00AF297E">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865258" w:rsidRPr="00AF297E" w:rsidTr="00865258">
        <w:trPr>
          <w:gridAfter w:val="1"/>
          <w:wAfter w:w="98" w:type="dxa"/>
        </w:trPr>
        <w:tc>
          <w:tcPr>
            <w:tcW w:w="2518" w:type="dxa"/>
            <w:gridSpan w:val="4"/>
            <w:tcBorders>
              <w:top w:val="nil"/>
              <w:left w:val="nil"/>
              <w:bottom w:val="single" w:sz="4" w:space="0" w:color="auto"/>
              <w:right w:val="nil"/>
            </w:tcBorders>
          </w:tcPr>
          <w:p w:rsidR="00865258" w:rsidRPr="00AF297E" w:rsidRDefault="00865258" w:rsidP="00865258">
            <w:pPr>
              <w:pStyle w:val="a6"/>
              <w:tabs>
                <w:tab w:val="left" w:pos="1276"/>
              </w:tabs>
              <w:autoSpaceDE w:val="0"/>
              <w:autoSpaceDN w:val="0"/>
              <w:adjustRightInd w:val="0"/>
              <w:ind w:left="0" w:firstLine="709"/>
              <w:jc w:val="both"/>
            </w:pPr>
          </w:p>
        </w:tc>
        <w:tc>
          <w:tcPr>
            <w:tcW w:w="284" w:type="dxa"/>
            <w:tcBorders>
              <w:top w:val="nil"/>
              <w:left w:val="nil"/>
              <w:bottom w:val="nil"/>
              <w:right w:val="nil"/>
            </w:tcBorders>
          </w:tcPr>
          <w:p w:rsidR="00865258" w:rsidRPr="00AF297E" w:rsidRDefault="00865258" w:rsidP="00865258">
            <w:pPr>
              <w:pStyle w:val="a6"/>
              <w:tabs>
                <w:tab w:val="left" w:pos="1276"/>
              </w:tabs>
              <w:autoSpaceDE w:val="0"/>
              <w:autoSpaceDN w:val="0"/>
              <w:adjustRightInd w:val="0"/>
              <w:ind w:left="0" w:firstLine="709"/>
              <w:jc w:val="both"/>
            </w:pPr>
          </w:p>
        </w:tc>
        <w:tc>
          <w:tcPr>
            <w:tcW w:w="1965" w:type="dxa"/>
            <w:gridSpan w:val="3"/>
            <w:tcBorders>
              <w:top w:val="nil"/>
              <w:left w:val="nil"/>
              <w:bottom w:val="single" w:sz="4" w:space="0" w:color="auto"/>
              <w:right w:val="single" w:sz="4" w:space="0" w:color="auto"/>
            </w:tcBorders>
          </w:tcPr>
          <w:p w:rsidR="00865258" w:rsidRPr="00AF297E" w:rsidRDefault="00865258" w:rsidP="00865258">
            <w:pPr>
              <w:pStyle w:val="a6"/>
              <w:tabs>
                <w:tab w:val="left" w:pos="1276"/>
              </w:tabs>
              <w:autoSpaceDE w:val="0"/>
              <w:autoSpaceDN w:val="0"/>
              <w:adjustRightInd w:val="0"/>
              <w:ind w:left="0" w:firstLine="709"/>
              <w:jc w:val="both"/>
            </w:pPr>
          </w:p>
        </w:tc>
        <w:tc>
          <w:tcPr>
            <w:tcW w:w="1720" w:type="dxa"/>
            <w:gridSpan w:val="3"/>
            <w:tcBorders>
              <w:top w:val="nil"/>
              <w:left w:val="single" w:sz="4" w:space="0" w:color="auto"/>
              <w:bottom w:val="single" w:sz="4" w:space="0" w:color="auto"/>
              <w:right w:val="nil"/>
            </w:tcBorders>
          </w:tcPr>
          <w:p w:rsidR="00865258" w:rsidRPr="00AF297E" w:rsidRDefault="00865258" w:rsidP="00865258">
            <w:pPr>
              <w:pStyle w:val="a6"/>
              <w:tabs>
                <w:tab w:val="left" w:pos="1276"/>
              </w:tabs>
              <w:autoSpaceDE w:val="0"/>
              <w:autoSpaceDN w:val="0"/>
              <w:adjustRightInd w:val="0"/>
              <w:ind w:left="0" w:firstLine="709"/>
              <w:jc w:val="both"/>
            </w:pPr>
          </w:p>
        </w:tc>
        <w:tc>
          <w:tcPr>
            <w:tcW w:w="567" w:type="dxa"/>
            <w:gridSpan w:val="2"/>
            <w:tcBorders>
              <w:top w:val="nil"/>
              <w:left w:val="nil"/>
              <w:bottom w:val="nil"/>
              <w:right w:val="nil"/>
            </w:tcBorders>
          </w:tcPr>
          <w:p w:rsidR="00865258" w:rsidRPr="00AF297E" w:rsidRDefault="00865258" w:rsidP="00865258">
            <w:pPr>
              <w:pStyle w:val="a6"/>
              <w:tabs>
                <w:tab w:val="left" w:pos="1276"/>
              </w:tabs>
              <w:autoSpaceDE w:val="0"/>
              <w:autoSpaceDN w:val="0"/>
              <w:adjustRightInd w:val="0"/>
              <w:ind w:left="0" w:firstLine="709"/>
              <w:jc w:val="both"/>
            </w:pPr>
          </w:p>
        </w:tc>
        <w:tc>
          <w:tcPr>
            <w:tcW w:w="2376" w:type="dxa"/>
            <w:gridSpan w:val="5"/>
            <w:tcBorders>
              <w:top w:val="nil"/>
              <w:left w:val="nil"/>
              <w:bottom w:val="single" w:sz="4" w:space="0" w:color="auto"/>
              <w:right w:val="nil"/>
            </w:tcBorders>
          </w:tcPr>
          <w:p w:rsidR="00865258" w:rsidRPr="00AF297E" w:rsidRDefault="00865258" w:rsidP="00865258">
            <w:pPr>
              <w:pStyle w:val="a6"/>
              <w:tabs>
                <w:tab w:val="left" w:pos="1276"/>
              </w:tabs>
              <w:autoSpaceDE w:val="0"/>
              <w:autoSpaceDN w:val="0"/>
              <w:adjustRightInd w:val="0"/>
              <w:ind w:left="0" w:firstLine="709"/>
              <w:jc w:val="both"/>
            </w:pPr>
          </w:p>
        </w:tc>
      </w:tr>
      <w:tr w:rsidR="00865258" w:rsidRPr="00AF297E" w:rsidTr="00865258">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65258" w:rsidRPr="00AF297E" w:rsidRDefault="00865258" w:rsidP="00865258">
            <w:pPr>
              <w:pStyle w:val="a6"/>
              <w:tabs>
                <w:tab w:val="left" w:pos="1276"/>
              </w:tabs>
              <w:autoSpaceDE w:val="0"/>
              <w:autoSpaceDN w:val="0"/>
              <w:adjustRightInd w:val="0"/>
              <w:ind w:left="0"/>
              <w:jc w:val="center"/>
            </w:pPr>
            <w:r w:rsidRPr="00AF297E">
              <w:t>Имеются основания</w:t>
            </w:r>
          </w:p>
        </w:tc>
        <w:tc>
          <w:tcPr>
            <w:tcW w:w="284" w:type="dxa"/>
            <w:tcBorders>
              <w:top w:val="nil"/>
              <w:left w:val="single" w:sz="4" w:space="0" w:color="auto"/>
              <w:bottom w:val="single" w:sz="4" w:space="0" w:color="auto"/>
              <w:right w:val="single" w:sz="4" w:space="0" w:color="auto"/>
            </w:tcBorders>
          </w:tcPr>
          <w:p w:rsidR="00865258" w:rsidRPr="00AF297E" w:rsidRDefault="00865258" w:rsidP="00865258">
            <w:pPr>
              <w:pStyle w:val="a6"/>
              <w:tabs>
                <w:tab w:val="left" w:pos="1276"/>
              </w:tabs>
              <w:autoSpaceDE w:val="0"/>
              <w:autoSpaceDN w:val="0"/>
              <w:adjustRightInd w:val="0"/>
              <w:ind w:left="0" w:firstLine="709"/>
              <w:jc w:val="cente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865258" w:rsidRPr="00AF297E" w:rsidRDefault="00865258" w:rsidP="00865258">
            <w:pPr>
              <w:pStyle w:val="a6"/>
              <w:tabs>
                <w:tab w:val="left" w:pos="1276"/>
              </w:tabs>
              <w:autoSpaceDE w:val="0"/>
              <w:autoSpaceDN w:val="0"/>
              <w:adjustRightInd w:val="0"/>
              <w:ind w:left="0"/>
              <w:jc w:val="center"/>
            </w:pPr>
            <w:r w:rsidRPr="00AF297E">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865258" w:rsidRPr="00AF297E" w:rsidRDefault="00865258" w:rsidP="00865258">
            <w:pPr>
              <w:pStyle w:val="a6"/>
              <w:tabs>
                <w:tab w:val="left" w:pos="1276"/>
              </w:tabs>
              <w:autoSpaceDE w:val="0"/>
              <w:autoSpaceDN w:val="0"/>
              <w:adjustRightInd w:val="0"/>
              <w:ind w:left="0" w:firstLine="709"/>
              <w:jc w:val="cente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65258" w:rsidRPr="00AF297E" w:rsidRDefault="00865258" w:rsidP="00865258">
            <w:pPr>
              <w:pStyle w:val="a6"/>
              <w:tabs>
                <w:tab w:val="left" w:pos="1276"/>
              </w:tabs>
              <w:autoSpaceDE w:val="0"/>
              <w:autoSpaceDN w:val="0"/>
              <w:adjustRightInd w:val="0"/>
              <w:ind w:left="0"/>
              <w:jc w:val="center"/>
            </w:pPr>
            <w:r w:rsidRPr="00AF297E">
              <w:t>Основания отсутствуют</w:t>
            </w:r>
          </w:p>
        </w:tc>
      </w:tr>
      <w:tr w:rsidR="00865258" w:rsidRPr="00AF297E" w:rsidTr="00865258">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65258" w:rsidRPr="00AF297E" w:rsidRDefault="00865258" w:rsidP="00865258"/>
        </w:tc>
        <w:tc>
          <w:tcPr>
            <w:tcW w:w="284" w:type="dxa"/>
            <w:tcBorders>
              <w:top w:val="single" w:sz="4" w:space="0" w:color="auto"/>
              <w:left w:val="single" w:sz="4" w:space="0" w:color="auto"/>
              <w:bottom w:val="nil"/>
              <w:right w:val="single" w:sz="4" w:space="0" w:color="auto"/>
            </w:tcBorders>
          </w:tcPr>
          <w:p w:rsidR="00865258" w:rsidRPr="00AF297E" w:rsidRDefault="00865258" w:rsidP="00865258">
            <w:pPr>
              <w:pStyle w:val="a6"/>
              <w:tabs>
                <w:tab w:val="left" w:pos="1276"/>
              </w:tabs>
              <w:autoSpaceDE w:val="0"/>
              <w:autoSpaceDN w:val="0"/>
              <w:adjustRightInd w:val="0"/>
              <w:ind w:left="0" w:firstLine="709"/>
              <w:jc w:val="center"/>
            </w:pPr>
          </w:p>
        </w:tc>
        <w:tc>
          <w:tcPr>
            <w:tcW w:w="1800" w:type="dxa"/>
            <w:gridSpan w:val="6"/>
            <w:vMerge/>
            <w:tcBorders>
              <w:top w:val="single" w:sz="4" w:space="0" w:color="auto"/>
              <w:left w:val="single" w:sz="4" w:space="0" w:color="auto"/>
              <w:bottom w:val="nil"/>
              <w:right w:val="single" w:sz="4" w:space="0" w:color="auto"/>
            </w:tcBorders>
            <w:vAlign w:val="center"/>
            <w:hideMark/>
          </w:tcPr>
          <w:p w:rsidR="00865258" w:rsidRPr="00AF297E" w:rsidRDefault="00865258" w:rsidP="00865258"/>
        </w:tc>
        <w:tc>
          <w:tcPr>
            <w:tcW w:w="567" w:type="dxa"/>
            <w:gridSpan w:val="2"/>
            <w:tcBorders>
              <w:top w:val="single" w:sz="4" w:space="0" w:color="auto"/>
              <w:left w:val="single" w:sz="4" w:space="0" w:color="auto"/>
              <w:bottom w:val="nil"/>
              <w:right w:val="single" w:sz="4" w:space="0" w:color="auto"/>
            </w:tcBorders>
          </w:tcPr>
          <w:p w:rsidR="00865258" w:rsidRPr="00AF297E" w:rsidRDefault="00865258" w:rsidP="00865258">
            <w:pPr>
              <w:pStyle w:val="a6"/>
              <w:tabs>
                <w:tab w:val="left" w:pos="1276"/>
              </w:tabs>
              <w:autoSpaceDE w:val="0"/>
              <w:autoSpaceDN w:val="0"/>
              <w:adjustRightInd w:val="0"/>
              <w:ind w:left="0" w:firstLine="709"/>
              <w:jc w:val="cente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865258" w:rsidRPr="00AF297E" w:rsidRDefault="00865258" w:rsidP="00865258"/>
        </w:tc>
      </w:tr>
      <w:tr w:rsidR="00865258" w:rsidRPr="00AF297E" w:rsidTr="00865258">
        <w:trPr>
          <w:gridAfter w:val="1"/>
          <w:wAfter w:w="98" w:type="dxa"/>
        </w:trPr>
        <w:tc>
          <w:tcPr>
            <w:tcW w:w="1275" w:type="dxa"/>
            <w:gridSpan w:val="2"/>
            <w:tcBorders>
              <w:top w:val="single" w:sz="4" w:space="0" w:color="auto"/>
              <w:left w:val="nil"/>
              <w:bottom w:val="single" w:sz="4" w:space="0" w:color="auto"/>
              <w:right w:val="single" w:sz="4" w:space="0" w:color="auto"/>
            </w:tcBorders>
          </w:tcPr>
          <w:p w:rsidR="00865258" w:rsidRPr="00AF297E" w:rsidRDefault="00865258" w:rsidP="00865258">
            <w:pPr>
              <w:pStyle w:val="a6"/>
              <w:tabs>
                <w:tab w:val="left" w:pos="1276"/>
              </w:tabs>
              <w:autoSpaceDE w:val="0"/>
              <w:autoSpaceDN w:val="0"/>
              <w:adjustRightInd w:val="0"/>
              <w:ind w:left="0" w:firstLine="709"/>
              <w:jc w:val="center"/>
            </w:pPr>
          </w:p>
        </w:tc>
        <w:tc>
          <w:tcPr>
            <w:tcW w:w="1243" w:type="dxa"/>
            <w:gridSpan w:val="2"/>
            <w:tcBorders>
              <w:top w:val="single" w:sz="4" w:space="0" w:color="auto"/>
              <w:left w:val="single" w:sz="4" w:space="0" w:color="auto"/>
              <w:bottom w:val="single" w:sz="4" w:space="0" w:color="auto"/>
              <w:right w:val="nil"/>
            </w:tcBorders>
          </w:tcPr>
          <w:p w:rsidR="00865258" w:rsidRPr="00AF297E" w:rsidRDefault="00865258" w:rsidP="00865258">
            <w:pPr>
              <w:pStyle w:val="a6"/>
              <w:tabs>
                <w:tab w:val="left" w:pos="1276"/>
              </w:tabs>
              <w:autoSpaceDE w:val="0"/>
              <w:autoSpaceDN w:val="0"/>
              <w:adjustRightInd w:val="0"/>
              <w:ind w:left="0" w:firstLine="709"/>
              <w:jc w:val="center"/>
            </w:pPr>
          </w:p>
        </w:tc>
        <w:tc>
          <w:tcPr>
            <w:tcW w:w="284" w:type="dxa"/>
            <w:tcBorders>
              <w:top w:val="nil"/>
              <w:left w:val="nil"/>
              <w:bottom w:val="nil"/>
              <w:right w:val="nil"/>
            </w:tcBorders>
          </w:tcPr>
          <w:p w:rsidR="00865258" w:rsidRPr="00AF297E" w:rsidRDefault="00865258" w:rsidP="00865258">
            <w:pPr>
              <w:pStyle w:val="a6"/>
              <w:tabs>
                <w:tab w:val="left" w:pos="1276"/>
              </w:tabs>
              <w:autoSpaceDE w:val="0"/>
              <w:autoSpaceDN w:val="0"/>
              <w:adjustRightInd w:val="0"/>
              <w:ind w:left="0" w:firstLine="709"/>
              <w:jc w:val="center"/>
            </w:pPr>
          </w:p>
        </w:tc>
        <w:tc>
          <w:tcPr>
            <w:tcW w:w="3685" w:type="dxa"/>
            <w:gridSpan w:val="6"/>
            <w:tcBorders>
              <w:top w:val="single" w:sz="4" w:space="0" w:color="auto"/>
              <w:left w:val="nil"/>
              <w:bottom w:val="single" w:sz="4" w:space="0" w:color="auto"/>
              <w:right w:val="nil"/>
            </w:tcBorders>
          </w:tcPr>
          <w:p w:rsidR="00865258" w:rsidRPr="00AF297E" w:rsidRDefault="00865258" w:rsidP="00865258">
            <w:pPr>
              <w:pStyle w:val="a6"/>
              <w:tabs>
                <w:tab w:val="left" w:pos="1276"/>
              </w:tabs>
              <w:autoSpaceDE w:val="0"/>
              <w:autoSpaceDN w:val="0"/>
              <w:adjustRightInd w:val="0"/>
              <w:ind w:left="0" w:firstLine="709"/>
              <w:jc w:val="center"/>
            </w:pPr>
          </w:p>
        </w:tc>
        <w:tc>
          <w:tcPr>
            <w:tcW w:w="567" w:type="dxa"/>
            <w:gridSpan w:val="2"/>
            <w:tcBorders>
              <w:top w:val="nil"/>
              <w:left w:val="nil"/>
              <w:bottom w:val="single" w:sz="4" w:space="0" w:color="auto"/>
              <w:right w:val="nil"/>
            </w:tcBorders>
          </w:tcPr>
          <w:p w:rsidR="00865258" w:rsidRPr="00AF297E" w:rsidRDefault="00865258" w:rsidP="00865258">
            <w:pPr>
              <w:pStyle w:val="a6"/>
              <w:tabs>
                <w:tab w:val="left" w:pos="1276"/>
              </w:tabs>
              <w:autoSpaceDE w:val="0"/>
              <w:autoSpaceDN w:val="0"/>
              <w:adjustRightInd w:val="0"/>
              <w:ind w:left="0" w:firstLine="709"/>
              <w:jc w:val="center"/>
            </w:pPr>
          </w:p>
        </w:tc>
        <w:tc>
          <w:tcPr>
            <w:tcW w:w="1290" w:type="dxa"/>
            <w:gridSpan w:val="4"/>
            <w:tcBorders>
              <w:top w:val="single" w:sz="4" w:space="0" w:color="auto"/>
              <w:left w:val="nil"/>
              <w:bottom w:val="single" w:sz="4" w:space="0" w:color="auto"/>
              <w:right w:val="single" w:sz="4" w:space="0" w:color="auto"/>
            </w:tcBorders>
          </w:tcPr>
          <w:p w:rsidR="00865258" w:rsidRPr="00AF297E" w:rsidRDefault="00865258" w:rsidP="00865258">
            <w:pPr>
              <w:pStyle w:val="a6"/>
              <w:tabs>
                <w:tab w:val="left" w:pos="1276"/>
              </w:tabs>
              <w:autoSpaceDE w:val="0"/>
              <w:autoSpaceDN w:val="0"/>
              <w:adjustRightInd w:val="0"/>
              <w:ind w:left="0" w:firstLine="709"/>
              <w:jc w:val="center"/>
            </w:pPr>
          </w:p>
        </w:tc>
        <w:tc>
          <w:tcPr>
            <w:tcW w:w="1086" w:type="dxa"/>
            <w:tcBorders>
              <w:top w:val="single" w:sz="4" w:space="0" w:color="auto"/>
              <w:left w:val="single" w:sz="4" w:space="0" w:color="auto"/>
              <w:bottom w:val="single" w:sz="4" w:space="0" w:color="auto"/>
              <w:right w:val="nil"/>
            </w:tcBorders>
          </w:tcPr>
          <w:p w:rsidR="00865258" w:rsidRPr="00AF297E" w:rsidRDefault="00865258" w:rsidP="00865258">
            <w:pPr>
              <w:pStyle w:val="a6"/>
              <w:tabs>
                <w:tab w:val="left" w:pos="1276"/>
              </w:tabs>
              <w:autoSpaceDE w:val="0"/>
              <w:autoSpaceDN w:val="0"/>
              <w:adjustRightInd w:val="0"/>
              <w:ind w:left="0" w:firstLine="709"/>
              <w:jc w:val="center"/>
            </w:pPr>
          </w:p>
        </w:tc>
      </w:tr>
      <w:tr w:rsidR="00865258" w:rsidRPr="00AF297E" w:rsidTr="00865258">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865258" w:rsidRPr="00AF297E" w:rsidRDefault="00865258" w:rsidP="00865258">
            <w:pPr>
              <w:pStyle w:val="a6"/>
              <w:tabs>
                <w:tab w:val="left" w:pos="1276"/>
              </w:tabs>
              <w:autoSpaceDE w:val="0"/>
              <w:autoSpaceDN w:val="0"/>
              <w:adjustRightInd w:val="0"/>
              <w:ind w:left="0"/>
              <w:jc w:val="center"/>
            </w:pPr>
            <w:r w:rsidRPr="00AF297E">
              <w:t>Подготовка проекта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865258" w:rsidRPr="00AF297E" w:rsidRDefault="00865258" w:rsidP="00865258">
            <w:pPr>
              <w:pStyle w:val="a6"/>
              <w:tabs>
                <w:tab w:val="left" w:pos="1276"/>
              </w:tabs>
              <w:autoSpaceDE w:val="0"/>
              <w:autoSpaceDN w:val="0"/>
              <w:adjustRightInd w:val="0"/>
              <w:ind w:left="0" w:firstLine="709"/>
              <w:jc w:val="cente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865258" w:rsidRPr="00AF297E" w:rsidRDefault="00865258" w:rsidP="00865258">
            <w:pPr>
              <w:pStyle w:val="a6"/>
              <w:tabs>
                <w:tab w:val="left" w:pos="1276"/>
              </w:tabs>
              <w:autoSpaceDE w:val="0"/>
              <w:autoSpaceDN w:val="0"/>
              <w:adjustRightInd w:val="0"/>
              <w:ind w:left="0"/>
              <w:jc w:val="center"/>
            </w:pPr>
            <w:r w:rsidRPr="00AF297E">
              <w:t>Принятие решения о подготовке проекта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r w:rsidR="00865258" w:rsidRPr="00AF297E" w:rsidTr="00865258">
        <w:trPr>
          <w:gridAfter w:val="1"/>
          <w:wAfter w:w="98" w:type="dxa"/>
        </w:trPr>
        <w:tc>
          <w:tcPr>
            <w:tcW w:w="1241" w:type="dxa"/>
            <w:tcBorders>
              <w:top w:val="single" w:sz="4" w:space="0" w:color="auto"/>
              <w:left w:val="nil"/>
              <w:bottom w:val="single" w:sz="4" w:space="0" w:color="auto"/>
              <w:right w:val="single" w:sz="4" w:space="0" w:color="auto"/>
            </w:tcBorders>
          </w:tcPr>
          <w:p w:rsidR="00865258" w:rsidRPr="00AF297E" w:rsidRDefault="00865258" w:rsidP="00865258">
            <w:pPr>
              <w:pStyle w:val="a6"/>
              <w:tabs>
                <w:tab w:val="left" w:pos="1276"/>
              </w:tabs>
              <w:autoSpaceDE w:val="0"/>
              <w:autoSpaceDN w:val="0"/>
              <w:adjustRightInd w:val="0"/>
              <w:ind w:left="0" w:firstLine="709"/>
              <w:jc w:val="both"/>
            </w:pPr>
          </w:p>
        </w:tc>
        <w:tc>
          <w:tcPr>
            <w:tcW w:w="1277" w:type="dxa"/>
            <w:gridSpan w:val="3"/>
            <w:tcBorders>
              <w:top w:val="single" w:sz="4" w:space="0" w:color="auto"/>
              <w:left w:val="single" w:sz="4" w:space="0" w:color="auto"/>
              <w:bottom w:val="single" w:sz="4" w:space="0" w:color="auto"/>
              <w:right w:val="nil"/>
            </w:tcBorders>
          </w:tcPr>
          <w:p w:rsidR="00865258" w:rsidRPr="00AF297E" w:rsidRDefault="00865258" w:rsidP="00865258">
            <w:pPr>
              <w:pStyle w:val="a6"/>
              <w:tabs>
                <w:tab w:val="left" w:pos="1276"/>
              </w:tabs>
              <w:autoSpaceDE w:val="0"/>
              <w:autoSpaceDN w:val="0"/>
              <w:adjustRightInd w:val="0"/>
              <w:ind w:left="0" w:firstLine="709"/>
              <w:jc w:val="both"/>
            </w:pPr>
          </w:p>
        </w:tc>
        <w:tc>
          <w:tcPr>
            <w:tcW w:w="284" w:type="dxa"/>
            <w:tcBorders>
              <w:top w:val="nil"/>
              <w:left w:val="nil"/>
              <w:bottom w:val="nil"/>
              <w:right w:val="nil"/>
            </w:tcBorders>
          </w:tcPr>
          <w:p w:rsidR="00865258" w:rsidRPr="00AF297E" w:rsidRDefault="00865258" w:rsidP="00865258">
            <w:pPr>
              <w:pStyle w:val="a6"/>
              <w:tabs>
                <w:tab w:val="left" w:pos="1276"/>
              </w:tabs>
              <w:autoSpaceDE w:val="0"/>
              <w:autoSpaceDN w:val="0"/>
              <w:adjustRightInd w:val="0"/>
              <w:ind w:left="0" w:firstLine="709"/>
              <w:jc w:val="both"/>
            </w:pPr>
          </w:p>
        </w:tc>
        <w:tc>
          <w:tcPr>
            <w:tcW w:w="3191" w:type="dxa"/>
            <w:gridSpan w:val="4"/>
            <w:tcBorders>
              <w:top w:val="nil"/>
              <w:left w:val="nil"/>
              <w:bottom w:val="nil"/>
              <w:right w:val="nil"/>
            </w:tcBorders>
          </w:tcPr>
          <w:p w:rsidR="00865258" w:rsidRPr="00AF297E" w:rsidRDefault="00865258" w:rsidP="00865258">
            <w:pPr>
              <w:pStyle w:val="a6"/>
              <w:tabs>
                <w:tab w:val="left" w:pos="1276"/>
              </w:tabs>
              <w:autoSpaceDE w:val="0"/>
              <w:autoSpaceDN w:val="0"/>
              <w:adjustRightInd w:val="0"/>
              <w:ind w:left="0" w:firstLine="709"/>
              <w:jc w:val="both"/>
            </w:pPr>
          </w:p>
        </w:tc>
        <w:tc>
          <w:tcPr>
            <w:tcW w:w="538" w:type="dxa"/>
            <w:gridSpan w:val="3"/>
            <w:tcBorders>
              <w:top w:val="nil"/>
              <w:left w:val="nil"/>
              <w:bottom w:val="nil"/>
              <w:right w:val="nil"/>
            </w:tcBorders>
            <w:hideMark/>
          </w:tcPr>
          <w:p w:rsidR="00865258" w:rsidRPr="00AF297E" w:rsidRDefault="00865258" w:rsidP="00865258">
            <w:pPr>
              <w:ind w:firstLine="709"/>
            </w:pPr>
            <w:r w:rsidRPr="00AF297E">
              <w:rPr>
                <w:lang w:val="en-US"/>
              </w:rPr>
              <w:t>|</w:t>
            </w:r>
          </w:p>
        </w:tc>
        <w:tc>
          <w:tcPr>
            <w:tcW w:w="769" w:type="dxa"/>
            <w:gridSpan w:val="2"/>
            <w:tcBorders>
              <w:top w:val="nil"/>
              <w:left w:val="nil"/>
              <w:bottom w:val="nil"/>
              <w:right w:val="nil"/>
            </w:tcBorders>
          </w:tcPr>
          <w:p w:rsidR="00865258" w:rsidRPr="00AF297E" w:rsidRDefault="00865258" w:rsidP="00865258">
            <w:pPr>
              <w:ind w:firstLine="709"/>
            </w:pPr>
          </w:p>
        </w:tc>
        <w:tc>
          <w:tcPr>
            <w:tcW w:w="2130" w:type="dxa"/>
            <w:gridSpan w:val="4"/>
            <w:tcBorders>
              <w:top w:val="single" w:sz="4" w:space="0" w:color="auto"/>
              <w:left w:val="nil"/>
              <w:bottom w:val="single" w:sz="4" w:space="0" w:color="auto"/>
              <w:right w:val="nil"/>
            </w:tcBorders>
          </w:tcPr>
          <w:p w:rsidR="00865258" w:rsidRPr="00AF297E" w:rsidRDefault="00865258" w:rsidP="00865258">
            <w:pPr>
              <w:pStyle w:val="a6"/>
              <w:tabs>
                <w:tab w:val="left" w:pos="1276"/>
              </w:tabs>
              <w:autoSpaceDE w:val="0"/>
              <w:autoSpaceDN w:val="0"/>
              <w:adjustRightInd w:val="0"/>
              <w:ind w:left="0" w:firstLine="709"/>
              <w:jc w:val="both"/>
            </w:pPr>
          </w:p>
        </w:tc>
      </w:tr>
      <w:tr w:rsidR="00865258" w:rsidRPr="00AF297E" w:rsidTr="00865258">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865258" w:rsidRPr="00AF297E" w:rsidRDefault="00865258" w:rsidP="00865258">
            <w:pPr>
              <w:pStyle w:val="a6"/>
              <w:tabs>
                <w:tab w:val="left" w:pos="1276"/>
              </w:tabs>
              <w:autoSpaceDE w:val="0"/>
              <w:autoSpaceDN w:val="0"/>
              <w:adjustRightInd w:val="0"/>
              <w:ind w:left="0"/>
              <w:jc w:val="center"/>
            </w:pPr>
            <w:r w:rsidRPr="00AF297E">
              <w:t>Направление (выдача) заявителю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865258" w:rsidRPr="00AF297E" w:rsidRDefault="00865258" w:rsidP="00865258">
            <w:pPr>
              <w:pStyle w:val="a6"/>
              <w:tabs>
                <w:tab w:val="left" w:pos="1276"/>
              </w:tabs>
              <w:autoSpaceDE w:val="0"/>
              <w:autoSpaceDN w:val="0"/>
              <w:adjustRightInd w:val="0"/>
              <w:ind w:left="0" w:firstLine="709"/>
              <w:jc w:val="both"/>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865258" w:rsidRPr="00AF297E" w:rsidRDefault="00865258" w:rsidP="00865258">
            <w:pPr>
              <w:pStyle w:val="a6"/>
              <w:tabs>
                <w:tab w:val="left" w:pos="1276"/>
              </w:tabs>
              <w:autoSpaceDE w:val="0"/>
              <w:autoSpaceDN w:val="0"/>
              <w:adjustRightInd w:val="0"/>
              <w:ind w:left="0"/>
              <w:jc w:val="center"/>
            </w:pPr>
            <w:r w:rsidRPr="00AF297E">
              <w:t>Направление (выдача) заявителю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bl>
    <w:p w:rsidR="00865258" w:rsidRPr="00AF297E" w:rsidRDefault="00865258" w:rsidP="00865258">
      <w:pPr>
        <w:ind w:firstLine="709"/>
        <w:jc w:val="right"/>
      </w:pPr>
    </w:p>
    <w:p w:rsidR="00865258" w:rsidRPr="00AF297E" w:rsidRDefault="00865258" w:rsidP="00865258">
      <w:pPr>
        <w:ind w:firstLine="709"/>
        <w:jc w:val="right"/>
      </w:pPr>
    </w:p>
    <w:p w:rsidR="00865258" w:rsidRPr="00AF297E" w:rsidRDefault="00865258" w:rsidP="00865258">
      <w:pPr>
        <w:autoSpaceDE w:val="0"/>
        <w:autoSpaceDN w:val="0"/>
        <w:adjustRightInd w:val="0"/>
        <w:ind w:firstLine="709"/>
        <w:jc w:val="right"/>
        <w:outlineLvl w:val="0"/>
      </w:pPr>
    </w:p>
    <w:p w:rsidR="00865258" w:rsidRDefault="00865258" w:rsidP="00865258">
      <w:pPr>
        <w:autoSpaceDE w:val="0"/>
        <w:autoSpaceDN w:val="0"/>
        <w:adjustRightInd w:val="0"/>
        <w:ind w:firstLine="709"/>
        <w:jc w:val="right"/>
        <w:outlineLvl w:val="0"/>
      </w:pPr>
    </w:p>
    <w:p w:rsidR="00865258" w:rsidRDefault="00865258" w:rsidP="00865258">
      <w:pPr>
        <w:autoSpaceDE w:val="0"/>
        <w:autoSpaceDN w:val="0"/>
        <w:adjustRightInd w:val="0"/>
        <w:ind w:firstLine="709"/>
        <w:jc w:val="right"/>
        <w:outlineLvl w:val="0"/>
      </w:pPr>
    </w:p>
    <w:p w:rsidR="00865258" w:rsidRDefault="00865258" w:rsidP="00865258">
      <w:pPr>
        <w:autoSpaceDE w:val="0"/>
        <w:autoSpaceDN w:val="0"/>
        <w:adjustRightInd w:val="0"/>
        <w:ind w:firstLine="709"/>
        <w:jc w:val="right"/>
        <w:outlineLvl w:val="0"/>
      </w:pPr>
    </w:p>
    <w:p w:rsidR="00865258" w:rsidRDefault="00865258" w:rsidP="00865258">
      <w:pPr>
        <w:autoSpaceDE w:val="0"/>
        <w:autoSpaceDN w:val="0"/>
        <w:adjustRightInd w:val="0"/>
        <w:ind w:firstLine="709"/>
        <w:jc w:val="right"/>
        <w:outlineLvl w:val="0"/>
      </w:pPr>
    </w:p>
    <w:p w:rsidR="00865258" w:rsidRDefault="00865258" w:rsidP="00865258">
      <w:pPr>
        <w:autoSpaceDE w:val="0"/>
        <w:autoSpaceDN w:val="0"/>
        <w:adjustRightInd w:val="0"/>
        <w:ind w:firstLine="709"/>
        <w:jc w:val="right"/>
        <w:outlineLvl w:val="0"/>
      </w:pPr>
    </w:p>
    <w:p w:rsidR="00865258" w:rsidRDefault="00865258" w:rsidP="00865258">
      <w:pPr>
        <w:autoSpaceDE w:val="0"/>
        <w:autoSpaceDN w:val="0"/>
        <w:adjustRightInd w:val="0"/>
        <w:ind w:firstLine="709"/>
        <w:jc w:val="right"/>
        <w:outlineLvl w:val="0"/>
      </w:pPr>
    </w:p>
    <w:p w:rsidR="00865258" w:rsidRDefault="00865258" w:rsidP="00865258">
      <w:pPr>
        <w:autoSpaceDE w:val="0"/>
        <w:autoSpaceDN w:val="0"/>
        <w:adjustRightInd w:val="0"/>
        <w:ind w:firstLine="709"/>
        <w:jc w:val="right"/>
        <w:outlineLvl w:val="0"/>
      </w:pPr>
    </w:p>
    <w:p w:rsidR="00865258" w:rsidRDefault="00865258" w:rsidP="00865258">
      <w:pPr>
        <w:autoSpaceDE w:val="0"/>
        <w:autoSpaceDN w:val="0"/>
        <w:adjustRightInd w:val="0"/>
        <w:ind w:firstLine="709"/>
        <w:jc w:val="right"/>
        <w:outlineLvl w:val="0"/>
      </w:pPr>
    </w:p>
    <w:p w:rsidR="00865258" w:rsidRDefault="00865258" w:rsidP="00865258">
      <w:pPr>
        <w:autoSpaceDE w:val="0"/>
        <w:autoSpaceDN w:val="0"/>
        <w:adjustRightInd w:val="0"/>
        <w:ind w:firstLine="709"/>
        <w:jc w:val="right"/>
        <w:outlineLvl w:val="0"/>
      </w:pPr>
    </w:p>
    <w:p w:rsidR="00865258" w:rsidRDefault="00865258" w:rsidP="00865258">
      <w:pPr>
        <w:autoSpaceDE w:val="0"/>
        <w:autoSpaceDN w:val="0"/>
        <w:adjustRightInd w:val="0"/>
        <w:ind w:firstLine="709"/>
        <w:jc w:val="right"/>
        <w:outlineLvl w:val="0"/>
      </w:pPr>
    </w:p>
    <w:p w:rsidR="00865258" w:rsidRPr="00AF297E" w:rsidRDefault="00865258" w:rsidP="00865258">
      <w:pPr>
        <w:ind w:firstLine="709"/>
        <w:jc w:val="right"/>
      </w:pPr>
      <w:r w:rsidRPr="00AF297E">
        <w:lastRenderedPageBreak/>
        <w:t>Приложение № 4</w:t>
      </w:r>
    </w:p>
    <w:p w:rsidR="00865258" w:rsidRPr="00AF297E" w:rsidRDefault="00865258" w:rsidP="00865258">
      <w:pPr>
        <w:ind w:firstLine="709"/>
        <w:jc w:val="right"/>
      </w:pPr>
      <w:r w:rsidRPr="00AF297E">
        <w:t xml:space="preserve">к административному </w:t>
      </w:r>
    </w:p>
    <w:p w:rsidR="00865258" w:rsidRPr="00AF297E" w:rsidRDefault="00865258" w:rsidP="00865258">
      <w:pPr>
        <w:ind w:firstLine="709"/>
        <w:jc w:val="right"/>
      </w:pPr>
      <w:r w:rsidRPr="00AF297E">
        <w:t>регламенту</w:t>
      </w:r>
    </w:p>
    <w:p w:rsidR="00865258" w:rsidRPr="00AF297E" w:rsidRDefault="00865258" w:rsidP="00865258">
      <w:pPr>
        <w:autoSpaceDE w:val="0"/>
        <w:autoSpaceDN w:val="0"/>
        <w:adjustRightInd w:val="0"/>
        <w:ind w:firstLine="709"/>
        <w:jc w:val="center"/>
      </w:pPr>
    </w:p>
    <w:p w:rsidR="00865258" w:rsidRPr="00AF297E" w:rsidRDefault="00865258" w:rsidP="00865258">
      <w:pPr>
        <w:autoSpaceDE w:val="0"/>
        <w:autoSpaceDN w:val="0"/>
        <w:adjustRightInd w:val="0"/>
        <w:ind w:firstLine="709"/>
        <w:jc w:val="center"/>
      </w:pPr>
      <w:r w:rsidRPr="00AF297E">
        <w:t>РАСПИСКА</w:t>
      </w:r>
    </w:p>
    <w:p w:rsidR="00865258" w:rsidRPr="00AF297E" w:rsidRDefault="00865258" w:rsidP="00865258">
      <w:pPr>
        <w:autoSpaceDE w:val="0"/>
        <w:autoSpaceDN w:val="0"/>
        <w:adjustRightInd w:val="0"/>
        <w:ind w:firstLine="709"/>
        <w:jc w:val="center"/>
      </w:pPr>
      <w:r w:rsidRPr="00AF297E">
        <w:t>в получении документов, представленных для принятия решения</w:t>
      </w:r>
    </w:p>
    <w:p w:rsidR="00865258" w:rsidRPr="00AF297E" w:rsidRDefault="00865258" w:rsidP="00865258">
      <w:pPr>
        <w:autoSpaceDE w:val="0"/>
        <w:autoSpaceDN w:val="0"/>
        <w:adjustRightInd w:val="0"/>
        <w:ind w:firstLine="709"/>
        <w:jc w:val="center"/>
      </w:pPr>
      <w:r w:rsidRPr="00AF297E">
        <w:t>о прекращении права постоянного (бессрочного) пользования</w:t>
      </w:r>
    </w:p>
    <w:p w:rsidR="00865258" w:rsidRPr="00AF297E" w:rsidRDefault="00865258" w:rsidP="00865258">
      <w:pPr>
        <w:autoSpaceDE w:val="0"/>
        <w:autoSpaceDN w:val="0"/>
        <w:adjustRightInd w:val="0"/>
        <w:ind w:firstLine="709"/>
        <w:jc w:val="center"/>
      </w:pPr>
      <w:r w:rsidRPr="00AF297E">
        <w:t>земельным участком</w:t>
      </w:r>
    </w:p>
    <w:p w:rsidR="00865258" w:rsidRPr="00AF297E" w:rsidRDefault="00865258" w:rsidP="00865258">
      <w:pPr>
        <w:autoSpaceDE w:val="0"/>
        <w:autoSpaceDN w:val="0"/>
        <w:adjustRightInd w:val="0"/>
        <w:ind w:firstLine="709"/>
        <w:jc w:val="both"/>
        <w:outlineLvl w:val="0"/>
      </w:pPr>
    </w:p>
    <w:p w:rsidR="00865258" w:rsidRPr="00AF297E" w:rsidRDefault="00865258" w:rsidP="00865258">
      <w:pPr>
        <w:autoSpaceDE w:val="0"/>
        <w:autoSpaceDN w:val="0"/>
        <w:adjustRightInd w:val="0"/>
        <w:ind w:firstLine="709"/>
        <w:jc w:val="both"/>
      </w:pPr>
      <w:r w:rsidRPr="00AF297E">
        <w:t>Настоящим удостоверяется, что заявитель</w:t>
      </w:r>
    </w:p>
    <w:p w:rsidR="00865258" w:rsidRPr="00AF297E" w:rsidRDefault="00865258" w:rsidP="00865258">
      <w:pPr>
        <w:autoSpaceDE w:val="0"/>
        <w:autoSpaceDN w:val="0"/>
        <w:adjustRightInd w:val="0"/>
        <w:jc w:val="both"/>
      </w:pPr>
      <w:r w:rsidRPr="00AF297E">
        <w:t>__________________________________________________________________</w:t>
      </w:r>
    </w:p>
    <w:p w:rsidR="00865258" w:rsidRPr="00AF297E" w:rsidRDefault="00865258" w:rsidP="00865258">
      <w:pPr>
        <w:autoSpaceDE w:val="0"/>
        <w:autoSpaceDN w:val="0"/>
        <w:adjustRightInd w:val="0"/>
        <w:ind w:firstLine="709"/>
        <w:jc w:val="both"/>
      </w:pPr>
      <w:r w:rsidRPr="00AF297E">
        <w:t xml:space="preserve"> (фамилия, имя, отчество)</w:t>
      </w:r>
    </w:p>
    <w:p w:rsidR="00865258" w:rsidRDefault="00865258" w:rsidP="00865258">
      <w:pPr>
        <w:autoSpaceDE w:val="0"/>
        <w:autoSpaceDN w:val="0"/>
        <w:adjustRightInd w:val="0"/>
        <w:jc w:val="both"/>
      </w:pPr>
      <w:r w:rsidRPr="00AF297E">
        <w:t>представил, а сотрудник администрации _______________ _________________ получил «_____» ________________ _____</w:t>
      </w:r>
      <w:r>
        <w:t>___________________</w:t>
      </w:r>
      <w:r w:rsidRPr="00AF297E">
        <w:t xml:space="preserve">____ документы </w:t>
      </w:r>
    </w:p>
    <w:p w:rsidR="00865258" w:rsidRPr="00AF297E" w:rsidRDefault="00865258" w:rsidP="00865258">
      <w:pPr>
        <w:autoSpaceDE w:val="0"/>
        <w:autoSpaceDN w:val="0"/>
        <w:adjustRightInd w:val="0"/>
        <w:jc w:val="both"/>
      </w:pPr>
      <w:r w:rsidRPr="00AF297E">
        <w:t>(число) (месяц прописью)  (год)</w:t>
      </w:r>
    </w:p>
    <w:p w:rsidR="00865258" w:rsidRPr="00AF297E" w:rsidRDefault="00865258" w:rsidP="00865258">
      <w:pPr>
        <w:autoSpaceDE w:val="0"/>
        <w:autoSpaceDN w:val="0"/>
        <w:adjustRightInd w:val="0"/>
        <w:jc w:val="both"/>
      </w:pPr>
      <w:r w:rsidRPr="00AF297E">
        <w:t xml:space="preserve">в количестве _______________________________ экземпляров </w:t>
      </w:r>
      <w:proofErr w:type="gramStart"/>
      <w:r w:rsidRPr="00AF297E">
        <w:t>по</w:t>
      </w:r>
      <w:proofErr w:type="gramEnd"/>
    </w:p>
    <w:p w:rsidR="00865258" w:rsidRPr="00AF297E" w:rsidRDefault="00865258" w:rsidP="00865258">
      <w:pPr>
        <w:autoSpaceDE w:val="0"/>
        <w:autoSpaceDN w:val="0"/>
        <w:adjustRightInd w:val="0"/>
        <w:ind w:left="2124" w:firstLine="708"/>
        <w:jc w:val="both"/>
      </w:pPr>
      <w:r w:rsidRPr="00AF297E">
        <w:t>(прописью)</w:t>
      </w:r>
    </w:p>
    <w:p w:rsidR="00865258" w:rsidRPr="00AF297E" w:rsidRDefault="00865258" w:rsidP="00865258">
      <w:pPr>
        <w:autoSpaceDE w:val="0"/>
        <w:autoSpaceDN w:val="0"/>
        <w:adjustRightInd w:val="0"/>
        <w:jc w:val="both"/>
      </w:pPr>
      <w:r w:rsidRPr="00AF297E">
        <w:t xml:space="preserve">прилагаемому к заявлению перечню документов, необходимых для  принятия  решения </w:t>
      </w:r>
      <w:proofErr w:type="gramStart"/>
      <w:r w:rsidRPr="00AF297E">
        <w:t>включении</w:t>
      </w:r>
      <w:proofErr w:type="gramEnd"/>
      <w:r w:rsidRPr="00AF297E">
        <w:t xml:space="preserve"> в реестр многодетных граждан, имеющих право на бесплатное предоставление земельных участков (согласно п. 2.6.1 настоящего Административного регламента):</w:t>
      </w:r>
    </w:p>
    <w:p w:rsidR="00865258" w:rsidRPr="00AF297E" w:rsidRDefault="00865258" w:rsidP="00865258">
      <w:pPr>
        <w:autoSpaceDE w:val="0"/>
        <w:autoSpaceDN w:val="0"/>
        <w:adjustRightInd w:val="0"/>
      </w:pPr>
      <w:r w:rsidRPr="00AF297E">
        <w:t>__________________________________________________</w:t>
      </w:r>
      <w:r>
        <w:t>___________</w:t>
      </w:r>
      <w:r w:rsidRPr="00AF297E">
        <w:t>________________</w:t>
      </w:r>
    </w:p>
    <w:p w:rsidR="00865258" w:rsidRPr="00AF297E" w:rsidRDefault="00865258" w:rsidP="00865258">
      <w:pPr>
        <w:autoSpaceDE w:val="0"/>
        <w:autoSpaceDN w:val="0"/>
        <w:adjustRightInd w:val="0"/>
      </w:pPr>
      <w:r w:rsidRPr="00AF297E">
        <w:t>_________________________________________________</w:t>
      </w:r>
      <w:r>
        <w:t>___________</w:t>
      </w:r>
      <w:r w:rsidRPr="00AF297E">
        <w:t>_________________</w:t>
      </w:r>
    </w:p>
    <w:p w:rsidR="00865258" w:rsidRPr="00AF297E" w:rsidRDefault="00865258" w:rsidP="00865258">
      <w:pPr>
        <w:autoSpaceDE w:val="0"/>
        <w:autoSpaceDN w:val="0"/>
        <w:adjustRightInd w:val="0"/>
      </w:pPr>
      <w:r w:rsidRPr="00AF297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5258" w:rsidRPr="00AF297E" w:rsidRDefault="00865258" w:rsidP="00865258">
      <w:pPr>
        <w:pStyle w:val="ConsPlusNonformat"/>
        <w:ind w:firstLine="709"/>
        <w:jc w:val="both"/>
        <w:rPr>
          <w:rFonts w:ascii="Times New Roman" w:hAnsi="Times New Roman" w:cs="Times New Roman"/>
          <w:sz w:val="24"/>
          <w:szCs w:val="24"/>
        </w:rPr>
      </w:pPr>
    </w:p>
    <w:p w:rsidR="00865258" w:rsidRPr="00AF297E" w:rsidRDefault="00865258" w:rsidP="00865258">
      <w:pPr>
        <w:pStyle w:val="ConsPlusNonformat"/>
        <w:jc w:val="both"/>
        <w:rPr>
          <w:rFonts w:ascii="Times New Roman" w:hAnsi="Times New Roman" w:cs="Times New Roman"/>
          <w:sz w:val="24"/>
          <w:szCs w:val="24"/>
        </w:rPr>
      </w:pPr>
      <w:r w:rsidRPr="00AF297E">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w:t>
      </w:r>
      <w:r w:rsidRPr="00AF297E">
        <w:rPr>
          <w:rFonts w:ascii="Times New Roman" w:hAnsi="Times New Roman" w:cs="Times New Roman"/>
          <w:sz w:val="24"/>
          <w:szCs w:val="24"/>
        </w:rPr>
        <w:t>__________</w:t>
      </w:r>
    </w:p>
    <w:p w:rsidR="00865258" w:rsidRPr="00AF297E" w:rsidRDefault="00865258" w:rsidP="00865258">
      <w:pPr>
        <w:pStyle w:val="ConsPlusNonformat"/>
        <w:jc w:val="both"/>
        <w:rPr>
          <w:rFonts w:ascii="Times New Roman" w:hAnsi="Times New Roman" w:cs="Times New Roman"/>
          <w:sz w:val="24"/>
          <w:szCs w:val="24"/>
        </w:rPr>
      </w:pPr>
    </w:p>
    <w:p w:rsidR="00865258" w:rsidRPr="00AF297E" w:rsidRDefault="00865258" w:rsidP="00865258">
      <w:pPr>
        <w:pStyle w:val="ConsPlusNonformat"/>
        <w:jc w:val="both"/>
        <w:rPr>
          <w:rFonts w:ascii="Times New Roman" w:hAnsi="Times New Roman" w:cs="Times New Roman"/>
          <w:sz w:val="24"/>
          <w:szCs w:val="24"/>
        </w:rPr>
      </w:pPr>
    </w:p>
    <w:p w:rsidR="00865258" w:rsidRPr="00AF297E" w:rsidRDefault="00865258" w:rsidP="00865258">
      <w:pPr>
        <w:pStyle w:val="ConsPlusNonformat"/>
        <w:jc w:val="both"/>
        <w:rPr>
          <w:rFonts w:ascii="Times New Roman" w:hAnsi="Times New Roman" w:cs="Times New Roman"/>
          <w:sz w:val="24"/>
          <w:szCs w:val="24"/>
        </w:rPr>
      </w:pPr>
      <w:r w:rsidRPr="00AF297E">
        <w:rPr>
          <w:rFonts w:ascii="Times New Roman" w:hAnsi="Times New Roman" w:cs="Times New Roman"/>
          <w:sz w:val="24"/>
          <w:szCs w:val="24"/>
        </w:rPr>
        <w:t>________________</w:t>
      </w:r>
      <w:r>
        <w:rPr>
          <w:rFonts w:ascii="Times New Roman" w:hAnsi="Times New Roman" w:cs="Times New Roman"/>
          <w:sz w:val="24"/>
          <w:szCs w:val="24"/>
        </w:rPr>
        <w:t>______________</w:t>
      </w:r>
      <w:r w:rsidRPr="00AF297E">
        <w:rPr>
          <w:rFonts w:ascii="Times New Roman" w:hAnsi="Times New Roman" w:cs="Times New Roman"/>
          <w:sz w:val="24"/>
          <w:szCs w:val="24"/>
        </w:rPr>
        <w:t>___        ______________       ______________________</w:t>
      </w:r>
    </w:p>
    <w:p w:rsidR="00865258" w:rsidRPr="00AF297E" w:rsidRDefault="00865258" w:rsidP="00865258">
      <w:pPr>
        <w:pStyle w:val="ConsPlusNonformat"/>
        <w:rPr>
          <w:rFonts w:ascii="Times New Roman" w:hAnsi="Times New Roman" w:cs="Times New Roman"/>
          <w:sz w:val="24"/>
          <w:szCs w:val="24"/>
        </w:rPr>
      </w:pPr>
      <w:proofErr w:type="gramStart"/>
      <w:r w:rsidRPr="00AF297E">
        <w:rPr>
          <w:rFonts w:ascii="Times New Roman" w:hAnsi="Times New Roman" w:cs="Times New Roman"/>
          <w:sz w:val="24"/>
          <w:szCs w:val="24"/>
        </w:rPr>
        <w:t xml:space="preserve">(должность специалиста,       </w:t>
      </w:r>
      <w:r>
        <w:rPr>
          <w:rFonts w:ascii="Times New Roman" w:hAnsi="Times New Roman" w:cs="Times New Roman"/>
          <w:sz w:val="24"/>
          <w:szCs w:val="24"/>
        </w:rPr>
        <w:t xml:space="preserve">                      </w:t>
      </w:r>
      <w:r w:rsidRPr="00AF297E">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AF297E">
        <w:rPr>
          <w:rFonts w:ascii="Times New Roman" w:hAnsi="Times New Roman" w:cs="Times New Roman"/>
          <w:sz w:val="24"/>
          <w:szCs w:val="24"/>
        </w:rPr>
        <w:t xml:space="preserve"> (расшифровка подписи)</w:t>
      </w:r>
      <w:proofErr w:type="gramEnd"/>
    </w:p>
    <w:p w:rsidR="00865258" w:rsidRPr="00AF297E" w:rsidRDefault="00865258" w:rsidP="00865258">
      <w:pPr>
        <w:pStyle w:val="ConsPlusNonformat"/>
        <w:jc w:val="both"/>
        <w:rPr>
          <w:rFonts w:ascii="Times New Roman" w:hAnsi="Times New Roman" w:cs="Times New Roman"/>
          <w:sz w:val="24"/>
          <w:szCs w:val="24"/>
        </w:rPr>
      </w:pPr>
      <w:r w:rsidRPr="00AF297E">
        <w:rPr>
          <w:rFonts w:ascii="Times New Roman" w:hAnsi="Times New Roman" w:cs="Times New Roman"/>
          <w:sz w:val="24"/>
          <w:szCs w:val="24"/>
        </w:rPr>
        <w:t>ответственного за</w:t>
      </w:r>
    </w:p>
    <w:p w:rsidR="00865258" w:rsidRPr="00AF297E" w:rsidRDefault="00865258" w:rsidP="00865258">
      <w:pPr>
        <w:pStyle w:val="ConsPlusNonformat"/>
        <w:jc w:val="both"/>
        <w:rPr>
          <w:rFonts w:ascii="Times New Roman" w:hAnsi="Times New Roman" w:cs="Times New Roman"/>
          <w:sz w:val="24"/>
          <w:szCs w:val="24"/>
        </w:rPr>
      </w:pPr>
      <w:r w:rsidRPr="00AF297E">
        <w:rPr>
          <w:rFonts w:ascii="Times New Roman" w:hAnsi="Times New Roman" w:cs="Times New Roman"/>
          <w:sz w:val="24"/>
          <w:szCs w:val="24"/>
        </w:rPr>
        <w:t>прием документов)</w:t>
      </w:r>
    </w:p>
    <w:p w:rsidR="00865258" w:rsidRDefault="00865258" w:rsidP="00865258">
      <w:pPr>
        <w:jc w:val="both"/>
      </w:pPr>
    </w:p>
    <w:p w:rsidR="00865258" w:rsidRDefault="00865258" w:rsidP="00865258">
      <w:pPr>
        <w:jc w:val="both"/>
      </w:pPr>
    </w:p>
    <w:p w:rsidR="00865258" w:rsidRDefault="00865258" w:rsidP="00865258">
      <w:pPr>
        <w:jc w:val="both"/>
      </w:pPr>
    </w:p>
    <w:p w:rsidR="00865258" w:rsidRDefault="00865258" w:rsidP="00865258">
      <w:pPr>
        <w:jc w:val="both"/>
      </w:pPr>
    </w:p>
    <w:p w:rsidR="00865258" w:rsidRDefault="00865258" w:rsidP="00865258">
      <w:pPr>
        <w:jc w:val="both"/>
      </w:pPr>
    </w:p>
    <w:p w:rsidR="00865258" w:rsidRDefault="00865258" w:rsidP="00865258">
      <w:pPr>
        <w:jc w:val="both"/>
      </w:pPr>
    </w:p>
    <w:p w:rsidR="00865258" w:rsidRDefault="00865258" w:rsidP="00865258">
      <w:pPr>
        <w:jc w:val="both"/>
      </w:pPr>
    </w:p>
    <w:p w:rsidR="00865258" w:rsidRDefault="00865258" w:rsidP="00865258">
      <w:pPr>
        <w:jc w:val="both"/>
      </w:pPr>
    </w:p>
    <w:p w:rsidR="00865258" w:rsidRDefault="00865258" w:rsidP="00865258">
      <w:pPr>
        <w:jc w:val="both"/>
      </w:pPr>
    </w:p>
    <w:p w:rsidR="00865258" w:rsidRDefault="00865258" w:rsidP="00865258">
      <w:pPr>
        <w:jc w:val="both"/>
      </w:pPr>
    </w:p>
    <w:p w:rsidR="00865258" w:rsidRDefault="00865258" w:rsidP="00865258">
      <w:pPr>
        <w:jc w:val="both"/>
      </w:pPr>
    </w:p>
    <w:p w:rsidR="00865258" w:rsidRDefault="00865258" w:rsidP="00865258">
      <w:pPr>
        <w:jc w:val="both"/>
      </w:pPr>
    </w:p>
    <w:p w:rsidR="00865258" w:rsidRDefault="00865258" w:rsidP="00865258">
      <w:pPr>
        <w:jc w:val="both"/>
      </w:pPr>
    </w:p>
    <w:p w:rsidR="00865258" w:rsidRPr="001311C9" w:rsidRDefault="00865258" w:rsidP="00865258">
      <w:pPr>
        <w:pStyle w:val="a7"/>
        <w:tabs>
          <w:tab w:val="center" w:pos="4677"/>
          <w:tab w:val="left" w:pos="7608"/>
        </w:tabs>
        <w:jc w:val="center"/>
        <w:rPr>
          <w:rFonts w:ascii="Times New Roman" w:hAnsi="Times New Roman" w:cs="Times New Roman"/>
          <w:b/>
          <w:sz w:val="24"/>
          <w:szCs w:val="24"/>
        </w:rPr>
      </w:pPr>
      <w:r w:rsidRPr="001311C9">
        <w:rPr>
          <w:rFonts w:ascii="Times New Roman" w:hAnsi="Times New Roman" w:cs="Times New Roman"/>
          <w:b/>
          <w:sz w:val="24"/>
          <w:szCs w:val="24"/>
        </w:rPr>
        <w:lastRenderedPageBreak/>
        <w:t>Российская Федерация</w:t>
      </w:r>
    </w:p>
    <w:p w:rsidR="00865258" w:rsidRPr="001311C9" w:rsidRDefault="00865258" w:rsidP="00865258">
      <w:pPr>
        <w:pStyle w:val="a7"/>
        <w:tabs>
          <w:tab w:val="center" w:pos="4677"/>
          <w:tab w:val="left" w:pos="7608"/>
        </w:tabs>
        <w:jc w:val="center"/>
        <w:rPr>
          <w:rFonts w:ascii="Times New Roman" w:hAnsi="Times New Roman" w:cs="Times New Roman"/>
          <w:b/>
          <w:sz w:val="24"/>
          <w:szCs w:val="24"/>
        </w:rPr>
      </w:pPr>
      <w:r w:rsidRPr="001311C9">
        <w:rPr>
          <w:rFonts w:ascii="Times New Roman" w:hAnsi="Times New Roman" w:cs="Times New Roman"/>
          <w:b/>
          <w:sz w:val="24"/>
          <w:szCs w:val="24"/>
        </w:rPr>
        <w:t>АДМИНИСТРАЦИЯ</w:t>
      </w:r>
    </w:p>
    <w:p w:rsidR="00865258" w:rsidRPr="001311C9" w:rsidRDefault="00865258" w:rsidP="00865258">
      <w:pPr>
        <w:pStyle w:val="a7"/>
        <w:jc w:val="center"/>
        <w:rPr>
          <w:rFonts w:ascii="Times New Roman" w:hAnsi="Times New Roman" w:cs="Times New Roman"/>
          <w:b/>
          <w:sz w:val="24"/>
          <w:szCs w:val="24"/>
        </w:rPr>
      </w:pPr>
      <w:r w:rsidRPr="001311C9">
        <w:rPr>
          <w:rFonts w:ascii="Times New Roman" w:hAnsi="Times New Roman" w:cs="Times New Roman"/>
          <w:b/>
          <w:sz w:val="24"/>
          <w:szCs w:val="24"/>
        </w:rPr>
        <w:t>ПОДГОРЕНСКОГО СЕЛЬСКОГО ПОСЕЛЕНИЯ</w:t>
      </w:r>
    </w:p>
    <w:p w:rsidR="00865258" w:rsidRPr="001311C9" w:rsidRDefault="00865258" w:rsidP="00865258">
      <w:pPr>
        <w:pStyle w:val="a7"/>
        <w:jc w:val="center"/>
        <w:rPr>
          <w:rFonts w:ascii="Times New Roman" w:hAnsi="Times New Roman" w:cs="Times New Roman"/>
          <w:b/>
          <w:sz w:val="24"/>
          <w:szCs w:val="24"/>
        </w:rPr>
      </w:pPr>
      <w:r w:rsidRPr="001311C9">
        <w:rPr>
          <w:rFonts w:ascii="Times New Roman" w:hAnsi="Times New Roman" w:cs="Times New Roman"/>
          <w:b/>
          <w:sz w:val="24"/>
          <w:szCs w:val="24"/>
        </w:rPr>
        <w:t>КАЛАЧЕЕВСКОГО МУНИЦИПАЛЬНОГО РАЙОНА</w:t>
      </w:r>
    </w:p>
    <w:p w:rsidR="00865258" w:rsidRPr="001311C9" w:rsidRDefault="00865258" w:rsidP="00865258">
      <w:pPr>
        <w:pStyle w:val="a7"/>
        <w:jc w:val="center"/>
        <w:rPr>
          <w:rFonts w:ascii="Times New Roman" w:hAnsi="Times New Roman" w:cs="Times New Roman"/>
          <w:b/>
          <w:sz w:val="24"/>
          <w:szCs w:val="24"/>
        </w:rPr>
      </w:pPr>
      <w:r w:rsidRPr="001311C9">
        <w:rPr>
          <w:rFonts w:ascii="Times New Roman" w:hAnsi="Times New Roman" w:cs="Times New Roman"/>
          <w:b/>
          <w:sz w:val="24"/>
          <w:szCs w:val="24"/>
        </w:rPr>
        <w:t>ВОРОНЕЖСКОЙ ОБЛАСТИ</w:t>
      </w:r>
    </w:p>
    <w:p w:rsidR="00865258" w:rsidRPr="001311C9" w:rsidRDefault="00865258" w:rsidP="00865258">
      <w:pPr>
        <w:pStyle w:val="a7"/>
        <w:jc w:val="center"/>
        <w:rPr>
          <w:rFonts w:ascii="Times New Roman" w:hAnsi="Times New Roman" w:cs="Times New Roman"/>
          <w:b/>
          <w:sz w:val="24"/>
          <w:szCs w:val="24"/>
        </w:rPr>
      </w:pPr>
    </w:p>
    <w:p w:rsidR="00865258" w:rsidRPr="001311C9" w:rsidRDefault="00865258" w:rsidP="00865258">
      <w:pPr>
        <w:pStyle w:val="a7"/>
        <w:jc w:val="center"/>
        <w:rPr>
          <w:rFonts w:ascii="Times New Roman" w:hAnsi="Times New Roman" w:cs="Times New Roman"/>
          <w:b/>
          <w:sz w:val="24"/>
          <w:szCs w:val="24"/>
        </w:rPr>
      </w:pPr>
      <w:r w:rsidRPr="001311C9">
        <w:rPr>
          <w:rFonts w:ascii="Times New Roman" w:hAnsi="Times New Roman" w:cs="Times New Roman"/>
          <w:b/>
          <w:sz w:val="24"/>
          <w:szCs w:val="24"/>
        </w:rPr>
        <w:t>ПОСТАНОВЛЕНИЕ</w:t>
      </w:r>
    </w:p>
    <w:p w:rsidR="00865258" w:rsidRPr="001311C9" w:rsidRDefault="00865258" w:rsidP="00865258">
      <w:pPr>
        <w:pStyle w:val="a7"/>
        <w:rPr>
          <w:rFonts w:ascii="Times New Roman" w:hAnsi="Times New Roman" w:cs="Times New Roman"/>
          <w:sz w:val="24"/>
          <w:szCs w:val="24"/>
        </w:rPr>
      </w:pPr>
    </w:p>
    <w:p w:rsidR="00865258" w:rsidRPr="001311C9" w:rsidRDefault="00865258" w:rsidP="00865258">
      <w:pPr>
        <w:pStyle w:val="a7"/>
        <w:tabs>
          <w:tab w:val="left" w:pos="708"/>
          <w:tab w:val="left" w:pos="1416"/>
          <w:tab w:val="left" w:pos="2124"/>
          <w:tab w:val="left" w:pos="5710"/>
        </w:tabs>
        <w:rPr>
          <w:rFonts w:ascii="Times New Roman" w:hAnsi="Times New Roman" w:cs="Times New Roman"/>
          <w:sz w:val="24"/>
          <w:szCs w:val="24"/>
        </w:rPr>
      </w:pPr>
      <w:r w:rsidRPr="001311C9">
        <w:rPr>
          <w:rFonts w:ascii="Times New Roman" w:hAnsi="Times New Roman" w:cs="Times New Roman"/>
          <w:sz w:val="24"/>
          <w:szCs w:val="24"/>
        </w:rPr>
        <w:t xml:space="preserve">от </w:t>
      </w:r>
      <w:r>
        <w:rPr>
          <w:rFonts w:ascii="Times New Roman" w:hAnsi="Times New Roman" w:cs="Times New Roman"/>
          <w:sz w:val="24"/>
          <w:szCs w:val="24"/>
        </w:rPr>
        <w:t xml:space="preserve">27 </w:t>
      </w:r>
      <w:r w:rsidRPr="001311C9">
        <w:rPr>
          <w:rFonts w:ascii="Times New Roman" w:hAnsi="Times New Roman" w:cs="Times New Roman"/>
          <w:sz w:val="24"/>
          <w:szCs w:val="24"/>
        </w:rPr>
        <w:t>мая 2016 года</w:t>
      </w:r>
      <w:r w:rsidRPr="001311C9">
        <w:rPr>
          <w:rFonts w:ascii="Times New Roman" w:hAnsi="Times New Roman" w:cs="Times New Roman"/>
          <w:sz w:val="24"/>
          <w:szCs w:val="24"/>
        </w:rPr>
        <w:tab/>
      </w:r>
      <w:r w:rsidRPr="001311C9">
        <w:rPr>
          <w:rFonts w:ascii="Times New Roman" w:hAnsi="Times New Roman" w:cs="Times New Roman"/>
          <w:sz w:val="24"/>
          <w:szCs w:val="24"/>
        </w:rPr>
        <w:tab/>
        <w:t>№</w:t>
      </w:r>
      <w:r>
        <w:rPr>
          <w:rFonts w:ascii="Times New Roman" w:hAnsi="Times New Roman" w:cs="Times New Roman"/>
          <w:sz w:val="24"/>
          <w:szCs w:val="24"/>
        </w:rPr>
        <w:t>59</w:t>
      </w:r>
    </w:p>
    <w:p w:rsidR="00865258" w:rsidRPr="001311C9" w:rsidRDefault="00865258" w:rsidP="00865258">
      <w:pPr>
        <w:pStyle w:val="a7"/>
        <w:rPr>
          <w:rFonts w:ascii="Times New Roman" w:hAnsi="Times New Roman" w:cs="Times New Roman"/>
          <w:sz w:val="24"/>
          <w:szCs w:val="24"/>
        </w:rPr>
      </w:pPr>
      <w:r w:rsidRPr="001311C9">
        <w:rPr>
          <w:rFonts w:ascii="Times New Roman" w:hAnsi="Times New Roman" w:cs="Times New Roman"/>
          <w:sz w:val="24"/>
          <w:szCs w:val="24"/>
        </w:rPr>
        <w:t>с. Подгорное</w:t>
      </w:r>
    </w:p>
    <w:p w:rsidR="00865258" w:rsidRPr="001311C9" w:rsidRDefault="00865258" w:rsidP="00865258">
      <w:pPr>
        <w:pStyle w:val="a7"/>
        <w:rPr>
          <w:rFonts w:ascii="Times New Roman" w:hAnsi="Times New Roman" w:cs="Times New Roman"/>
          <w:sz w:val="24"/>
          <w:szCs w:val="24"/>
        </w:rPr>
      </w:pPr>
    </w:p>
    <w:p w:rsidR="00865258" w:rsidRPr="001311C9" w:rsidRDefault="00865258" w:rsidP="00865258">
      <w:pPr>
        <w:spacing w:line="255" w:lineRule="atLeast"/>
        <w:rPr>
          <w:b/>
          <w:bCs/>
          <w:color w:val="1E1E1E"/>
        </w:rPr>
      </w:pPr>
      <w:r w:rsidRPr="001311C9">
        <w:rPr>
          <w:b/>
          <w:bCs/>
          <w:color w:val="1E1E1E"/>
        </w:rPr>
        <w:t xml:space="preserve">Об утверждении административного регламента </w:t>
      </w:r>
    </w:p>
    <w:p w:rsidR="00865258" w:rsidRPr="001311C9" w:rsidRDefault="00865258" w:rsidP="00865258">
      <w:pPr>
        <w:spacing w:line="255" w:lineRule="atLeast"/>
        <w:rPr>
          <w:b/>
          <w:bCs/>
          <w:color w:val="1E1E1E"/>
        </w:rPr>
      </w:pPr>
      <w:r w:rsidRPr="001311C9">
        <w:rPr>
          <w:b/>
          <w:bCs/>
          <w:color w:val="1E1E1E"/>
        </w:rPr>
        <w:t xml:space="preserve"> по предоставлению муниципальной услуги </w:t>
      </w:r>
    </w:p>
    <w:p w:rsidR="00865258" w:rsidRPr="001311C9" w:rsidRDefault="00865258" w:rsidP="00865258">
      <w:pPr>
        <w:spacing w:line="255" w:lineRule="atLeast"/>
        <w:rPr>
          <w:b/>
        </w:rPr>
      </w:pPr>
      <w:r w:rsidRPr="001311C9">
        <w:rPr>
          <w:b/>
          <w:bCs/>
          <w:color w:val="1E1E1E"/>
        </w:rPr>
        <w:t>«</w:t>
      </w:r>
      <w:r w:rsidRPr="001311C9">
        <w:rPr>
          <w:b/>
        </w:rPr>
        <w:t>Предоставление в аренду или безвозмездное</w:t>
      </w:r>
    </w:p>
    <w:p w:rsidR="00865258" w:rsidRDefault="00865258" w:rsidP="00865258">
      <w:pPr>
        <w:spacing w:line="255" w:lineRule="atLeast"/>
        <w:rPr>
          <w:b/>
          <w:bCs/>
          <w:color w:val="1E1E1E"/>
        </w:rPr>
      </w:pPr>
      <w:r w:rsidRPr="001311C9">
        <w:rPr>
          <w:b/>
        </w:rPr>
        <w:t>пользование муниципального имущества</w:t>
      </w:r>
      <w:r w:rsidRPr="001311C9">
        <w:rPr>
          <w:b/>
          <w:bCs/>
          <w:color w:val="1E1E1E"/>
        </w:rPr>
        <w:t xml:space="preserve">» </w:t>
      </w:r>
    </w:p>
    <w:p w:rsidR="00865258" w:rsidRPr="001311C9" w:rsidRDefault="00865258" w:rsidP="00865258">
      <w:pPr>
        <w:spacing w:line="255" w:lineRule="atLeast"/>
        <w:rPr>
          <w:b/>
          <w:bCs/>
          <w:color w:val="1E1E1E"/>
        </w:rPr>
      </w:pPr>
    </w:p>
    <w:p w:rsidR="00865258" w:rsidRPr="001311C9" w:rsidRDefault="00865258" w:rsidP="00865258">
      <w:pPr>
        <w:spacing w:line="255" w:lineRule="atLeast"/>
        <w:rPr>
          <w:b/>
          <w:bCs/>
          <w:color w:val="1E1E1E"/>
        </w:rPr>
      </w:pPr>
    </w:p>
    <w:p w:rsidR="00865258" w:rsidRPr="001311C9" w:rsidRDefault="00865258" w:rsidP="00865258">
      <w:pPr>
        <w:spacing w:line="255" w:lineRule="atLeast"/>
        <w:ind w:firstLine="708"/>
        <w:jc w:val="both"/>
        <w:rPr>
          <w:color w:val="1E1E1E"/>
        </w:rPr>
      </w:pPr>
      <w:proofErr w:type="gramStart"/>
      <w:r w:rsidRPr="001311C9">
        <w:rPr>
          <w:color w:val="1E1E1E"/>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27.10.2014г. № 60, от 12.05.2015г. № 22</w:t>
      </w:r>
      <w:proofErr w:type="gramEnd"/>
      <w:r w:rsidRPr="001311C9">
        <w:rPr>
          <w:color w:val="1E1E1E"/>
        </w:rPr>
        <w:t xml:space="preserve">,  администрация Подгоренского сельского поселения Калачеевского муниципального района </w:t>
      </w:r>
    </w:p>
    <w:p w:rsidR="00865258" w:rsidRPr="001311C9" w:rsidRDefault="00865258" w:rsidP="00865258">
      <w:pPr>
        <w:spacing w:line="255" w:lineRule="atLeast"/>
        <w:jc w:val="both"/>
        <w:rPr>
          <w:color w:val="1E1E1E"/>
        </w:rPr>
      </w:pPr>
      <w:proofErr w:type="gramStart"/>
      <w:r w:rsidRPr="001311C9">
        <w:rPr>
          <w:b/>
          <w:bCs/>
          <w:color w:val="1E1E1E"/>
        </w:rPr>
        <w:t>п</w:t>
      </w:r>
      <w:proofErr w:type="gramEnd"/>
      <w:r w:rsidRPr="001311C9">
        <w:rPr>
          <w:b/>
          <w:bCs/>
          <w:color w:val="1E1E1E"/>
        </w:rPr>
        <w:t xml:space="preserve"> о с т а н о в л я е т:</w:t>
      </w:r>
    </w:p>
    <w:p w:rsidR="00865258" w:rsidRPr="001311C9" w:rsidRDefault="00865258" w:rsidP="00865258">
      <w:pPr>
        <w:spacing w:line="255" w:lineRule="atLeast"/>
        <w:ind w:firstLine="567"/>
        <w:jc w:val="both"/>
        <w:rPr>
          <w:color w:val="1E1E1E"/>
        </w:rPr>
      </w:pPr>
      <w:r w:rsidRPr="001311C9">
        <w:rPr>
          <w:color w:val="1E1E1E"/>
        </w:rPr>
        <w:t>1. Утвердить административный регламент по предоставлению муниципальной услуги «</w:t>
      </w:r>
      <w:r w:rsidRPr="001311C9">
        <w:t>Предоставление в аренду или безвозмездное пользование муниципального имущества</w:t>
      </w:r>
      <w:r w:rsidRPr="001311C9">
        <w:rPr>
          <w:color w:val="1E1E1E"/>
        </w:rPr>
        <w:t>».</w:t>
      </w:r>
    </w:p>
    <w:p w:rsidR="00865258" w:rsidRPr="001311C9" w:rsidRDefault="00865258" w:rsidP="00865258">
      <w:pPr>
        <w:spacing w:line="255" w:lineRule="atLeast"/>
        <w:ind w:firstLine="567"/>
        <w:jc w:val="both"/>
        <w:rPr>
          <w:color w:val="1E1E1E"/>
        </w:rPr>
      </w:pPr>
      <w:r w:rsidRPr="001311C9">
        <w:rPr>
          <w:color w:val="1E1E1E"/>
        </w:rPr>
        <w:t>2. Признать утратившими силу постановления администрации Подгоренского сельского поселения:</w:t>
      </w:r>
    </w:p>
    <w:p w:rsidR="00865258" w:rsidRPr="001311C9" w:rsidRDefault="00865258" w:rsidP="00865258">
      <w:pPr>
        <w:spacing w:line="255" w:lineRule="atLeast"/>
        <w:jc w:val="both"/>
        <w:rPr>
          <w:color w:val="1E1E1E"/>
        </w:rPr>
      </w:pPr>
      <w:r w:rsidRPr="001311C9">
        <w:rPr>
          <w:color w:val="1E1E1E"/>
        </w:rPr>
        <w:t xml:space="preserve">- от 15.10.2012 г. № </w:t>
      </w:r>
      <w:r>
        <w:rPr>
          <w:color w:val="1E1E1E"/>
        </w:rPr>
        <w:t>49</w:t>
      </w:r>
      <w:r w:rsidRPr="001311C9">
        <w:rPr>
          <w:color w:val="1E1E1E"/>
        </w:rPr>
        <w:t xml:space="preserve"> «Об утверждении Административного регламента администрации Подгоренского сельского поселения по предоставлению муниципальной услуги «Предоставление </w:t>
      </w:r>
      <w:r>
        <w:rPr>
          <w:color w:val="1E1E1E"/>
        </w:rPr>
        <w:t>в аренду муниципального имущества</w:t>
      </w:r>
      <w:r w:rsidRPr="001311C9">
        <w:rPr>
          <w:color w:val="1E1E1E"/>
        </w:rPr>
        <w:t>»;</w:t>
      </w:r>
    </w:p>
    <w:p w:rsidR="00865258" w:rsidRPr="001311C9" w:rsidRDefault="00865258" w:rsidP="00865258">
      <w:pPr>
        <w:spacing w:line="255" w:lineRule="atLeast"/>
        <w:jc w:val="both"/>
        <w:rPr>
          <w:color w:val="1E1E1E"/>
        </w:rPr>
      </w:pPr>
      <w:r w:rsidRPr="001311C9">
        <w:rPr>
          <w:color w:val="1E1E1E"/>
        </w:rPr>
        <w:t>- от 0</w:t>
      </w:r>
      <w:r>
        <w:rPr>
          <w:color w:val="1E1E1E"/>
        </w:rPr>
        <w:t>2</w:t>
      </w:r>
      <w:r w:rsidRPr="001311C9">
        <w:rPr>
          <w:color w:val="1E1E1E"/>
        </w:rPr>
        <w:t>.06.201</w:t>
      </w:r>
      <w:r>
        <w:rPr>
          <w:color w:val="1E1E1E"/>
        </w:rPr>
        <w:t>4</w:t>
      </w:r>
      <w:r w:rsidRPr="001311C9">
        <w:rPr>
          <w:color w:val="1E1E1E"/>
        </w:rPr>
        <w:t xml:space="preserve"> г. № </w:t>
      </w:r>
      <w:r>
        <w:rPr>
          <w:color w:val="1E1E1E"/>
        </w:rPr>
        <w:t>21</w:t>
      </w:r>
      <w:r w:rsidRPr="001311C9">
        <w:rPr>
          <w:color w:val="1E1E1E"/>
        </w:rPr>
        <w:t xml:space="preserve"> «О внесении изменений </w:t>
      </w:r>
      <w:r>
        <w:rPr>
          <w:color w:val="1E1E1E"/>
        </w:rPr>
        <w:t>в административный регламент администрации Подгоренского сельского поселения по предоставлению муниципальной услуги «Предоставление в аренду, муниципального имущества», утвержденный постановлением администрации Подгоренского сельского поселения №49 от 15.10.2012года</w:t>
      </w:r>
      <w:r w:rsidRPr="001311C9">
        <w:rPr>
          <w:color w:val="1E1E1E"/>
        </w:rPr>
        <w:t>».</w:t>
      </w:r>
    </w:p>
    <w:p w:rsidR="00865258" w:rsidRPr="001311C9" w:rsidRDefault="00865258" w:rsidP="00865258">
      <w:pPr>
        <w:spacing w:line="255" w:lineRule="atLeast"/>
        <w:ind w:firstLine="567"/>
        <w:jc w:val="both"/>
        <w:rPr>
          <w:color w:val="1E1E1E"/>
        </w:rPr>
      </w:pPr>
      <w:r w:rsidRPr="001311C9">
        <w:rPr>
          <w:color w:val="1E1E1E"/>
        </w:rPr>
        <w:t>3.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865258" w:rsidRPr="001311C9" w:rsidRDefault="00865258" w:rsidP="00865258">
      <w:pPr>
        <w:spacing w:line="255" w:lineRule="atLeast"/>
        <w:ind w:firstLine="567"/>
        <w:jc w:val="both"/>
        <w:rPr>
          <w:color w:val="1E1E1E"/>
        </w:rPr>
      </w:pPr>
      <w:r w:rsidRPr="001311C9">
        <w:rPr>
          <w:color w:val="1E1E1E"/>
        </w:rPr>
        <w:t xml:space="preserve">4. </w:t>
      </w:r>
      <w:proofErr w:type="gramStart"/>
      <w:r w:rsidRPr="001311C9">
        <w:rPr>
          <w:color w:val="1E1E1E"/>
        </w:rPr>
        <w:t>Контроль за</w:t>
      </w:r>
      <w:proofErr w:type="gramEnd"/>
      <w:r w:rsidRPr="001311C9">
        <w:rPr>
          <w:color w:val="1E1E1E"/>
        </w:rPr>
        <w:t xml:space="preserve"> исполнением данного постановления оставляю за собой.</w:t>
      </w:r>
    </w:p>
    <w:p w:rsidR="00865258" w:rsidRPr="001311C9" w:rsidRDefault="00865258" w:rsidP="00865258">
      <w:pPr>
        <w:spacing w:line="255" w:lineRule="atLeast"/>
        <w:ind w:firstLine="567"/>
        <w:jc w:val="both"/>
        <w:rPr>
          <w:color w:val="1E1E1E"/>
        </w:rPr>
      </w:pPr>
    </w:p>
    <w:p w:rsidR="00865258" w:rsidRPr="001311C9" w:rsidRDefault="00865258" w:rsidP="00865258">
      <w:pPr>
        <w:spacing w:line="255" w:lineRule="atLeast"/>
        <w:ind w:firstLine="567"/>
        <w:jc w:val="both"/>
        <w:rPr>
          <w:color w:val="1E1E1E"/>
        </w:rPr>
      </w:pPr>
    </w:p>
    <w:p w:rsidR="00865258" w:rsidRPr="001311C9" w:rsidRDefault="00865258" w:rsidP="00865258">
      <w:pPr>
        <w:spacing w:line="255" w:lineRule="atLeast"/>
        <w:ind w:firstLine="567"/>
        <w:jc w:val="both"/>
        <w:rPr>
          <w:color w:val="1E1E1E"/>
        </w:rPr>
      </w:pPr>
    </w:p>
    <w:p w:rsidR="00865258" w:rsidRPr="001311C9" w:rsidRDefault="00865258" w:rsidP="00865258">
      <w:pPr>
        <w:pStyle w:val="a7"/>
        <w:rPr>
          <w:rFonts w:ascii="Times New Roman" w:hAnsi="Times New Roman" w:cs="Times New Roman"/>
          <w:sz w:val="24"/>
          <w:szCs w:val="24"/>
        </w:rPr>
      </w:pPr>
      <w:r w:rsidRPr="001311C9">
        <w:rPr>
          <w:rFonts w:ascii="Times New Roman" w:hAnsi="Times New Roman" w:cs="Times New Roman"/>
          <w:sz w:val="24"/>
          <w:szCs w:val="24"/>
        </w:rPr>
        <w:t>Глава Подгоренского</w:t>
      </w:r>
    </w:p>
    <w:p w:rsidR="00865258" w:rsidRPr="001311C9" w:rsidRDefault="00865258" w:rsidP="00865258">
      <w:pPr>
        <w:pStyle w:val="a7"/>
        <w:tabs>
          <w:tab w:val="left" w:pos="708"/>
          <w:tab w:val="left" w:pos="1416"/>
          <w:tab w:val="left" w:pos="2124"/>
          <w:tab w:val="left" w:pos="2832"/>
          <w:tab w:val="left" w:pos="3540"/>
          <w:tab w:val="left" w:pos="6792"/>
        </w:tabs>
        <w:rPr>
          <w:rFonts w:ascii="Times New Roman" w:hAnsi="Times New Roman" w:cs="Times New Roman"/>
          <w:sz w:val="24"/>
          <w:szCs w:val="24"/>
        </w:rPr>
      </w:pPr>
      <w:r w:rsidRPr="001311C9">
        <w:rPr>
          <w:rFonts w:ascii="Times New Roman" w:hAnsi="Times New Roman" w:cs="Times New Roman"/>
          <w:sz w:val="24"/>
          <w:szCs w:val="24"/>
        </w:rPr>
        <w:t xml:space="preserve"> сельского поселения</w:t>
      </w:r>
      <w:r w:rsidRPr="001311C9">
        <w:rPr>
          <w:rFonts w:ascii="Times New Roman" w:hAnsi="Times New Roman" w:cs="Times New Roman"/>
          <w:sz w:val="24"/>
          <w:szCs w:val="24"/>
        </w:rPr>
        <w:tab/>
      </w:r>
      <w:r w:rsidRPr="001311C9">
        <w:rPr>
          <w:rFonts w:ascii="Times New Roman" w:hAnsi="Times New Roman" w:cs="Times New Roman"/>
          <w:sz w:val="24"/>
          <w:szCs w:val="24"/>
        </w:rPr>
        <w:tab/>
      </w:r>
      <w:r w:rsidRPr="001311C9">
        <w:rPr>
          <w:rFonts w:ascii="Times New Roman" w:hAnsi="Times New Roman" w:cs="Times New Roman"/>
          <w:sz w:val="24"/>
          <w:szCs w:val="24"/>
        </w:rPr>
        <w:tab/>
      </w:r>
      <w:proofErr w:type="spellStart"/>
      <w:r w:rsidRPr="001311C9">
        <w:rPr>
          <w:rFonts w:ascii="Times New Roman" w:hAnsi="Times New Roman" w:cs="Times New Roman"/>
          <w:sz w:val="24"/>
          <w:szCs w:val="24"/>
        </w:rPr>
        <w:t>А.С.Разборский</w:t>
      </w:r>
      <w:proofErr w:type="spellEnd"/>
    </w:p>
    <w:p w:rsidR="00865258" w:rsidRPr="001311C9" w:rsidRDefault="00865258" w:rsidP="00865258">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color w:val="1E1E1E"/>
        </w:rPr>
      </w:pPr>
    </w:p>
    <w:p w:rsidR="00865258" w:rsidRPr="001311C9" w:rsidRDefault="00865258" w:rsidP="00865258">
      <w:pPr>
        <w:ind w:firstLine="709"/>
        <w:jc w:val="right"/>
      </w:pPr>
      <w:proofErr w:type="gramStart"/>
      <w:r w:rsidRPr="001311C9">
        <w:lastRenderedPageBreak/>
        <w:t>Утвержден</w:t>
      </w:r>
      <w:proofErr w:type="gramEnd"/>
      <w:r w:rsidRPr="001311C9">
        <w:t xml:space="preserve"> постановлением администрации</w:t>
      </w:r>
    </w:p>
    <w:p w:rsidR="00865258" w:rsidRPr="001311C9" w:rsidRDefault="00865258" w:rsidP="00865258">
      <w:pPr>
        <w:ind w:firstLine="709"/>
        <w:jc w:val="right"/>
      </w:pPr>
      <w:r w:rsidRPr="001311C9">
        <w:t>Подгоренского сельского поселения</w:t>
      </w:r>
    </w:p>
    <w:p w:rsidR="00865258" w:rsidRPr="001311C9" w:rsidRDefault="00865258" w:rsidP="00865258">
      <w:pPr>
        <w:ind w:firstLine="709"/>
        <w:jc w:val="right"/>
      </w:pPr>
      <w:r w:rsidRPr="001311C9">
        <w:t>Калачеевского муниципального района</w:t>
      </w:r>
    </w:p>
    <w:p w:rsidR="00865258" w:rsidRDefault="00865258" w:rsidP="00865258">
      <w:pPr>
        <w:ind w:firstLine="709"/>
        <w:jc w:val="right"/>
      </w:pPr>
      <w:r>
        <w:t>от 27 мая</w:t>
      </w:r>
      <w:r w:rsidRPr="001311C9">
        <w:t xml:space="preserve"> 2016 г. №</w:t>
      </w:r>
      <w:r>
        <w:t>59</w:t>
      </w:r>
    </w:p>
    <w:p w:rsidR="00865258" w:rsidRPr="001311C9" w:rsidRDefault="00865258" w:rsidP="00865258">
      <w:pPr>
        <w:ind w:firstLine="709"/>
        <w:jc w:val="right"/>
      </w:pPr>
    </w:p>
    <w:p w:rsidR="00865258" w:rsidRPr="00C65100" w:rsidRDefault="00865258" w:rsidP="00865258">
      <w:pPr>
        <w:jc w:val="center"/>
        <w:rPr>
          <w:b/>
        </w:rPr>
      </w:pPr>
      <w:r w:rsidRPr="00C65100">
        <w:rPr>
          <w:b/>
        </w:rPr>
        <w:t>Административный регламент</w:t>
      </w:r>
    </w:p>
    <w:p w:rsidR="00865258" w:rsidRPr="00C65100" w:rsidRDefault="00865258" w:rsidP="00865258">
      <w:pPr>
        <w:jc w:val="center"/>
        <w:rPr>
          <w:b/>
        </w:rPr>
      </w:pPr>
      <w:r w:rsidRPr="00C65100">
        <w:rPr>
          <w:b/>
        </w:rPr>
        <w:t xml:space="preserve">администрации </w:t>
      </w:r>
      <w:r>
        <w:rPr>
          <w:b/>
        </w:rPr>
        <w:t>Подгоренского</w:t>
      </w:r>
      <w:r w:rsidRPr="00C65100">
        <w:rPr>
          <w:b/>
        </w:rPr>
        <w:t xml:space="preserve"> сельского поселения </w:t>
      </w:r>
      <w:r>
        <w:rPr>
          <w:b/>
        </w:rPr>
        <w:t xml:space="preserve">Калачеевского </w:t>
      </w:r>
      <w:r w:rsidRPr="00C65100">
        <w:rPr>
          <w:b/>
        </w:rPr>
        <w:t>муниципального района  Воронежской области</w:t>
      </w:r>
    </w:p>
    <w:p w:rsidR="00865258" w:rsidRPr="00C65100" w:rsidRDefault="00865258" w:rsidP="00865258">
      <w:pPr>
        <w:jc w:val="center"/>
        <w:rPr>
          <w:b/>
        </w:rPr>
      </w:pPr>
      <w:r w:rsidRPr="00C65100">
        <w:rPr>
          <w:b/>
        </w:rPr>
        <w:t>по предоставлению муниципальной услуги</w:t>
      </w:r>
    </w:p>
    <w:p w:rsidR="00865258" w:rsidRPr="00C65100" w:rsidRDefault="00865258" w:rsidP="00865258">
      <w:pPr>
        <w:jc w:val="center"/>
        <w:rPr>
          <w:b/>
          <w:bCs/>
        </w:rPr>
      </w:pPr>
      <w:r w:rsidRPr="00C65100">
        <w:rPr>
          <w:b/>
        </w:rPr>
        <w:t>«Предоставление в аренду или безвозмездное пользование муниципального имущества»</w:t>
      </w:r>
    </w:p>
    <w:p w:rsidR="00865258" w:rsidRPr="001311C9" w:rsidRDefault="00865258" w:rsidP="00865258">
      <w:pPr>
        <w:ind w:firstLine="709"/>
        <w:jc w:val="center"/>
      </w:pPr>
    </w:p>
    <w:p w:rsidR="00865258" w:rsidRPr="001311C9" w:rsidRDefault="00865258" w:rsidP="00865258">
      <w:pPr>
        <w:numPr>
          <w:ilvl w:val="0"/>
          <w:numId w:val="2"/>
        </w:numPr>
        <w:ind w:left="0" w:firstLine="709"/>
        <w:jc w:val="center"/>
      </w:pPr>
      <w:r w:rsidRPr="001311C9">
        <w:t>Общие положения</w:t>
      </w:r>
    </w:p>
    <w:p w:rsidR="00865258" w:rsidRPr="001311C9" w:rsidRDefault="00865258" w:rsidP="00865258">
      <w:pPr>
        <w:ind w:firstLine="709"/>
      </w:pPr>
    </w:p>
    <w:p w:rsidR="00865258" w:rsidRPr="001311C9" w:rsidRDefault="00865258" w:rsidP="00865258">
      <w:pPr>
        <w:numPr>
          <w:ilvl w:val="1"/>
          <w:numId w:val="2"/>
        </w:numPr>
        <w:tabs>
          <w:tab w:val="num" w:pos="142"/>
          <w:tab w:val="left" w:pos="1440"/>
          <w:tab w:val="left" w:pos="1560"/>
        </w:tabs>
        <w:ind w:left="0" w:firstLine="709"/>
        <w:jc w:val="both"/>
      </w:pPr>
      <w:r w:rsidRPr="001311C9">
        <w:t>Предмет регулирования административного регламента.</w:t>
      </w:r>
    </w:p>
    <w:p w:rsidR="00865258" w:rsidRPr="001311C9" w:rsidRDefault="00865258" w:rsidP="00865258">
      <w:pPr>
        <w:pStyle w:val="ConsPlusNormal"/>
        <w:ind w:firstLine="709"/>
        <w:jc w:val="both"/>
        <w:rPr>
          <w:rFonts w:ascii="Times New Roman" w:hAnsi="Times New Roman" w:cs="Times New Roman"/>
          <w:sz w:val="24"/>
          <w:szCs w:val="24"/>
        </w:rPr>
      </w:pPr>
      <w:proofErr w:type="gramStart"/>
      <w:r w:rsidRPr="001311C9">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4"/>
          <w:szCs w:val="24"/>
        </w:rPr>
        <w:t>Подгоренского сельского поселения</w:t>
      </w:r>
      <w:r w:rsidRPr="001311C9">
        <w:rPr>
          <w:rFonts w:ascii="Times New Roman" w:hAnsi="Times New Roman" w:cs="Times New Roman"/>
          <w:sz w:val="24"/>
          <w:szCs w:val="24"/>
        </w:rPr>
        <w:t>,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w:t>
      </w:r>
      <w:proofErr w:type="gramEnd"/>
      <w:r w:rsidRPr="001311C9">
        <w:rPr>
          <w:rFonts w:ascii="Times New Roman" w:hAnsi="Times New Roman" w:cs="Times New Roman"/>
          <w:sz w:val="24"/>
          <w:szCs w:val="24"/>
        </w:rPr>
        <w:t xml:space="preserve"> выполнения административных действий (процедур) при предоставлении муниципальной услуги.</w:t>
      </w:r>
    </w:p>
    <w:p w:rsidR="00865258" w:rsidRPr="001311C9" w:rsidRDefault="00865258" w:rsidP="00865258">
      <w:pPr>
        <w:numPr>
          <w:ilvl w:val="1"/>
          <w:numId w:val="2"/>
        </w:numPr>
        <w:tabs>
          <w:tab w:val="num" w:pos="142"/>
        </w:tabs>
        <w:autoSpaceDE w:val="0"/>
        <w:autoSpaceDN w:val="0"/>
        <w:adjustRightInd w:val="0"/>
        <w:ind w:left="0" w:firstLine="709"/>
        <w:jc w:val="both"/>
        <w:outlineLvl w:val="0"/>
      </w:pPr>
      <w:r w:rsidRPr="001311C9">
        <w:t>Описание заявителей</w:t>
      </w:r>
    </w:p>
    <w:p w:rsidR="00865258" w:rsidRPr="001311C9" w:rsidRDefault="00865258" w:rsidP="00865258">
      <w:pPr>
        <w:autoSpaceDE w:val="0"/>
        <w:autoSpaceDN w:val="0"/>
        <w:adjustRightInd w:val="0"/>
        <w:ind w:firstLine="540"/>
        <w:jc w:val="both"/>
      </w:pPr>
      <w:r w:rsidRPr="001311C9">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865258" w:rsidRPr="001311C9" w:rsidRDefault="00865258" w:rsidP="00865258">
      <w:pPr>
        <w:autoSpaceDE w:val="0"/>
        <w:autoSpaceDN w:val="0"/>
        <w:adjustRightInd w:val="0"/>
        <w:ind w:firstLine="540"/>
        <w:jc w:val="both"/>
      </w:pPr>
      <w:r w:rsidRPr="001311C9">
        <w:t xml:space="preserve">1.3. Требования к порядку информирования о предоставлении муниципальной услуги. </w:t>
      </w:r>
    </w:p>
    <w:p w:rsidR="00865258" w:rsidRPr="001311C9" w:rsidRDefault="00865258" w:rsidP="00865258">
      <w:pPr>
        <w:autoSpaceDE w:val="0"/>
        <w:autoSpaceDN w:val="0"/>
        <w:adjustRightInd w:val="0"/>
        <w:ind w:firstLine="540"/>
        <w:jc w:val="both"/>
      </w:pPr>
      <w:r w:rsidRPr="001311C9">
        <w:t xml:space="preserve">1.3.1. Орган, предоставляющий муниципальную услугу: администрация </w:t>
      </w:r>
      <w:r>
        <w:t>Подгоренского сельского поселения</w:t>
      </w:r>
      <w:r w:rsidRPr="001311C9">
        <w:t xml:space="preserve"> (далее – администрация).</w:t>
      </w:r>
    </w:p>
    <w:p w:rsidR="00865258" w:rsidRPr="001311C9" w:rsidRDefault="00865258" w:rsidP="00865258">
      <w:pPr>
        <w:widowControl w:val="0"/>
        <w:tabs>
          <w:tab w:val="num" w:pos="142"/>
          <w:tab w:val="left" w:pos="1440"/>
          <w:tab w:val="left" w:pos="1560"/>
        </w:tabs>
        <w:ind w:firstLine="709"/>
        <w:jc w:val="both"/>
      </w:pPr>
      <w:proofErr w:type="gramStart"/>
      <w:r w:rsidRPr="001311C9">
        <w:t xml:space="preserve">Администрация расположена по адресу: </w:t>
      </w:r>
      <w:r>
        <w:t>397612, Воронежская область, Калачеевский район, с. Подгорное, ул. Больничная, д.14.</w:t>
      </w:r>
      <w:proofErr w:type="gramEnd"/>
    </w:p>
    <w:p w:rsidR="00865258" w:rsidRPr="001311C9" w:rsidRDefault="00865258" w:rsidP="00865258">
      <w:pPr>
        <w:autoSpaceDE w:val="0"/>
        <w:autoSpaceDN w:val="0"/>
        <w:adjustRightInd w:val="0"/>
        <w:ind w:firstLine="567"/>
        <w:jc w:val="both"/>
      </w:pPr>
      <w:r w:rsidRPr="001311C9">
        <w:t xml:space="preserve">1.3.2. Информация о месте нахождения, графике работы, контактных телефонах (телефонах для справок и консультаций), </w:t>
      </w:r>
      <w:proofErr w:type="gramStart"/>
      <w:r w:rsidRPr="001311C9">
        <w:t>интернет-адресах</w:t>
      </w:r>
      <w:proofErr w:type="gramEnd"/>
      <w:r w:rsidRPr="001311C9">
        <w:t xml:space="preserve">, адресах электронной почты администрации </w:t>
      </w:r>
      <w:r>
        <w:t>Подгоренского сельского поселения</w:t>
      </w:r>
      <w:r w:rsidRPr="001311C9">
        <w:t>, приводятся в приложении № 1 к настоящему Административному регламенту и размещаются:</w:t>
      </w:r>
    </w:p>
    <w:p w:rsidR="00865258" w:rsidRPr="001311C9" w:rsidRDefault="00865258" w:rsidP="00865258">
      <w:pPr>
        <w:numPr>
          <w:ilvl w:val="0"/>
          <w:numId w:val="3"/>
        </w:numPr>
        <w:tabs>
          <w:tab w:val="num" w:pos="142"/>
        </w:tabs>
        <w:autoSpaceDE w:val="0"/>
        <w:autoSpaceDN w:val="0"/>
        <w:adjustRightInd w:val="0"/>
        <w:ind w:left="0" w:firstLine="709"/>
        <w:contextualSpacing/>
        <w:jc w:val="both"/>
      </w:pPr>
      <w:r w:rsidRPr="001311C9">
        <w:t>на официальном сайте администрации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1311C9">
        <w:t>);</w:t>
      </w:r>
    </w:p>
    <w:p w:rsidR="00865258" w:rsidRPr="001311C9" w:rsidRDefault="00865258" w:rsidP="00865258">
      <w:pPr>
        <w:numPr>
          <w:ilvl w:val="0"/>
          <w:numId w:val="3"/>
        </w:numPr>
        <w:tabs>
          <w:tab w:val="num" w:pos="142"/>
        </w:tabs>
        <w:autoSpaceDE w:val="0"/>
        <w:autoSpaceDN w:val="0"/>
        <w:adjustRightInd w:val="0"/>
        <w:ind w:left="0" w:firstLine="709"/>
        <w:contextualSpacing/>
        <w:jc w:val="both"/>
      </w:pPr>
      <w:r w:rsidRPr="001311C9">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65258" w:rsidRPr="001311C9" w:rsidRDefault="00865258" w:rsidP="00865258">
      <w:pPr>
        <w:numPr>
          <w:ilvl w:val="0"/>
          <w:numId w:val="3"/>
        </w:numPr>
        <w:tabs>
          <w:tab w:val="num" w:pos="142"/>
        </w:tabs>
        <w:autoSpaceDE w:val="0"/>
        <w:autoSpaceDN w:val="0"/>
        <w:adjustRightInd w:val="0"/>
        <w:ind w:left="0" w:firstLine="709"/>
        <w:contextualSpacing/>
        <w:jc w:val="both"/>
      </w:pPr>
      <w:r w:rsidRPr="001311C9">
        <w:t>на Едином портале государственных и муниципальных услуг (функций) в сети Интернет (www.gosuslugi.ru);</w:t>
      </w:r>
    </w:p>
    <w:p w:rsidR="00865258" w:rsidRPr="001311C9" w:rsidRDefault="00865258" w:rsidP="00865258">
      <w:pPr>
        <w:numPr>
          <w:ilvl w:val="0"/>
          <w:numId w:val="3"/>
        </w:numPr>
        <w:tabs>
          <w:tab w:val="num" w:pos="142"/>
        </w:tabs>
        <w:autoSpaceDE w:val="0"/>
        <w:autoSpaceDN w:val="0"/>
        <w:adjustRightInd w:val="0"/>
        <w:ind w:left="0" w:firstLine="709"/>
        <w:contextualSpacing/>
        <w:jc w:val="both"/>
      </w:pPr>
      <w:r w:rsidRPr="001311C9">
        <w:t>на информационном стенде в администрации;</w:t>
      </w:r>
    </w:p>
    <w:p w:rsidR="00865258" w:rsidRPr="001311C9" w:rsidRDefault="00865258" w:rsidP="00865258">
      <w:pPr>
        <w:widowControl w:val="0"/>
        <w:numPr>
          <w:ilvl w:val="2"/>
          <w:numId w:val="12"/>
        </w:numPr>
        <w:autoSpaceDE w:val="0"/>
        <w:autoSpaceDN w:val="0"/>
        <w:adjustRightInd w:val="0"/>
        <w:ind w:left="0" w:firstLine="567"/>
        <w:contextualSpacing/>
        <w:jc w:val="both"/>
      </w:pPr>
      <w:r w:rsidRPr="001311C9">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65258" w:rsidRPr="001311C9" w:rsidRDefault="00865258" w:rsidP="00865258">
      <w:pPr>
        <w:numPr>
          <w:ilvl w:val="0"/>
          <w:numId w:val="4"/>
        </w:numPr>
        <w:tabs>
          <w:tab w:val="num" w:pos="142"/>
        </w:tabs>
        <w:autoSpaceDE w:val="0"/>
        <w:autoSpaceDN w:val="0"/>
        <w:adjustRightInd w:val="0"/>
        <w:ind w:left="0" w:firstLine="567"/>
        <w:contextualSpacing/>
        <w:jc w:val="both"/>
      </w:pPr>
      <w:r w:rsidRPr="001311C9">
        <w:t>непосредственно в администрации,</w:t>
      </w:r>
    </w:p>
    <w:p w:rsidR="00865258" w:rsidRPr="001311C9" w:rsidRDefault="00865258" w:rsidP="00865258">
      <w:pPr>
        <w:numPr>
          <w:ilvl w:val="0"/>
          <w:numId w:val="4"/>
        </w:numPr>
        <w:tabs>
          <w:tab w:val="num" w:pos="142"/>
        </w:tabs>
        <w:autoSpaceDE w:val="0"/>
        <w:autoSpaceDN w:val="0"/>
        <w:adjustRightInd w:val="0"/>
        <w:ind w:left="0" w:firstLine="567"/>
        <w:contextualSpacing/>
        <w:jc w:val="both"/>
      </w:pPr>
      <w:r w:rsidRPr="001311C9">
        <w:t>с использованием средств телефонной связи, средств сети Интернет.</w:t>
      </w:r>
    </w:p>
    <w:p w:rsidR="00865258" w:rsidRPr="001311C9" w:rsidRDefault="00865258" w:rsidP="00865258">
      <w:pPr>
        <w:autoSpaceDE w:val="0"/>
        <w:autoSpaceDN w:val="0"/>
        <w:adjustRightInd w:val="0"/>
        <w:ind w:firstLine="567"/>
        <w:jc w:val="both"/>
      </w:pPr>
      <w:r w:rsidRPr="001311C9">
        <w:lastRenderedPageBreak/>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865258" w:rsidRPr="001311C9" w:rsidRDefault="00865258" w:rsidP="00865258">
      <w:pPr>
        <w:tabs>
          <w:tab w:val="num" w:pos="142"/>
        </w:tabs>
        <w:autoSpaceDE w:val="0"/>
        <w:autoSpaceDN w:val="0"/>
        <w:adjustRightInd w:val="0"/>
        <w:ind w:firstLine="567"/>
        <w:jc w:val="both"/>
      </w:pPr>
      <w:r w:rsidRPr="001311C9">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65258" w:rsidRPr="001311C9" w:rsidRDefault="00865258" w:rsidP="00865258">
      <w:pPr>
        <w:tabs>
          <w:tab w:val="num" w:pos="142"/>
        </w:tabs>
        <w:autoSpaceDE w:val="0"/>
        <w:autoSpaceDN w:val="0"/>
        <w:adjustRightInd w:val="0"/>
        <w:ind w:firstLine="567"/>
        <w:jc w:val="both"/>
      </w:pPr>
      <w:r w:rsidRPr="001311C9">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65258" w:rsidRPr="001311C9" w:rsidRDefault="00865258" w:rsidP="00865258">
      <w:pPr>
        <w:numPr>
          <w:ilvl w:val="0"/>
          <w:numId w:val="4"/>
        </w:numPr>
        <w:tabs>
          <w:tab w:val="num" w:pos="142"/>
        </w:tabs>
        <w:autoSpaceDE w:val="0"/>
        <w:autoSpaceDN w:val="0"/>
        <w:adjustRightInd w:val="0"/>
        <w:ind w:left="0" w:firstLine="567"/>
        <w:contextualSpacing/>
        <w:jc w:val="both"/>
      </w:pPr>
      <w:r w:rsidRPr="001311C9">
        <w:t>текст настоящего Административного регламента;</w:t>
      </w:r>
    </w:p>
    <w:p w:rsidR="00865258" w:rsidRPr="001311C9" w:rsidRDefault="00865258" w:rsidP="00865258">
      <w:pPr>
        <w:numPr>
          <w:ilvl w:val="0"/>
          <w:numId w:val="4"/>
        </w:numPr>
        <w:tabs>
          <w:tab w:val="num" w:pos="142"/>
        </w:tabs>
        <w:autoSpaceDE w:val="0"/>
        <w:autoSpaceDN w:val="0"/>
        <w:adjustRightInd w:val="0"/>
        <w:ind w:left="0" w:firstLine="567"/>
        <w:contextualSpacing/>
        <w:jc w:val="both"/>
      </w:pPr>
      <w:r w:rsidRPr="001311C9">
        <w:t>тексты, выдержки из нормативных правовых актов, регулирующих предоставление муниципальной услуги;</w:t>
      </w:r>
    </w:p>
    <w:p w:rsidR="00865258" w:rsidRPr="001311C9" w:rsidRDefault="00865258" w:rsidP="00865258">
      <w:pPr>
        <w:numPr>
          <w:ilvl w:val="0"/>
          <w:numId w:val="4"/>
        </w:numPr>
        <w:tabs>
          <w:tab w:val="num" w:pos="142"/>
        </w:tabs>
        <w:autoSpaceDE w:val="0"/>
        <w:autoSpaceDN w:val="0"/>
        <w:adjustRightInd w:val="0"/>
        <w:ind w:left="0" w:firstLine="567"/>
        <w:contextualSpacing/>
        <w:jc w:val="both"/>
      </w:pPr>
      <w:r w:rsidRPr="001311C9">
        <w:t>формы, образцы заявлений, иных документов.</w:t>
      </w:r>
    </w:p>
    <w:p w:rsidR="00865258" w:rsidRPr="001311C9" w:rsidRDefault="00865258" w:rsidP="00865258">
      <w:pPr>
        <w:autoSpaceDE w:val="0"/>
        <w:autoSpaceDN w:val="0"/>
        <w:adjustRightInd w:val="0"/>
        <w:ind w:firstLine="567"/>
        <w:jc w:val="both"/>
      </w:pPr>
      <w:r w:rsidRPr="001311C9">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65258" w:rsidRPr="001311C9" w:rsidRDefault="00865258" w:rsidP="00865258">
      <w:pPr>
        <w:numPr>
          <w:ilvl w:val="0"/>
          <w:numId w:val="4"/>
        </w:numPr>
        <w:tabs>
          <w:tab w:val="num" w:pos="142"/>
        </w:tabs>
        <w:autoSpaceDE w:val="0"/>
        <w:autoSpaceDN w:val="0"/>
        <w:adjustRightInd w:val="0"/>
        <w:ind w:left="0" w:firstLine="709"/>
        <w:contextualSpacing/>
        <w:jc w:val="both"/>
      </w:pPr>
      <w:r w:rsidRPr="001311C9">
        <w:t>о порядке предоставления муниципальной услуги;</w:t>
      </w:r>
    </w:p>
    <w:p w:rsidR="00865258" w:rsidRPr="001311C9" w:rsidRDefault="00865258" w:rsidP="00865258">
      <w:pPr>
        <w:numPr>
          <w:ilvl w:val="0"/>
          <w:numId w:val="4"/>
        </w:numPr>
        <w:tabs>
          <w:tab w:val="num" w:pos="142"/>
        </w:tabs>
        <w:autoSpaceDE w:val="0"/>
        <w:autoSpaceDN w:val="0"/>
        <w:adjustRightInd w:val="0"/>
        <w:ind w:left="0" w:firstLine="709"/>
        <w:contextualSpacing/>
        <w:jc w:val="both"/>
      </w:pPr>
      <w:r w:rsidRPr="001311C9">
        <w:t>о ходе предоставления муниципальной услуги;</w:t>
      </w:r>
    </w:p>
    <w:p w:rsidR="00865258" w:rsidRPr="001311C9" w:rsidRDefault="00865258" w:rsidP="00865258">
      <w:pPr>
        <w:numPr>
          <w:ilvl w:val="0"/>
          <w:numId w:val="4"/>
        </w:numPr>
        <w:tabs>
          <w:tab w:val="num" w:pos="142"/>
        </w:tabs>
        <w:autoSpaceDE w:val="0"/>
        <w:autoSpaceDN w:val="0"/>
        <w:adjustRightInd w:val="0"/>
        <w:ind w:left="0" w:firstLine="709"/>
        <w:contextualSpacing/>
        <w:jc w:val="both"/>
      </w:pPr>
      <w:r w:rsidRPr="001311C9">
        <w:t>об отказе в предоставлении муниципальной услуги.</w:t>
      </w:r>
    </w:p>
    <w:p w:rsidR="00865258" w:rsidRPr="001311C9" w:rsidRDefault="00865258" w:rsidP="00865258">
      <w:pPr>
        <w:autoSpaceDE w:val="0"/>
        <w:autoSpaceDN w:val="0"/>
        <w:adjustRightInd w:val="0"/>
        <w:ind w:firstLine="567"/>
        <w:jc w:val="both"/>
      </w:pPr>
      <w:r w:rsidRPr="001311C9">
        <w:t>1.3.6. Информация о сроке завершения оформления документов и возможности их получения заявителю сообщается при подаче документов.</w:t>
      </w:r>
    </w:p>
    <w:p w:rsidR="00865258" w:rsidRPr="001311C9" w:rsidRDefault="00865258" w:rsidP="00865258">
      <w:pPr>
        <w:autoSpaceDE w:val="0"/>
        <w:autoSpaceDN w:val="0"/>
        <w:adjustRightInd w:val="0"/>
        <w:ind w:firstLine="567"/>
        <w:jc w:val="both"/>
      </w:pPr>
      <w:r w:rsidRPr="001311C9">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65258" w:rsidRPr="001311C9" w:rsidRDefault="00865258" w:rsidP="00865258">
      <w:pPr>
        <w:tabs>
          <w:tab w:val="num" w:pos="142"/>
        </w:tabs>
        <w:autoSpaceDE w:val="0"/>
        <w:autoSpaceDN w:val="0"/>
        <w:adjustRightInd w:val="0"/>
        <w:ind w:firstLine="709"/>
        <w:jc w:val="both"/>
      </w:pPr>
      <w:r w:rsidRPr="001311C9">
        <w:t xml:space="preserve">При ответах на телефонные звонки и устные </w:t>
      </w:r>
      <w:proofErr w:type="gramStart"/>
      <w:r w:rsidRPr="001311C9">
        <w:t>обращения</w:t>
      </w:r>
      <w:proofErr w:type="gramEnd"/>
      <w:r w:rsidRPr="001311C9">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65258" w:rsidRPr="001311C9" w:rsidRDefault="00865258" w:rsidP="00865258">
      <w:pPr>
        <w:tabs>
          <w:tab w:val="num" w:pos="142"/>
        </w:tabs>
        <w:autoSpaceDE w:val="0"/>
        <w:autoSpaceDN w:val="0"/>
        <w:adjustRightInd w:val="0"/>
        <w:ind w:firstLine="709"/>
        <w:jc w:val="both"/>
      </w:pPr>
      <w:r w:rsidRPr="001311C9">
        <w:t>При отсутств</w:t>
      </w:r>
      <w:proofErr w:type="gramStart"/>
      <w:r w:rsidRPr="001311C9">
        <w:t>ии у у</w:t>
      </w:r>
      <w:proofErr w:type="gramEnd"/>
      <w:r w:rsidRPr="001311C9">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65258" w:rsidRPr="001311C9" w:rsidRDefault="00865258" w:rsidP="00865258">
      <w:pPr>
        <w:ind w:firstLine="709"/>
        <w:jc w:val="both"/>
      </w:pPr>
    </w:p>
    <w:p w:rsidR="00865258" w:rsidRPr="00937A6D" w:rsidRDefault="00865258" w:rsidP="00865258">
      <w:pPr>
        <w:numPr>
          <w:ilvl w:val="0"/>
          <w:numId w:val="12"/>
        </w:numPr>
        <w:tabs>
          <w:tab w:val="left" w:pos="1440"/>
          <w:tab w:val="left" w:pos="1560"/>
        </w:tabs>
        <w:ind w:left="0" w:firstLine="709"/>
        <w:jc w:val="center"/>
        <w:rPr>
          <w:b/>
        </w:rPr>
      </w:pPr>
      <w:r w:rsidRPr="00937A6D">
        <w:rPr>
          <w:b/>
        </w:rPr>
        <w:t>Стандарт предоставления муниципальной услуги</w:t>
      </w:r>
    </w:p>
    <w:p w:rsidR="00865258" w:rsidRPr="00937A6D" w:rsidRDefault="00865258" w:rsidP="00865258">
      <w:pPr>
        <w:tabs>
          <w:tab w:val="left" w:pos="1440"/>
          <w:tab w:val="left" w:pos="1560"/>
        </w:tabs>
        <w:ind w:firstLine="709"/>
        <w:jc w:val="both"/>
        <w:rPr>
          <w:b/>
        </w:rPr>
      </w:pPr>
    </w:p>
    <w:p w:rsidR="00865258" w:rsidRPr="001311C9" w:rsidRDefault="00865258" w:rsidP="00865258">
      <w:pPr>
        <w:numPr>
          <w:ilvl w:val="1"/>
          <w:numId w:val="12"/>
        </w:numPr>
        <w:tabs>
          <w:tab w:val="left" w:pos="1440"/>
          <w:tab w:val="left" w:pos="1560"/>
        </w:tabs>
        <w:ind w:left="0" w:firstLine="709"/>
        <w:jc w:val="both"/>
      </w:pPr>
      <w:r w:rsidRPr="001311C9">
        <w:t>Наименование муниципальной услуги – «Предоставление в аренду и безвозмездное пользование муниципального имущества».</w:t>
      </w:r>
    </w:p>
    <w:p w:rsidR="00865258" w:rsidRPr="001311C9" w:rsidRDefault="00865258" w:rsidP="00865258">
      <w:pPr>
        <w:numPr>
          <w:ilvl w:val="1"/>
          <w:numId w:val="12"/>
        </w:numPr>
        <w:tabs>
          <w:tab w:val="left" w:pos="1440"/>
          <w:tab w:val="left" w:pos="1560"/>
        </w:tabs>
        <w:ind w:left="0" w:firstLine="709"/>
        <w:jc w:val="both"/>
      </w:pPr>
      <w:r w:rsidRPr="001311C9">
        <w:t>Наименование органа, представляющего муниципальную услугу.</w:t>
      </w:r>
    </w:p>
    <w:p w:rsidR="00865258" w:rsidRPr="001311C9" w:rsidRDefault="00865258" w:rsidP="00865258">
      <w:pPr>
        <w:numPr>
          <w:ilvl w:val="2"/>
          <w:numId w:val="12"/>
        </w:numPr>
        <w:tabs>
          <w:tab w:val="left" w:pos="1440"/>
          <w:tab w:val="left" w:pos="1560"/>
        </w:tabs>
        <w:ind w:left="0" w:firstLine="709"/>
        <w:jc w:val="both"/>
      </w:pPr>
      <w:r w:rsidRPr="001311C9">
        <w:t xml:space="preserve">Орган, предоставляющий муниципальную услугу: администрация </w:t>
      </w:r>
      <w:r>
        <w:t>Подгоренского сельского поселения</w:t>
      </w:r>
      <w:r w:rsidRPr="001311C9">
        <w:t>.</w:t>
      </w:r>
    </w:p>
    <w:p w:rsidR="00865258" w:rsidRPr="001311C9" w:rsidRDefault="00865258" w:rsidP="00865258">
      <w:pPr>
        <w:autoSpaceDE w:val="0"/>
        <w:autoSpaceDN w:val="0"/>
        <w:adjustRightInd w:val="0"/>
        <w:ind w:firstLine="540"/>
        <w:jc w:val="both"/>
      </w:pPr>
      <w:proofErr w:type="gramStart"/>
      <w:r w:rsidRPr="001311C9">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w:t>
      </w:r>
      <w:r w:rsidRPr="001311C9">
        <w:lastRenderedPageBreak/>
        <w:t xml:space="preserve">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1311C9">
        <w:rPr>
          <w:bCs/>
        </w:rPr>
        <w:t>Управлением Федеральной антимонопольной службы по Воронежской области</w:t>
      </w:r>
      <w:r w:rsidRPr="001311C9">
        <w:t xml:space="preserve">, Управлением Федеральной налоговой службы по Воронежской области, администрацией </w:t>
      </w:r>
      <w:r>
        <w:t xml:space="preserve">Калачеевского </w:t>
      </w:r>
      <w:r w:rsidRPr="001311C9">
        <w:t>муниципального района.</w:t>
      </w:r>
      <w:proofErr w:type="gramEnd"/>
    </w:p>
    <w:p w:rsidR="00865258" w:rsidRPr="001311C9" w:rsidRDefault="00865258" w:rsidP="00865258">
      <w:pPr>
        <w:numPr>
          <w:ilvl w:val="2"/>
          <w:numId w:val="12"/>
        </w:numPr>
        <w:autoSpaceDE w:val="0"/>
        <w:autoSpaceDN w:val="0"/>
        <w:adjustRightInd w:val="0"/>
        <w:ind w:left="0" w:firstLine="709"/>
        <w:jc w:val="both"/>
      </w:pPr>
      <w:proofErr w:type="gramStart"/>
      <w:r w:rsidRPr="001311C9">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t xml:space="preserve">№23 </w:t>
      </w:r>
      <w:r w:rsidRPr="001311C9">
        <w:t>от «</w:t>
      </w:r>
      <w:r>
        <w:t>25» января</w:t>
      </w:r>
      <w:r w:rsidRPr="001311C9">
        <w:t xml:space="preserve"> 20</w:t>
      </w:r>
      <w:r>
        <w:t>16</w:t>
      </w:r>
      <w:r w:rsidRPr="001311C9">
        <w:t xml:space="preserve"> года.</w:t>
      </w:r>
      <w:proofErr w:type="gramEnd"/>
    </w:p>
    <w:p w:rsidR="00865258" w:rsidRPr="001311C9" w:rsidRDefault="00865258" w:rsidP="00865258">
      <w:pPr>
        <w:tabs>
          <w:tab w:val="num" w:pos="142"/>
          <w:tab w:val="left" w:pos="1560"/>
        </w:tabs>
        <w:autoSpaceDE w:val="0"/>
        <w:autoSpaceDN w:val="0"/>
        <w:adjustRightInd w:val="0"/>
        <w:ind w:firstLine="709"/>
        <w:jc w:val="both"/>
      </w:pPr>
      <w:r w:rsidRPr="001311C9">
        <w:t>2.3. Результат предоставления муниципальной услуги.</w:t>
      </w:r>
    </w:p>
    <w:p w:rsidR="00865258" w:rsidRPr="001311C9" w:rsidRDefault="00865258" w:rsidP="00865258">
      <w:pPr>
        <w:autoSpaceDE w:val="0"/>
        <w:autoSpaceDN w:val="0"/>
        <w:adjustRightInd w:val="0"/>
        <w:ind w:firstLine="708"/>
        <w:jc w:val="both"/>
      </w:pPr>
      <w:r w:rsidRPr="001311C9">
        <w:t>2.3.1. 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865258" w:rsidRPr="001311C9" w:rsidRDefault="00865258" w:rsidP="00865258">
      <w:pPr>
        <w:autoSpaceDE w:val="0"/>
        <w:autoSpaceDN w:val="0"/>
        <w:adjustRightInd w:val="0"/>
        <w:jc w:val="both"/>
      </w:pPr>
      <w:r w:rsidRPr="001311C9">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p>
    <w:p w:rsidR="00865258" w:rsidRPr="001311C9" w:rsidRDefault="00865258" w:rsidP="00865258">
      <w:pPr>
        <w:autoSpaceDE w:val="0"/>
        <w:autoSpaceDN w:val="0"/>
        <w:adjustRightInd w:val="0"/>
        <w:jc w:val="both"/>
      </w:pPr>
      <w:r w:rsidRPr="001311C9">
        <w:t>- сообщения об отказе в предоставлении муниципальной услуги с указанием оснований такого отказа.</w:t>
      </w:r>
    </w:p>
    <w:p w:rsidR="00865258" w:rsidRPr="001311C9" w:rsidRDefault="00865258" w:rsidP="00865258">
      <w:pPr>
        <w:tabs>
          <w:tab w:val="num" w:pos="142"/>
          <w:tab w:val="left" w:pos="1440"/>
          <w:tab w:val="left" w:pos="1560"/>
        </w:tabs>
        <w:autoSpaceDE w:val="0"/>
        <w:autoSpaceDN w:val="0"/>
        <w:adjustRightInd w:val="0"/>
        <w:ind w:firstLine="709"/>
        <w:jc w:val="both"/>
      </w:pPr>
      <w:r w:rsidRPr="001311C9">
        <w:t>2.4.Срок предоставления муниципальной услуги.</w:t>
      </w:r>
    </w:p>
    <w:p w:rsidR="00865258" w:rsidRPr="001311C9" w:rsidRDefault="00865258" w:rsidP="00865258">
      <w:pPr>
        <w:autoSpaceDE w:val="0"/>
        <w:autoSpaceDN w:val="0"/>
        <w:adjustRightInd w:val="0"/>
        <w:ind w:firstLine="567"/>
        <w:jc w:val="both"/>
      </w:pPr>
      <w:r w:rsidRPr="001311C9">
        <w:t>Срок регистрации документов - 1 календарный день.</w:t>
      </w:r>
    </w:p>
    <w:p w:rsidR="00865258" w:rsidRPr="001311C9" w:rsidRDefault="00865258" w:rsidP="00865258">
      <w:pPr>
        <w:widowControl w:val="0"/>
        <w:autoSpaceDE w:val="0"/>
        <w:autoSpaceDN w:val="0"/>
        <w:adjustRightInd w:val="0"/>
        <w:ind w:firstLine="540"/>
        <w:jc w:val="both"/>
      </w:pPr>
      <w:r w:rsidRPr="001311C9">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sidRPr="001311C9">
        <w:t>с даты регистрации</w:t>
      </w:r>
      <w:proofErr w:type="gramEnd"/>
      <w:r w:rsidRPr="001311C9">
        <w:t xml:space="preserve"> заявления в администрации </w:t>
      </w:r>
      <w:r>
        <w:t xml:space="preserve">Подгоренского </w:t>
      </w:r>
      <w:r w:rsidRPr="001311C9">
        <w:t xml:space="preserve">сельского поселения </w:t>
      </w:r>
      <w:r>
        <w:t>Калачеевского</w:t>
      </w:r>
      <w:r w:rsidRPr="001311C9">
        <w:t xml:space="preserve"> муниципального района.</w:t>
      </w:r>
    </w:p>
    <w:p w:rsidR="00865258" w:rsidRPr="001311C9" w:rsidRDefault="00865258" w:rsidP="00865258">
      <w:pPr>
        <w:widowControl w:val="0"/>
        <w:autoSpaceDE w:val="0"/>
        <w:autoSpaceDN w:val="0"/>
        <w:adjustRightInd w:val="0"/>
        <w:ind w:firstLine="540"/>
        <w:jc w:val="both"/>
      </w:pPr>
      <w:r w:rsidRPr="001311C9">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sidRPr="001311C9">
        <w:t>с даты вскрытия</w:t>
      </w:r>
      <w:proofErr w:type="gramEnd"/>
      <w:r w:rsidRPr="001311C9">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sidRPr="001311C9">
        <w:t>с даты окончания</w:t>
      </w:r>
      <w:proofErr w:type="gramEnd"/>
      <w:r w:rsidRPr="001311C9">
        <w:t xml:space="preserve"> срока подачи заявок.</w:t>
      </w:r>
    </w:p>
    <w:p w:rsidR="00865258" w:rsidRPr="001311C9" w:rsidRDefault="00865258" w:rsidP="00865258">
      <w:pPr>
        <w:widowControl w:val="0"/>
        <w:autoSpaceDE w:val="0"/>
        <w:autoSpaceDN w:val="0"/>
        <w:adjustRightInd w:val="0"/>
        <w:ind w:firstLine="540"/>
        <w:jc w:val="both"/>
      </w:pPr>
      <w:r w:rsidRPr="001311C9">
        <w:t>Приостановление предоставления муниципальной услуги не предусмотрено.</w:t>
      </w:r>
    </w:p>
    <w:p w:rsidR="00865258" w:rsidRPr="001311C9" w:rsidRDefault="00865258" w:rsidP="00865258">
      <w:pPr>
        <w:widowControl w:val="0"/>
        <w:autoSpaceDE w:val="0"/>
        <w:autoSpaceDN w:val="0"/>
        <w:adjustRightInd w:val="0"/>
        <w:ind w:firstLine="540"/>
        <w:jc w:val="both"/>
      </w:pPr>
      <w:r w:rsidRPr="001311C9">
        <w:t>Выдача (направление) результата предоставления муниципальной услуги осуществляется в срок, не превышающий 10 календарных дней.</w:t>
      </w:r>
    </w:p>
    <w:p w:rsidR="00865258" w:rsidRPr="001311C9" w:rsidRDefault="00865258" w:rsidP="00865258">
      <w:pPr>
        <w:autoSpaceDE w:val="0"/>
        <w:autoSpaceDN w:val="0"/>
        <w:adjustRightInd w:val="0"/>
        <w:jc w:val="both"/>
      </w:pPr>
      <w:r w:rsidRPr="001311C9">
        <w:t>Выдача сообщения об отказе в предоставлении муниципальной услуги не более 30 дней с момента регистрации заявления с документами.</w:t>
      </w:r>
    </w:p>
    <w:p w:rsidR="00865258" w:rsidRPr="001311C9" w:rsidRDefault="00865258" w:rsidP="00865258">
      <w:pPr>
        <w:autoSpaceDE w:val="0"/>
        <w:autoSpaceDN w:val="0"/>
        <w:adjustRightInd w:val="0"/>
        <w:jc w:val="both"/>
      </w:pPr>
      <w:r w:rsidRPr="001311C9">
        <w:t xml:space="preserve">  </w:t>
      </w:r>
      <w:r w:rsidRPr="001311C9">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65258" w:rsidRPr="001311C9" w:rsidRDefault="00865258" w:rsidP="00865258">
      <w:pPr>
        <w:autoSpaceDE w:val="0"/>
        <w:autoSpaceDN w:val="0"/>
        <w:adjustRightInd w:val="0"/>
        <w:ind w:firstLine="709"/>
        <w:jc w:val="both"/>
      </w:pPr>
      <w:r w:rsidRPr="001311C9">
        <w:t>Оснований для приостановления предоставления муниципальной услуги законодательством не предусмотрено.</w:t>
      </w:r>
    </w:p>
    <w:p w:rsidR="00865258" w:rsidRPr="001311C9" w:rsidRDefault="00865258" w:rsidP="00865258">
      <w:pPr>
        <w:numPr>
          <w:ilvl w:val="1"/>
          <w:numId w:val="5"/>
        </w:numPr>
        <w:tabs>
          <w:tab w:val="left" w:pos="1440"/>
          <w:tab w:val="left" w:pos="1560"/>
        </w:tabs>
        <w:ind w:left="0" w:firstLine="709"/>
        <w:jc w:val="both"/>
      </w:pPr>
      <w:r w:rsidRPr="001311C9">
        <w:t>Правовые основы для предоставления муниципальной услуги.</w:t>
      </w:r>
    </w:p>
    <w:p w:rsidR="00865258" w:rsidRPr="001311C9" w:rsidRDefault="00865258" w:rsidP="00865258">
      <w:pPr>
        <w:tabs>
          <w:tab w:val="num" w:pos="792"/>
          <w:tab w:val="left" w:pos="1440"/>
          <w:tab w:val="left" w:pos="1560"/>
        </w:tabs>
        <w:ind w:firstLine="709"/>
        <w:jc w:val="both"/>
      </w:pPr>
      <w:r w:rsidRPr="001311C9">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1311C9">
        <w:t>с</w:t>
      </w:r>
      <w:proofErr w:type="gramEnd"/>
      <w:r w:rsidRPr="001311C9">
        <w:t>:</w:t>
      </w:r>
    </w:p>
    <w:p w:rsidR="00865258" w:rsidRPr="001311C9" w:rsidRDefault="00865258" w:rsidP="00865258">
      <w:pPr>
        <w:pStyle w:val="ConsPlusNormal"/>
        <w:ind w:firstLine="709"/>
        <w:jc w:val="both"/>
        <w:rPr>
          <w:rFonts w:ascii="Times New Roman" w:hAnsi="Times New Roman" w:cs="Times New Roman"/>
          <w:sz w:val="24"/>
          <w:szCs w:val="24"/>
        </w:rPr>
      </w:pPr>
      <w:r w:rsidRPr="001311C9">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865258" w:rsidRPr="001311C9" w:rsidRDefault="00865258" w:rsidP="00865258">
      <w:pPr>
        <w:pStyle w:val="ConsPlusNormal"/>
        <w:ind w:firstLine="709"/>
        <w:jc w:val="both"/>
        <w:rPr>
          <w:rFonts w:ascii="Times New Roman" w:hAnsi="Times New Roman" w:cs="Times New Roman"/>
          <w:sz w:val="24"/>
          <w:szCs w:val="24"/>
        </w:rPr>
      </w:pPr>
      <w:r w:rsidRPr="001311C9">
        <w:rPr>
          <w:rFonts w:ascii="Times New Roman" w:hAnsi="Times New Roman" w:cs="Times New Roman"/>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865258" w:rsidRPr="001311C9" w:rsidRDefault="00865258" w:rsidP="00865258">
      <w:pPr>
        <w:pStyle w:val="ConsPlusNormal"/>
        <w:ind w:firstLine="709"/>
        <w:jc w:val="both"/>
        <w:rPr>
          <w:rFonts w:ascii="Times New Roman" w:hAnsi="Times New Roman" w:cs="Times New Roman"/>
          <w:sz w:val="24"/>
          <w:szCs w:val="24"/>
        </w:rPr>
      </w:pPr>
      <w:r w:rsidRPr="001311C9">
        <w:rPr>
          <w:rFonts w:ascii="Times New Roman" w:hAnsi="Times New Roman" w:cs="Times New Roman"/>
          <w:sz w:val="24"/>
          <w:szCs w:val="24"/>
        </w:rPr>
        <w:t xml:space="preserve">Федеральным законом от 27.07.2010 № 210-ФЗ «Об организации предоставления </w:t>
      </w:r>
      <w:r w:rsidRPr="001311C9">
        <w:rPr>
          <w:rFonts w:ascii="Times New Roman" w:hAnsi="Times New Roman" w:cs="Times New Roman"/>
          <w:sz w:val="24"/>
          <w:szCs w:val="24"/>
        </w:rPr>
        <w:lastRenderedPageBreak/>
        <w:t>государственных и муниципальных услуг» («Российская газета», 30.07.2010, № 168; «Собрание законодательства РФ», 02.08.2010, № 31, ст. 4179);</w:t>
      </w:r>
    </w:p>
    <w:p w:rsidR="00865258" w:rsidRPr="001311C9" w:rsidRDefault="00865258" w:rsidP="00865258">
      <w:pPr>
        <w:pStyle w:val="ConsPlusNormal"/>
        <w:ind w:firstLine="709"/>
        <w:jc w:val="both"/>
        <w:rPr>
          <w:rFonts w:ascii="Times New Roman" w:hAnsi="Times New Roman" w:cs="Times New Roman"/>
          <w:sz w:val="24"/>
          <w:szCs w:val="24"/>
        </w:rPr>
      </w:pPr>
      <w:r w:rsidRPr="001311C9">
        <w:rPr>
          <w:rFonts w:ascii="Times New Roman" w:hAnsi="Times New Roman" w:cs="Times New Roman"/>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865258" w:rsidRPr="001311C9" w:rsidRDefault="00865258" w:rsidP="00865258">
      <w:pPr>
        <w:autoSpaceDE w:val="0"/>
        <w:autoSpaceDN w:val="0"/>
        <w:adjustRightInd w:val="0"/>
      </w:pPr>
      <w:r w:rsidRPr="001311C9">
        <w:t>- Федеральным законом от 26 июля 2006 года N 135-ФЗ «О защите конкуренции» («Российская газета», 2006, 27 июля);</w:t>
      </w:r>
    </w:p>
    <w:p w:rsidR="00865258" w:rsidRPr="001311C9" w:rsidRDefault="00865258" w:rsidP="00865258">
      <w:pPr>
        <w:autoSpaceDE w:val="0"/>
        <w:autoSpaceDN w:val="0"/>
        <w:adjustRightInd w:val="0"/>
      </w:pPr>
      <w:r w:rsidRPr="001311C9">
        <w:t xml:space="preserve">  </w:t>
      </w:r>
      <w:r w:rsidRPr="001311C9">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865258" w:rsidRPr="001311C9" w:rsidRDefault="00865258" w:rsidP="00865258">
      <w:pPr>
        <w:autoSpaceDE w:val="0"/>
        <w:autoSpaceDN w:val="0"/>
        <w:adjustRightInd w:val="0"/>
      </w:pPr>
      <w:r w:rsidRPr="001311C9">
        <w:t xml:space="preserve">  </w:t>
      </w:r>
      <w:r w:rsidRPr="001311C9">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865258" w:rsidRPr="001311C9" w:rsidRDefault="00865258" w:rsidP="00865258">
      <w:pPr>
        <w:autoSpaceDE w:val="0"/>
        <w:autoSpaceDN w:val="0"/>
        <w:adjustRightInd w:val="0"/>
      </w:pPr>
      <w:r w:rsidRPr="001311C9">
        <w:t xml:space="preserve">  </w:t>
      </w:r>
      <w:r w:rsidRPr="001311C9">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865258" w:rsidRPr="001311C9" w:rsidRDefault="00865258" w:rsidP="00865258">
      <w:pPr>
        <w:autoSpaceDE w:val="0"/>
        <w:autoSpaceDN w:val="0"/>
        <w:adjustRightInd w:val="0"/>
      </w:pPr>
      <w:r w:rsidRPr="001311C9">
        <w:t xml:space="preserve">  </w:t>
      </w:r>
      <w:r w:rsidRPr="001311C9">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865258" w:rsidRPr="001311C9" w:rsidRDefault="00865258" w:rsidP="00865258">
      <w:pPr>
        <w:autoSpaceDE w:val="0"/>
        <w:autoSpaceDN w:val="0"/>
        <w:adjustRightInd w:val="0"/>
        <w:jc w:val="both"/>
      </w:pPr>
      <w:r w:rsidRPr="001311C9">
        <w:t xml:space="preserve"> </w:t>
      </w:r>
      <w:r w:rsidRPr="001311C9">
        <w:tab/>
      </w:r>
      <w:proofErr w:type="gramStart"/>
      <w:r w:rsidRPr="001311C9">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1311C9">
        <w:t xml:space="preserve">» </w:t>
      </w:r>
      <w:proofErr w:type="gramStart"/>
      <w:r w:rsidRPr="001311C9">
        <w:t>2010, 24 февраля №37);</w:t>
      </w:r>
      <w:proofErr w:type="gramEnd"/>
    </w:p>
    <w:p w:rsidR="00865258" w:rsidRPr="001311C9" w:rsidRDefault="00865258" w:rsidP="00865258">
      <w:pPr>
        <w:shd w:val="clear" w:color="auto" w:fill="FFFFFF"/>
        <w:tabs>
          <w:tab w:val="num" w:pos="1080"/>
        </w:tabs>
        <w:adjustRightInd w:val="0"/>
        <w:ind w:firstLine="709"/>
        <w:jc w:val="both"/>
      </w:pPr>
      <w:r w:rsidRPr="001311C9">
        <w:t xml:space="preserve">- Уставом </w:t>
      </w:r>
      <w:r>
        <w:t xml:space="preserve">Подгоренского </w:t>
      </w:r>
      <w:r w:rsidRPr="001311C9">
        <w:t>сельского поселения Воронежской области (публикация);</w:t>
      </w:r>
    </w:p>
    <w:p w:rsidR="00865258" w:rsidRPr="001311C9" w:rsidRDefault="00865258" w:rsidP="00865258">
      <w:pPr>
        <w:shd w:val="clear" w:color="auto" w:fill="FFFFFF"/>
        <w:tabs>
          <w:tab w:val="num" w:pos="1080"/>
        </w:tabs>
        <w:adjustRightInd w:val="0"/>
        <w:ind w:firstLine="709"/>
        <w:jc w:val="both"/>
      </w:pPr>
      <w:r w:rsidRPr="001311C9">
        <w:t xml:space="preserve">- </w:t>
      </w:r>
      <w:r w:rsidRPr="001311C9">
        <w:rPr>
          <w:bCs/>
          <w:iCs/>
        </w:rPr>
        <w:t xml:space="preserve">иными нормативными правовыми актами Российской Федерации, Воронежской области и </w:t>
      </w:r>
      <w:r>
        <w:rPr>
          <w:bCs/>
          <w:iCs/>
        </w:rPr>
        <w:t>Подгоренского</w:t>
      </w:r>
      <w:r w:rsidRPr="001311C9">
        <w:rPr>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865258" w:rsidRPr="001311C9" w:rsidRDefault="00865258" w:rsidP="00865258">
      <w:pPr>
        <w:numPr>
          <w:ilvl w:val="1"/>
          <w:numId w:val="6"/>
        </w:numPr>
        <w:tabs>
          <w:tab w:val="num" w:pos="792"/>
          <w:tab w:val="left" w:pos="1440"/>
          <w:tab w:val="left" w:pos="1560"/>
        </w:tabs>
        <w:ind w:left="0" w:firstLine="709"/>
        <w:jc w:val="both"/>
      </w:pPr>
      <w:r w:rsidRPr="001311C9">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65258" w:rsidRPr="001311C9" w:rsidRDefault="00865258" w:rsidP="00865258">
      <w:pPr>
        <w:autoSpaceDE w:val="0"/>
        <w:autoSpaceDN w:val="0"/>
        <w:adjustRightInd w:val="0"/>
        <w:ind w:firstLine="709"/>
        <w:jc w:val="both"/>
      </w:pPr>
      <w:r w:rsidRPr="001311C9">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65258" w:rsidRPr="001311C9" w:rsidRDefault="00865258" w:rsidP="00865258">
      <w:pPr>
        <w:autoSpaceDE w:val="0"/>
        <w:autoSpaceDN w:val="0"/>
        <w:adjustRightInd w:val="0"/>
        <w:ind w:firstLine="709"/>
        <w:jc w:val="both"/>
      </w:pPr>
      <w:r w:rsidRPr="001311C9">
        <w:t>Муниципальная услуга предоставляется на основании заявления, поступившего в администрацию.</w:t>
      </w:r>
    </w:p>
    <w:p w:rsidR="00865258" w:rsidRPr="001311C9" w:rsidRDefault="00865258" w:rsidP="00865258">
      <w:pPr>
        <w:pStyle w:val="ConsPlusNormal"/>
        <w:ind w:firstLine="709"/>
        <w:jc w:val="both"/>
        <w:rPr>
          <w:rFonts w:ascii="Times New Roman" w:hAnsi="Times New Roman" w:cs="Times New Roman"/>
          <w:sz w:val="24"/>
          <w:szCs w:val="24"/>
        </w:rPr>
      </w:pPr>
      <w:r w:rsidRPr="001311C9">
        <w:rPr>
          <w:rFonts w:ascii="Times New Roman" w:hAnsi="Times New Roman" w:cs="Times New Roman"/>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865258" w:rsidRPr="001311C9" w:rsidRDefault="00865258" w:rsidP="00865258">
      <w:pPr>
        <w:widowControl w:val="0"/>
        <w:autoSpaceDE w:val="0"/>
        <w:autoSpaceDN w:val="0"/>
        <w:adjustRightInd w:val="0"/>
        <w:ind w:firstLine="540"/>
        <w:jc w:val="both"/>
      </w:pPr>
      <w:r w:rsidRPr="001311C9">
        <w:t>При обращении за получением муниципальной услуги в случае, если проведение торгов не требуется, заявитель представляет:</w:t>
      </w:r>
    </w:p>
    <w:p w:rsidR="00865258" w:rsidRPr="001311C9" w:rsidRDefault="00865258" w:rsidP="00865258">
      <w:pPr>
        <w:pStyle w:val="ConsPlusNormal"/>
        <w:ind w:firstLine="709"/>
        <w:jc w:val="both"/>
        <w:rPr>
          <w:rFonts w:ascii="Times New Roman" w:hAnsi="Times New Roman" w:cs="Times New Roman"/>
          <w:sz w:val="24"/>
          <w:szCs w:val="24"/>
        </w:rPr>
      </w:pPr>
      <w:r w:rsidRPr="001311C9">
        <w:rPr>
          <w:rFonts w:ascii="Times New Roman" w:hAnsi="Times New Roman" w:cs="Times New Roman"/>
          <w:sz w:val="24"/>
          <w:szCs w:val="24"/>
        </w:rPr>
        <w:t xml:space="preserve">1) </w:t>
      </w:r>
      <w:hyperlink r:id="rId8" w:history="1">
        <w:r w:rsidRPr="001311C9">
          <w:rPr>
            <w:rStyle w:val="a8"/>
            <w:rFonts w:ascii="Times New Roman" w:hAnsi="Times New Roman" w:cs="Times New Roman"/>
            <w:sz w:val="24"/>
            <w:szCs w:val="24"/>
          </w:rPr>
          <w:t>заявление</w:t>
        </w:r>
      </w:hyperlink>
      <w:r w:rsidRPr="001311C9">
        <w:rPr>
          <w:rFonts w:ascii="Times New Roman" w:hAnsi="Times New Roman" w:cs="Times New Roman"/>
          <w:sz w:val="24"/>
          <w:szCs w:val="24"/>
        </w:rPr>
        <w:t xml:space="preserve"> (образец представлен в приложении 2 к настоящему Административному регламенту);</w:t>
      </w:r>
    </w:p>
    <w:p w:rsidR="00865258" w:rsidRPr="001311C9" w:rsidRDefault="00865258" w:rsidP="00865258">
      <w:pPr>
        <w:widowControl w:val="0"/>
        <w:autoSpaceDE w:val="0"/>
        <w:autoSpaceDN w:val="0"/>
        <w:adjustRightInd w:val="0"/>
        <w:ind w:firstLine="540"/>
        <w:jc w:val="both"/>
      </w:pPr>
      <w:r w:rsidRPr="001311C9">
        <w:t>2) документ, удостоверяющий личность заявителя (представителя заявителя);</w:t>
      </w:r>
    </w:p>
    <w:p w:rsidR="00865258" w:rsidRPr="001311C9" w:rsidRDefault="00865258" w:rsidP="00865258">
      <w:pPr>
        <w:widowControl w:val="0"/>
        <w:autoSpaceDE w:val="0"/>
        <w:autoSpaceDN w:val="0"/>
        <w:adjustRightInd w:val="0"/>
        <w:ind w:firstLine="540"/>
        <w:jc w:val="both"/>
      </w:pPr>
      <w:r w:rsidRPr="001311C9">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865258" w:rsidRPr="001311C9" w:rsidRDefault="00865258" w:rsidP="00865258">
      <w:pPr>
        <w:widowControl w:val="0"/>
        <w:autoSpaceDE w:val="0"/>
        <w:autoSpaceDN w:val="0"/>
        <w:adjustRightInd w:val="0"/>
        <w:ind w:firstLine="540"/>
        <w:jc w:val="both"/>
      </w:pPr>
      <w:r w:rsidRPr="001311C9">
        <w:t>4) засвидетельствованные в установленном порядке копии учредительных документов заявителя (в случае подачи заявления юридическим лицом);</w:t>
      </w:r>
    </w:p>
    <w:p w:rsidR="00865258" w:rsidRPr="001311C9" w:rsidRDefault="00865258" w:rsidP="00865258">
      <w:pPr>
        <w:widowControl w:val="0"/>
        <w:autoSpaceDE w:val="0"/>
        <w:autoSpaceDN w:val="0"/>
        <w:adjustRightInd w:val="0"/>
        <w:ind w:firstLine="540"/>
        <w:jc w:val="both"/>
      </w:pPr>
      <w:r w:rsidRPr="001311C9">
        <w:lastRenderedPageBreak/>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865258" w:rsidRPr="001311C9" w:rsidRDefault="00865258" w:rsidP="00865258">
      <w:pPr>
        <w:widowControl w:val="0"/>
        <w:autoSpaceDE w:val="0"/>
        <w:autoSpaceDN w:val="0"/>
        <w:adjustRightInd w:val="0"/>
        <w:ind w:firstLine="540"/>
        <w:jc w:val="both"/>
      </w:pPr>
      <w:r w:rsidRPr="001311C9">
        <w:t>Для участия в проведении торгов в форме конкурса заявители представляют заявку, которая должна содержать следующие сведения:</w:t>
      </w:r>
    </w:p>
    <w:p w:rsidR="00865258" w:rsidRPr="001311C9" w:rsidRDefault="00865258" w:rsidP="00865258">
      <w:pPr>
        <w:widowControl w:val="0"/>
        <w:autoSpaceDE w:val="0"/>
        <w:autoSpaceDN w:val="0"/>
        <w:adjustRightInd w:val="0"/>
        <w:ind w:firstLine="540"/>
        <w:jc w:val="both"/>
      </w:pPr>
      <w:r w:rsidRPr="001311C9">
        <w:t>1) сведения и документы о заявителе, подавшем такую заявку:</w:t>
      </w:r>
    </w:p>
    <w:p w:rsidR="00865258" w:rsidRPr="001311C9" w:rsidRDefault="00865258" w:rsidP="00865258">
      <w:pPr>
        <w:autoSpaceDE w:val="0"/>
        <w:autoSpaceDN w:val="0"/>
        <w:adjustRightInd w:val="0"/>
        <w:ind w:firstLine="540"/>
        <w:jc w:val="both"/>
        <w:rPr>
          <w:rFonts w:eastAsiaTheme="minorHAnsi"/>
          <w:lang w:eastAsia="en-US"/>
        </w:rPr>
      </w:pPr>
      <w:proofErr w:type="gramStart"/>
      <w:r w:rsidRPr="001311C9">
        <w:rPr>
          <w:rFonts w:eastAsiaTheme="minorHAns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65258" w:rsidRPr="001311C9" w:rsidRDefault="00865258" w:rsidP="00865258">
      <w:pPr>
        <w:autoSpaceDE w:val="0"/>
        <w:autoSpaceDN w:val="0"/>
        <w:adjustRightInd w:val="0"/>
        <w:ind w:firstLine="540"/>
        <w:jc w:val="both"/>
        <w:rPr>
          <w:rFonts w:eastAsiaTheme="minorHAnsi"/>
          <w:lang w:eastAsia="en-US"/>
        </w:rPr>
      </w:pPr>
      <w:proofErr w:type="gramStart"/>
      <w:r w:rsidRPr="001311C9">
        <w:rPr>
          <w:rFonts w:eastAsiaTheme="minorHAnsi"/>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1311C9">
        <w:rPr>
          <w:rFonts w:eastAsiaTheme="minorHAnsi"/>
          <w:lang w:eastAsia="en-US"/>
        </w:rPr>
        <w:t xml:space="preserve"> </w:t>
      </w:r>
      <w:proofErr w:type="gramStart"/>
      <w:r w:rsidRPr="001311C9">
        <w:rPr>
          <w:rFonts w:eastAsiaTheme="minorHAnsi"/>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1311C9">
        <w:rPr>
          <w:rFonts w:eastAsiaTheme="minorHAnsi"/>
          <w:lang w:eastAsia="en-US"/>
        </w:rPr>
        <w:t xml:space="preserve"> извещения о проведении конкурса;</w:t>
      </w:r>
    </w:p>
    <w:p w:rsidR="00865258" w:rsidRPr="001311C9" w:rsidRDefault="00865258" w:rsidP="00865258">
      <w:pPr>
        <w:autoSpaceDE w:val="0"/>
        <w:autoSpaceDN w:val="0"/>
        <w:adjustRightInd w:val="0"/>
        <w:ind w:firstLine="540"/>
        <w:jc w:val="both"/>
        <w:rPr>
          <w:rFonts w:eastAsiaTheme="minorHAnsi"/>
          <w:lang w:eastAsia="en-US"/>
        </w:rPr>
      </w:pPr>
      <w:r w:rsidRPr="001311C9">
        <w:rPr>
          <w:rFonts w:eastAsiaTheme="minorHAnsi"/>
          <w:lang w:eastAsia="en-US"/>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1311C9">
        <w:rPr>
          <w:rFonts w:eastAsiaTheme="minorHAnsi"/>
          <w:lang w:eastAsia="en-US"/>
        </w:rP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865258" w:rsidRPr="001311C9" w:rsidRDefault="00865258" w:rsidP="00865258">
      <w:pPr>
        <w:autoSpaceDE w:val="0"/>
        <w:autoSpaceDN w:val="0"/>
        <w:adjustRightInd w:val="0"/>
        <w:ind w:firstLine="540"/>
        <w:jc w:val="both"/>
        <w:rPr>
          <w:rFonts w:eastAsiaTheme="minorHAnsi"/>
          <w:lang w:eastAsia="en-US"/>
        </w:rPr>
      </w:pPr>
      <w:r w:rsidRPr="001311C9">
        <w:rPr>
          <w:rFonts w:eastAsiaTheme="minorHAnsi"/>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865258" w:rsidRPr="001311C9" w:rsidRDefault="00865258" w:rsidP="00865258">
      <w:pPr>
        <w:autoSpaceDE w:val="0"/>
        <w:autoSpaceDN w:val="0"/>
        <w:adjustRightInd w:val="0"/>
        <w:ind w:firstLine="540"/>
        <w:jc w:val="both"/>
        <w:rPr>
          <w:rFonts w:eastAsiaTheme="minorHAnsi"/>
          <w:lang w:eastAsia="en-US"/>
        </w:rPr>
      </w:pPr>
      <w:r w:rsidRPr="001311C9">
        <w:rPr>
          <w:rFonts w:eastAsiaTheme="minorHAnsi"/>
          <w:lang w:eastAsia="en-US"/>
        </w:rPr>
        <w:t>д) копии учредительных документов заявителя (для юридических лиц);</w:t>
      </w:r>
    </w:p>
    <w:p w:rsidR="00865258" w:rsidRPr="001311C9" w:rsidRDefault="00865258" w:rsidP="00865258">
      <w:pPr>
        <w:autoSpaceDE w:val="0"/>
        <w:autoSpaceDN w:val="0"/>
        <w:adjustRightInd w:val="0"/>
        <w:ind w:firstLine="540"/>
        <w:jc w:val="both"/>
        <w:rPr>
          <w:rFonts w:eastAsiaTheme="minorHAnsi"/>
          <w:lang w:eastAsia="en-US"/>
        </w:rPr>
      </w:pPr>
      <w:r w:rsidRPr="001311C9">
        <w:rPr>
          <w:rFonts w:eastAsiaTheme="minorHAnsi"/>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65258" w:rsidRPr="001311C9" w:rsidRDefault="00865258" w:rsidP="00865258">
      <w:pPr>
        <w:autoSpaceDE w:val="0"/>
        <w:autoSpaceDN w:val="0"/>
        <w:adjustRightInd w:val="0"/>
        <w:ind w:firstLine="540"/>
        <w:jc w:val="both"/>
        <w:rPr>
          <w:rFonts w:eastAsiaTheme="minorHAnsi"/>
          <w:lang w:eastAsia="en-US"/>
        </w:rPr>
      </w:pPr>
      <w:r w:rsidRPr="001311C9">
        <w:rPr>
          <w:rFonts w:eastAsiaTheme="minorHAnsi"/>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1311C9">
          <w:rPr>
            <w:rStyle w:val="a8"/>
            <w:rFonts w:eastAsiaTheme="minorHAnsi"/>
            <w:lang w:eastAsia="en-US"/>
          </w:rPr>
          <w:t>Кодексом</w:t>
        </w:r>
      </w:hyperlink>
      <w:r w:rsidRPr="001311C9">
        <w:rPr>
          <w:rFonts w:eastAsiaTheme="minorHAnsi"/>
          <w:lang w:eastAsia="en-US"/>
        </w:rPr>
        <w:t xml:space="preserve"> Российской Федерации об административных правонарушениях;</w:t>
      </w:r>
    </w:p>
    <w:p w:rsidR="00865258" w:rsidRPr="001311C9" w:rsidRDefault="00865258" w:rsidP="00865258">
      <w:pPr>
        <w:autoSpaceDE w:val="0"/>
        <w:autoSpaceDN w:val="0"/>
        <w:adjustRightInd w:val="0"/>
        <w:ind w:firstLine="540"/>
        <w:jc w:val="both"/>
        <w:rPr>
          <w:rFonts w:eastAsiaTheme="minorHAnsi"/>
          <w:lang w:eastAsia="en-US"/>
        </w:rPr>
      </w:pPr>
      <w:r w:rsidRPr="001311C9">
        <w:rPr>
          <w:rFonts w:eastAsiaTheme="minorHAnsi"/>
          <w:lang w:eastAsia="en-US"/>
        </w:rPr>
        <w:lastRenderedPageBreak/>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865258" w:rsidRPr="001311C9" w:rsidRDefault="00865258" w:rsidP="00865258">
      <w:pPr>
        <w:autoSpaceDE w:val="0"/>
        <w:autoSpaceDN w:val="0"/>
        <w:adjustRightInd w:val="0"/>
        <w:ind w:firstLine="540"/>
        <w:jc w:val="both"/>
        <w:rPr>
          <w:rFonts w:eastAsiaTheme="minorHAnsi"/>
          <w:lang w:eastAsia="en-US"/>
        </w:rPr>
      </w:pPr>
      <w:r w:rsidRPr="001311C9">
        <w:rPr>
          <w:rFonts w:eastAsiaTheme="minorHAnsi"/>
          <w:lang w:eastAsia="en-US"/>
        </w:rPr>
        <w:t xml:space="preserve">3) предложения об условиях исполнения договора, которые являются критериями оценки заявок на участие в конкурсе. </w:t>
      </w:r>
      <w:proofErr w:type="gramStart"/>
      <w:r w:rsidRPr="001311C9">
        <w:rPr>
          <w:rFonts w:eastAsiaTheme="minorHAnsi"/>
          <w:lang w:eastAsia="en-US"/>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865258" w:rsidRPr="001311C9" w:rsidRDefault="00865258" w:rsidP="00865258">
      <w:pPr>
        <w:autoSpaceDE w:val="0"/>
        <w:autoSpaceDN w:val="0"/>
        <w:adjustRightInd w:val="0"/>
        <w:ind w:firstLine="540"/>
        <w:jc w:val="both"/>
        <w:rPr>
          <w:rFonts w:eastAsiaTheme="minorHAnsi"/>
          <w:lang w:eastAsia="en-US"/>
        </w:rPr>
      </w:pPr>
      <w:r w:rsidRPr="001311C9">
        <w:rPr>
          <w:rFonts w:eastAsiaTheme="minorHAnsi"/>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865258" w:rsidRPr="001311C9" w:rsidRDefault="00865258" w:rsidP="00865258">
      <w:pPr>
        <w:autoSpaceDE w:val="0"/>
        <w:autoSpaceDN w:val="0"/>
        <w:adjustRightInd w:val="0"/>
        <w:ind w:firstLine="540"/>
        <w:jc w:val="both"/>
        <w:rPr>
          <w:rFonts w:eastAsiaTheme="minorHAnsi"/>
          <w:lang w:eastAsia="en-US"/>
        </w:rPr>
      </w:pPr>
      <w:r w:rsidRPr="001311C9">
        <w:rPr>
          <w:rFonts w:eastAsiaTheme="minorHAnsi"/>
          <w:lang w:eastAsia="en-US"/>
        </w:rPr>
        <w:t xml:space="preserve">Не допускается требовать от заявителей иное, за исключением документов и сведений, предусмотренных </w:t>
      </w:r>
      <w:hyperlink r:id="rId10" w:history="1">
        <w:r w:rsidRPr="001311C9">
          <w:rPr>
            <w:rStyle w:val="a8"/>
            <w:rFonts w:eastAsiaTheme="minorHAnsi"/>
            <w:lang w:eastAsia="en-US"/>
          </w:rPr>
          <w:t>частями "а"</w:t>
        </w:r>
      </w:hyperlink>
      <w:r w:rsidRPr="001311C9">
        <w:rPr>
          <w:rFonts w:eastAsiaTheme="minorHAnsi"/>
          <w:lang w:eastAsia="en-US"/>
        </w:rPr>
        <w:t xml:space="preserve"> - </w:t>
      </w:r>
      <w:hyperlink r:id="rId11" w:history="1">
        <w:r w:rsidRPr="001311C9">
          <w:rPr>
            <w:rStyle w:val="a8"/>
            <w:rFonts w:eastAsiaTheme="minorHAnsi"/>
            <w:lang w:eastAsia="en-US"/>
          </w:rPr>
          <w:t>"в"</w:t>
        </w:r>
      </w:hyperlink>
      <w:r w:rsidRPr="001311C9">
        <w:rPr>
          <w:rFonts w:eastAsiaTheme="minorHAnsi"/>
          <w:lang w:eastAsia="en-US"/>
        </w:rPr>
        <w:t xml:space="preserve">, </w:t>
      </w:r>
      <w:hyperlink r:id="rId12" w:history="1">
        <w:r w:rsidRPr="001311C9">
          <w:rPr>
            <w:rStyle w:val="a8"/>
            <w:rFonts w:eastAsiaTheme="minorHAnsi"/>
            <w:lang w:eastAsia="en-US"/>
          </w:rPr>
          <w:t>"д"</w:t>
        </w:r>
      </w:hyperlink>
      <w:r w:rsidRPr="001311C9">
        <w:rPr>
          <w:rFonts w:eastAsiaTheme="minorHAnsi"/>
          <w:lang w:eastAsia="en-US"/>
        </w:rPr>
        <w:t xml:space="preserve"> - </w:t>
      </w:r>
      <w:hyperlink r:id="rId13" w:history="1">
        <w:r w:rsidRPr="001311C9">
          <w:rPr>
            <w:rStyle w:val="a8"/>
            <w:rFonts w:eastAsiaTheme="minorHAnsi"/>
            <w:lang w:eastAsia="en-US"/>
          </w:rPr>
          <w:t>"ж" подпункта 1</w:t>
        </w:r>
      </w:hyperlink>
      <w:r w:rsidRPr="001311C9">
        <w:rPr>
          <w:rFonts w:eastAsiaTheme="minorHAnsi"/>
          <w:lang w:eastAsia="en-US"/>
        </w:rPr>
        <w:t xml:space="preserve">, </w:t>
      </w:r>
      <w:hyperlink r:id="rId14" w:history="1">
        <w:r w:rsidRPr="001311C9">
          <w:rPr>
            <w:rStyle w:val="a8"/>
            <w:rFonts w:eastAsiaTheme="minorHAnsi"/>
            <w:lang w:eastAsia="en-US"/>
          </w:rPr>
          <w:t xml:space="preserve"> пунктами 2</w:t>
        </w:r>
      </w:hyperlink>
      <w:r w:rsidRPr="001311C9">
        <w:rPr>
          <w:rFonts w:eastAsiaTheme="minorHAnsi"/>
          <w:lang w:eastAsia="en-US"/>
        </w:rPr>
        <w:t xml:space="preserve"> - </w:t>
      </w:r>
      <w:hyperlink r:id="rId15" w:history="1">
        <w:r w:rsidRPr="001311C9">
          <w:rPr>
            <w:rStyle w:val="a8"/>
            <w:rFonts w:eastAsiaTheme="minorHAnsi"/>
            <w:lang w:eastAsia="en-US"/>
          </w:rPr>
          <w:t xml:space="preserve">4 </w:t>
        </w:r>
      </w:hyperlink>
      <w:r w:rsidRPr="001311C9">
        <w:rPr>
          <w:rFonts w:eastAsiaTheme="minorHAnsi"/>
          <w:lang w:eastAsia="en-US"/>
        </w:rPr>
        <w:t>настоящего Регламента. Не допускается требовать от заявителя предоставление оригиналов документов.</w:t>
      </w:r>
    </w:p>
    <w:p w:rsidR="00865258" w:rsidRPr="001311C9" w:rsidRDefault="00865258" w:rsidP="00865258">
      <w:pPr>
        <w:widowControl w:val="0"/>
        <w:autoSpaceDE w:val="0"/>
        <w:autoSpaceDN w:val="0"/>
        <w:adjustRightInd w:val="0"/>
        <w:ind w:firstLine="540"/>
        <w:jc w:val="both"/>
      </w:pPr>
      <w:bookmarkStart w:id="0" w:name="Par0"/>
      <w:bookmarkEnd w:id="0"/>
      <w:r w:rsidRPr="001311C9">
        <w:t>Для участия в проведении торгов в форме аукциона заявители представляют заявку, которая должна содержать следующие сведения:</w:t>
      </w:r>
    </w:p>
    <w:p w:rsidR="00865258" w:rsidRPr="001311C9" w:rsidRDefault="00865258" w:rsidP="00865258">
      <w:pPr>
        <w:widowControl w:val="0"/>
        <w:autoSpaceDE w:val="0"/>
        <w:autoSpaceDN w:val="0"/>
        <w:adjustRightInd w:val="0"/>
        <w:ind w:firstLine="540"/>
        <w:jc w:val="both"/>
      </w:pPr>
      <w:r w:rsidRPr="001311C9">
        <w:t>1) сведения и документы о заявителе, подавшем такую заявку:</w:t>
      </w:r>
    </w:p>
    <w:p w:rsidR="00865258" w:rsidRPr="001311C9" w:rsidRDefault="00865258" w:rsidP="00865258">
      <w:pPr>
        <w:widowControl w:val="0"/>
        <w:autoSpaceDE w:val="0"/>
        <w:autoSpaceDN w:val="0"/>
        <w:adjustRightInd w:val="0"/>
        <w:ind w:firstLine="540"/>
        <w:jc w:val="both"/>
      </w:pPr>
      <w:proofErr w:type="gramStart"/>
      <w:r w:rsidRPr="001311C9">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65258" w:rsidRPr="001311C9" w:rsidRDefault="00865258" w:rsidP="00865258">
      <w:pPr>
        <w:widowControl w:val="0"/>
        <w:autoSpaceDE w:val="0"/>
        <w:autoSpaceDN w:val="0"/>
        <w:adjustRightInd w:val="0"/>
        <w:ind w:firstLine="540"/>
        <w:jc w:val="both"/>
      </w:pPr>
      <w:proofErr w:type="gramStart"/>
      <w:r w:rsidRPr="001311C9">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865258" w:rsidRPr="001311C9" w:rsidRDefault="00865258" w:rsidP="00865258">
      <w:pPr>
        <w:widowControl w:val="0"/>
        <w:autoSpaceDE w:val="0"/>
        <w:autoSpaceDN w:val="0"/>
        <w:adjustRightInd w:val="0"/>
        <w:ind w:firstLine="540"/>
        <w:jc w:val="both"/>
      </w:pPr>
      <w:r w:rsidRPr="001311C9">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65258" w:rsidRPr="001311C9" w:rsidRDefault="00865258" w:rsidP="00865258">
      <w:pPr>
        <w:widowControl w:val="0"/>
        <w:autoSpaceDE w:val="0"/>
        <w:autoSpaceDN w:val="0"/>
        <w:adjustRightInd w:val="0"/>
        <w:ind w:firstLine="540"/>
        <w:jc w:val="both"/>
      </w:pPr>
      <w:proofErr w:type="gramStart"/>
      <w:r w:rsidRPr="001311C9">
        <w:t>г) копии учредительных документов заявителя (для юридических лиц);</w:t>
      </w:r>
      <w:proofErr w:type="gramEnd"/>
    </w:p>
    <w:p w:rsidR="00865258" w:rsidRPr="001311C9" w:rsidRDefault="00865258" w:rsidP="00865258">
      <w:pPr>
        <w:widowControl w:val="0"/>
        <w:autoSpaceDE w:val="0"/>
        <w:autoSpaceDN w:val="0"/>
        <w:adjustRightInd w:val="0"/>
        <w:ind w:firstLine="540"/>
        <w:jc w:val="both"/>
      </w:pPr>
      <w:r w:rsidRPr="001311C9">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65258" w:rsidRPr="001311C9" w:rsidRDefault="00865258" w:rsidP="00865258">
      <w:pPr>
        <w:widowControl w:val="0"/>
        <w:autoSpaceDE w:val="0"/>
        <w:autoSpaceDN w:val="0"/>
        <w:adjustRightInd w:val="0"/>
        <w:ind w:firstLine="540"/>
        <w:jc w:val="both"/>
      </w:pPr>
      <w:r w:rsidRPr="001311C9">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1311C9">
          <w:rPr>
            <w:rStyle w:val="a8"/>
          </w:rPr>
          <w:t>Кодексом</w:t>
        </w:r>
      </w:hyperlink>
      <w:r w:rsidRPr="001311C9">
        <w:t xml:space="preserve"> Российской Федерации об административных </w:t>
      </w:r>
      <w:r w:rsidRPr="001311C9">
        <w:lastRenderedPageBreak/>
        <w:t>правонарушениях;</w:t>
      </w:r>
    </w:p>
    <w:p w:rsidR="00865258" w:rsidRPr="001311C9" w:rsidRDefault="00865258" w:rsidP="00865258">
      <w:pPr>
        <w:widowControl w:val="0"/>
        <w:autoSpaceDE w:val="0"/>
        <w:autoSpaceDN w:val="0"/>
        <w:adjustRightInd w:val="0"/>
        <w:ind w:firstLine="540"/>
        <w:jc w:val="both"/>
      </w:pPr>
      <w:proofErr w:type="gramStart"/>
      <w:r w:rsidRPr="001311C9">
        <w:t xml:space="preserve">ж) при проведении аукциона в соответствии с </w:t>
      </w:r>
      <w:hyperlink r:id="rId17" w:history="1">
        <w:r w:rsidRPr="001311C9">
          <w:rPr>
            <w:rStyle w:val="a8"/>
          </w:rPr>
          <w:t>постановлением</w:t>
        </w:r>
      </w:hyperlink>
      <w:r w:rsidRPr="001311C9">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1311C9">
        <w:t xml:space="preserve"> заверенное печатью юридического лица и подписанное его руководителем письмо);</w:t>
      </w:r>
    </w:p>
    <w:p w:rsidR="00865258" w:rsidRPr="001311C9" w:rsidRDefault="00865258" w:rsidP="00865258">
      <w:pPr>
        <w:widowControl w:val="0"/>
        <w:autoSpaceDE w:val="0"/>
        <w:autoSpaceDN w:val="0"/>
        <w:adjustRightInd w:val="0"/>
        <w:ind w:firstLine="540"/>
        <w:jc w:val="both"/>
      </w:pPr>
      <w:proofErr w:type="gramStart"/>
      <w:r w:rsidRPr="001311C9">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1311C9">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65258" w:rsidRPr="001311C9" w:rsidRDefault="00865258" w:rsidP="00865258">
      <w:pPr>
        <w:widowControl w:val="0"/>
        <w:autoSpaceDE w:val="0"/>
        <w:autoSpaceDN w:val="0"/>
        <w:adjustRightInd w:val="0"/>
        <w:ind w:firstLine="540"/>
        <w:jc w:val="both"/>
      </w:pPr>
      <w:r w:rsidRPr="001311C9">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1311C9">
        <w:t>требование</w:t>
      </w:r>
      <w:proofErr w:type="gramEnd"/>
      <w:r w:rsidRPr="001311C9">
        <w:t xml:space="preserve"> о внесении задатка (платежное поручение, подтверждающее перечисление задатка).</w:t>
      </w:r>
    </w:p>
    <w:p w:rsidR="00865258" w:rsidRPr="001311C9" w:rsidRDefault="00865258" w:rsidP="00865258">
      <w:pPr>
        <w:widowControl w:val="0"/>
        <w:autoSpaceDE w:val="0"/>
        <w:autoSpaceDN w:val="0"/>
        <w:adjustRightInd w:val="0"/>
        <w:ind w:firstLine="540"/>
        <w:jc w:val="both"/>
      </w:pPr>
      <w:r w:rsidRPr="001311C9">
        <w:t xml:space="preserve">В бумажном виде форма заявления может быть получена заявителем непосредственно в администрации </w:t>
      </w:r>
      <w:r>
        <w:t xml:space="preserve">Подгоренского </w:t>
      </w:r>
      <w:r w:rsidRPr="001311C9">
        <w:t xml:space="preserve">сельского поселения </w:t>
      </w:r>
      <w:r>
        <w:t>Калачеевского</w:t>
      </w:r>
      <w:r w:rsidRPr="001311C9">
        <w:t xml:space="preserve"> муниципального района.</w:t>
      </w:r>
    </w:p>
    <w:p w:rsidR="00865258" w:rsidRPr="001311C9" w:rsidRDefault="00865258" w:rsidP="00865258">
      <w:pPr>
        <w:autoSpaceDE w:val="0"/>
        <w:autoSpaceDN w:val="0"/>
        <w:adjustRightInd w:val="0"/>
        <w:ind w:firstLine="709"/>
        <w:jc w:val="both"/>
      </w:pPr>
      <w:r w:rsidRPr="001311C9">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65258" w:rsidRPr="001311C9" w:rsidRDefault="00865258" w:rsidP="00865258">
      <w:pPr>
        <w:widowControl w:val="0"/>
        <w:autoSpaceDE w:val="0"/>
        <w:autoSpaceDN w:val="0"/>
        <w:adjustRightInd w:val="0"/>
        <w:ind w:firstLine="540"/>
        <w:jc w:val="both"/>
      </w:pPr>
      <w:r w:rsidRPr="001311C9">
        <w:t>31. Заявитель вправе представить по собственной инициативе следующие документы:</w:t>
      </w:r>
    </w:p>
    <w:p w:rsidR="00865258" w:rsidRPr="001311C9" w:rsidRDefault="00865258" w:rsidP="00865258">
      <w:pPr>
        <w:widowControl w:val="0"/>
        <w:autoSpaceDE w:val="0"/>
        <w:autoSpaceDN w:val="0"/>
        <w:adjustRightInd w:val="0"/>
        <w:ind w:firstLine="540"/>
        <w:jc w:val="both"/>
      </w:pPr>
      <w:r w:rsidRPr="001311C9">
        <w:t>1) выписку из Единого государственного реестра юридических лиц (для юридического лица);</w:t>
      </w:r>
    </w:p>
    <w:p w:rsidR="00865258" w:rsidRPr="001311C9" w:rsidRDefault="00865258" w:rsidP="00865258">
      <w:pPr>
        <w:widowControl w:val="0"/>
        <w:autoSpaceDE w:val="0"/>
        <w:autoSpaceDN w:val="0"/>
        <w:adjustRightInd w:val="0"/>
        <w:ind w:firstLine="540"/>
        <w:jc w:val="both"/>
      </w:pPr>
      <w:r w:rsidRPr="001311C9">
        <w:t>2) выписку из Единого государственного реестра индивидуальных предпринимателей (для индивидуального предпринимателя);</w:t>
      </w:r>
    </w:p>
    <w:p w:rsidR="00865258" w:rsidRPr="001311C9" w:rsidRDefault="00865258" w:rsidP="00865258">
      <w:pPr>
        <w:widowControl w:val="0"/>
        <w:autoSpaceDE w:val="0"/>
        <w:autoSpaceDN w:val="0"/>
        <w:adjustRightInd w:val="0"/>
        <w:ind w:firstLine="540"/>
        <w:jc w:val="both"/>
      </w:pPr>
      <w:r w:rsidRPr="001311C9">
        <w:t>3) сведения о постановке заявителя на учет в налоговом органе;</w:t>
      </w:r>
    </w:p>
    <w:p w:rsidR="00865258" w:rsidRPr="001311C9" w:rsidRDefault="00865258" w:rsidP="00865258">
      <w:pPr>
        <w:widowControl w:val="0"/>
        <w:autoSpaceDE w:val="0"/>
        <w:autoSpaceDN w:val="0"/>
        <w:adjustRightInd w:val="0"/>
        <w:ind w:firstLine="540"/>
        <w:jc w:val="both"/>
      </w:pPr>
      <w:r w:rsidRPr="001311C9">
        <w:t>4) кадастровый паспорт объекта недвижимости (в случае аренды объекта недвижимости);</w:t>
      </w:r>
    </w:p>
    <w:p w:rsidR="00865258" w:rsidRPr="001311C9" w:rsidRDefault="00865258" w:rsidP="00865258">
      <w:pPr>
        <w:widowControl w:val="0"/>
        <w:autoSpaceDE w:val="0"/>
        <w:autoSpaceDN w:val="0"/>
        <w:adjustRightInd w:val="0"/>
        <w:ind w:firstLine="540"/>
        <w:jc w:val="both"/>
      </w:pPr>
      <w:r w:rsidRPr="001311C9">
        <w:t>5) копию технического паспорта объекта недвижимости (в случае аренды объекта недвижимости);</w:t>
      </w:r>
    </w:p>
    <w:p w:rsidR="00865258" w:rsidRPr="001311C9" w:rsidRDefault="00865258" w:rsidP="00865258">
      <w:pPr>
        <w:widowControl w:val="0"/>
        <w:autoSpaceDE w:val="0"/>
        <w:autoSpaceDN w:val="0"/>
        <w:adjustRightInd w:val="0"/>
        <w:ind w:firstLine="540"/>
        <w:jc w:val="both"/>
      </w:pPr>
      <w:r w:rsidRPr="001311C9">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865258" w:rsidRPr="001311C9" w:rsidRDefault="00865258" w:rsidP="00865258">
      <w:pPr>
        <w:widowControl w:val="0"/>
        <w:autoSpaceDE w:val="0"/>
        <w:autoSpaceDN w:val="0"/>
        <w:adjustRightInd w:val="0"/>
        <w:ind w:firstLine="540"/>
        <w:jc w:val="both"/>
      </w:pPr>
      <w:r w:rsidRPr="001311C9">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865258" w:rsidRPr="001311C9" w:rsidRDefault="00865258" w:rsidP="00865258">
      <w:pPr>
        <w:widowControl w:val="0"/>
        <w:autoSpaceDE w:val="0"/>
        <w:autoSpaceDN w:val="0"/>
        <w:adjustRightInd w:val="0"/>
        <w:ind w:firstLine="540"/>
        <w:jc w:val="both"/>
      </w:pPr>
      <w:r w:rsidRPr="001311C9">
        <w:t>Непредставление заявителем указанных документов не является основанием для отказа заявителю в предоставлении муниципальной услуги.</w:t>
      </w:r>
    </w:p>
    <w:p w:rsidR="00865258" w:rsidRPr="001311C9" w:rsidRDefault="00865258" w:rsidP="00865258">
      <w:pPr>
        <w:widowControl w:val="0"/>
        <w:autoSpaceDE w:val="0"/>
        <w:autoSpaceDN w:val="0"/>
        <w:adjustRightInd w:val="0"/>
        <w:ind w:firstLine="540"/>
        <w:jc w:val="both"/>
      </w:pPr>
      <w:r w:rsidRPr="001311C9">
        <w:t xml:space="preserve">Администрация </w:t>
      </w:r>
      <w:r>
        <w:t>Подгоренского</w:t>
      </w:r>
      <w:r w:rsidRPr="001311C9">
        <w:t xml:space="preserve"> сельского поселения </w:t>
      </w:r>
      <w:r>
        <w:t xml:space="preserve">Калачеевского </w:t>
      </w:r>
      <w:r w:rsidRPr="001311C9">
        <w:t>муниципального района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5258" w:rsidRPr="001311C9" w:rsidRDefault="00865258" w:rsidP="00865258">
      <w:pPr>
        <w:widowControl w:val="0"/>
        <w:autoSpaceDE w:val="0"/>
        <w:autoSpaceDN w:val="0"/>
        <w:adjustRightInd w:val="0"/>
        <w:ind w:firstLine="540"/>
        <w:jc w:val="both"/>
      </w:pPr>
      <w:proofErr w:type="gramStart"/>
      <w:r w:rsidRPr="001311C9">
        <w:t xml:space="preserve">Администрация </w:t>
      </w:r>
      <w:r>
        <w:t>Подгоренского</w:t>
      </w:r>
      <w:r w:rsidRPr="001311C9">
        <w:t xml:space="preserve"> сельского поселения </w:t>
      </w:r>
      <w:r>
        <w:t xml:space="preserve">Калачеевского </w:t>
      </w:r>
      <w:r w:rsidRPr="001311C9">
        <w:t xml:space="preserve">муниципального района не вправе требовать от заявителя также представления документов и информации, </w:t>
      </w:r>
      <w:r w:rsidRPr="001311C9">
        <w:lastRenderedPageBreak/>
        <w:t>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w:t>
      </w:r>
      <w:proofErr w:type="gramEnd"/>
      <w:r w:rsidRPr="001311C9">
        <w:t xml:space="preserve"> Российской Федерации, нормативными правовыми актами Воронежской области, муниципальными правовыми актами.</w:t>
      </w:r>
    </w:p>
    <w:p w:rsidR="00865258" w:rsidRPr="001311C9" w:rsidRDefault="00865258" w:rsidP="00865258">
      <w:pPr>
        <w:pStyle w:val="ConsPlusNormal"/>
        <w:ind w:firstLine="709"/>
        <w:jc w:val="both"/>
        <w:rPr>
          <w:rFonts w:ascii="Times New Roman" w:hAnsi="Times New Roman" w:cs="Times New Roman"/>
          <w:sz w:val="24"/>
          <w:szCs w:val="24"/>
        </w:rPr>
      </w:pPr>
      <w:r w:rsidRPr="001311C9">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65258" w:rsidRPr="001311C9" w:rsidRDefault="00865258" w:rsidP="00865258">
      <w:pPr>
        <w:ind w:firstLine="709"/>
      </w:pPr>
      <w:r w:rsidRPr="001311C9">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t xml:space="preserve">Калачеевского </w:t>
      </w:r>
      <w:r w:rsidRPr="001311C9">
        <w:t>муниципального района.</w:t>
      </w:r>
    </w:p>
    <w:p w:rsidR="00865258" w:rsidRPr="001311C9" w:rsidRDefault="00865258" w:rsidP="00865258">
      <w:pPr>
        <w:autoSpaceDE w:val="0"/>
        <w:autoSpaceDN w:val="0"/>
        <w:adjustRightInd w:val="0"/>
        <w:ind w:firstLine="709"/>
        <w:jc w:val="both"/>
      </w:pPr>
      <w:r w:rsidRPr="001311C9">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65258" w:rsidRPr="001311C9" w:rsidRDefault="00865258" w:rsidP="00865258">
      <w:pPr>
        <w:autoSpaceDE w:val="0"/>
        <w:autoSpaceDN w:val="0"/>
        <w:adjustRightInd w:val="0"/>
        <w:ind w:firstLine="709"/>
        <w:jc w:val="both"/>
      </w:pPr>
      <w:r w:rsidRPr="001311C9">
        <w:t>Получение заявителем услуг, которые являются необходимыми и обязательными для предоставления муниципальной услуги, не требуется.</w:t>
      </w:r>
    </w:p>
    <w:p w:rsidR="00865258" w:rsidRPr="001311C9" w:rsidRDefault="00865258" w:rsidP="00865258">
      <w:pPr>
        <w:pStyle w:val="a6"/>
        <w:widowControl w:val="0"/>
        <w:autoSpaceDE w:val="0"/>
        <w:autoSpaceDN w:val="0"/>
        <w:adjustRightInd w:val="0"/>
        <w:ind w:left="0" w:firstLine="567"/>
        <w:jc w:val="both"/>
      </w:pPr>
      <w:r w:rsidRPr="001311C9">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865258" w:rsidRPr="001311C9" w:rsidRDefault="00865258" w:rsidP="00865258">
      <w:pPr>
        <w:numPr>
          <w:ilvl w:val="1"/>
          <w:numId w:val="7"/>
        </w:numPr>
        <w:tabs>
          <w:tab w:val="clear" w:pos="795"/>
          <w:tab w:val="num" w:pos="0"/>
          <w:tab w:val="left" w:pos="1260"/>
          <w:tab w:val="left" w:pos="1560"/>
        </w:tabs>
        <w:ind w:left="0" w:firstLine="709"/>
        <w:jc w:val="both"/>
      </w:pPr>
      <w:r w:rsidRPr="001311C9">
        <w:t>Исчерпывающий перечень оснований для отказа в приеме документов, необходимых  для предоставления муниципальной услуги:</w:t>
      </w:r>
    </w:p>
    <w:p w:rsidR="00865258" w:rsidRPr="001311C9" w:rsidRDefault="00865258" w:rsidP="00865258">
      <w:pPr>
        <w:autoSpaceDE w:val="0"/>
        <w:autoSpaceDN w:val="0"/>
        <w:adjustRightInd w:val="0"/>
        <w:ind w:firstLine="567"/>
        <w:jc w:val="both"/>
      </w:pPr>
      <w:r w:rsidRPr="001311C9">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865258" w:rsidRPr="001311C9" w:rsidRDefault="00865258" w:rsidP="00865258">
      <w:pPr>
        <w:autoSpaceDE w:val="0"/>
        <w:autoSpaceDN w:val="0"/>
        <w:adjustRightInd w:val="0"/>
        <w:ind w:firstLine="709"/>
        <w:jc w:val="both"/>
      </w:pPr>
      <w:r w:rsidRPr="001311C9">
        <w:t>- подача заявления лицом, не уполномоченным совершать такого рода действия.</w:t>
      </w:r>
    </w:p>
    <w:p w:rsidR="00865258" w:rsidRPr="001311C9" w:rsidRDefault="00865258" w:rsidP="00865258">
      <w:pPr>
        <w:numPr>
          <w:ilvl w:val="1"/>
          <w:numId w:val="7"/>
        </w:numPr>
        <w:tabs>
          <w:tab w:val="clear" w:pos="795"/>
          <w:tab w:val="num" w:pos="0"/>
          <w:tab w:val="left" w:pos="1440"/>
          <w:tab w:val="left" w:pos="1560"/>
        </w:tabs>
        <w:ind w:left="0" w:firstLine="709"/>
        <w:jc w:val="both"/>
      </w:pPr>
      <w:r w:rsidRPr="001311C9">
        <w:t>Исчерпывающий перечень оснований для отказа в предоставлении муниципальной услуги.</w:t>
      </w:r>
    </w:p>
    <w:p w:rsidR="00865258" w:rsidRPr="001311C9" w:rsidRDefault="00865258" w:rsidP="00865258">
      <w:pPr>
        <w:autoSpaceDE w:val="0"/>
        <w:autoSpaceDN w:val="0"/>
        <w:adjustRightInd w:val="0"/>
      </w:pPr>
      <w:r w:rsidRPr="001311C9">
        <w:t>В предоставлении муниципальной услуги отказывается, если:</w:t>
      </w:r>
    </w:p>
    <w:p w:rsidR="00865258" w:rsidRPr="001311C9" w:rsidRDefault="00865258" w:rsidP="00865258">
      <w:pPr>
        <w:tabs>
          <w:tab w:val="left" w:pos="1260"/>
        </w:tabs>
        <w:ind w:firstLine="720"/>
      </w:pPr>
      <w:r w:rsidRPr="001311C9">
        <w:t>-документы, представленные заявителем, по форме или содержанию не соответствуют требованиям действующего законодательства;</w:t>
      </w:r>
    </w:p>
    <w:p w:rsidR="00865258" w:rsidRPr="001311C9" w:rsidRDefault="00865258" w:rsidP="00865258">
      <w:pPr>
        <w:tabs>
          <w:tab w:val="left" w:pos="1260"/>
        </w:tabs>
        <w:ind w:firstLine="720"/>
      </w:pPr>
      <w:r w:rsidRPr="001311C9">
        <w:t>- не представлены документы, необходимые в соответствии с административным регламентом для  предоставления  муниципальной услуги;</w:t>
      </w:r>
    </w:p>
    <w:p w:rsidR="00865258" w:rsidRPr="001311C9" w:rsidRDefault="00865258" w:rsidP="00865258">
      <w:pPr>
        <w:tabs>
          <w:tab w:val="left" w:pos="1260"/>
        </w:tabs>
        <w:ind w:firstLine="720"/>
      </w:pPr>
      <w:r w:rsidRPr="001311C9">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865258" w:rsidRPr="001311C9" w:rsidRDefault="00865258" w:rsidP="00865258">
      <w:pPr>
        <w:tabs>
          <w:tab w:val="left" w:pos="1260"/>
        </w:tabs>
        <w:ind w:firstLine="720"/>
      </w:pPr>
      <w:r w:rsidRPr="001311C9">
        <w:t>-имущество, на которое подана заявка на аренду, безвозмездное пользование используется или будет использоваться для муниципальных нужд;</w:t>
      </w:r>
    </w:p>
    <w:p w:rsidR="00865258" w:rsidRPr="001311C9" w:rsidRDefault="00865258" w:rsidP="00865258">
      <w:pPr>
        <w:autoSpaceDE w:val="0"/>
        <w:autoSpaceDN w:val="0"/>
        <w:adjustRightInd w:val="0"/>
        <w:ind w:firstLine="540"/>
        <w:rPr>
          <w:rFonts w:eastAsiaTheme="minorHAnsi"/>
          <w:lang w:eastAsia="en-US"/>
        </w:rPr>
      </w:pPr>
      <w:r w:rsidRPr="001311C9">
        <w:t xml:space="preserve">  - отсутствуют основания </w:t>
      </w:r>
      <w:proofErr w:type="gramStart"/>
      <w:r w:rsidRPr="001311C9">
        <w:t>для предоставления муниципального имущества в аренду  без торгов в соответствии с требованиями</w:t>
      </w:r>
      <w:proofErr w:type="gramEnd"/>
      <w:r w:rsidRPr="001311C9">
        <w:t xml:space="preserve"> федерального закона «О защите конкуренции»;</w:t>
      </w:r>
      <w:r w:rsidRPr="001311C9">
        <w:rPr>
          <w:rFonts w:eastAsia="Calibri"/>
          <w:lang w:eastAsia="en-US"/>
        </w:rPr>
        <w:t xml:space="preserve"> </w:t>
      </w:r>
    </w:p>
    <w:p w:rsidR="00865258" w:rsidRPr="001311C9" w:rsidRDefault="00865258" w:rsidP="00865258">
      <w:pPr>
        <w:autoSpaceDE w:val="0"/>
        <w:autoSpaceDN w:val="0"/>
        <w:adjustRightInd w:val="0"/>
        <w:ind w:firstLine="540"/>
        <w:rPr>
          <w:rFonts w:eastAsia="Calibri"/>
          <w:lang w:eastAsia="en-US"/>
        </w:rPr>
      </w:pPr>
      <w:r w:rsidRPr="001311C9">
        <w:rPr>
          <w:rFonts w:eastAsia="Calibri"/>
          <w:lang w:eastAsia="en-US"/>
        </w:rPr>
        <w:t>- имущество не относится к собственности _</w:t>
      </w:r>
      <w:r>
        <w:rPr>
          <w:rFonts w:eastAsia="Calibri"/>
          <w:lang w:eastAsia="en-US"/>
        </w:rPr>
        <w:t xml:space="preserve">Подгоренского </w:t>
      </w:r>
      <w:r w:rsidRPr="001311C9">
        <w:rPr>
          <w:rFonts w:eastAsia="Calibri"/>
          <w:lang w:eastAsia="en-US"/>
        </w:rPr>
        <w:t>сельского поселения.</w:t>
      </w:r>
    </w:p>
    <w:p w:rsidR="00865258" w:rsidRPr="001311C9" w:rsidRDefault="00865258" w:rsidP="00865258">
      <w:pPr>
        <w:pStyle w:val="ConsPlusNormal"/>
        <w:jc w:val="both"/>
        <w:rPr>
          <w:rFonts w:ascii="Times New Roman" w:eastAsiaTheme="minorHAnsi" w:hAnsi="Times New Roman" w:cs="Times New Roman"/>
          <w:sz w:val="24"/>
          <w:szCs w:val="24"/>
          <w:lang w:eastAsia="en-US"/>
        </w:rPr>
      </w:pPr>
      <w:r w:rsidRPr="001311C9">
        <w:rPr>
          <w:rFonts w:ascii="Times New Roman" w:eastAsiaTheme="minorHAnsi" w:hAnsi="Times New Roman" w:cs="Times New Roman"/>
          <w:sz w:val="24"/>
          <w:szCs w:val="24"/>
          <w:lang w:eastAsia="en-US"/>
        </w:rPr>
        <w:t xml:space="preserve">- несоответствия требованиям, указанным в </w:t>
      </w:r>
      <w:hyperlink r:id="rId18" w:history="1">
        <w:r w:rsidRPr="001311C9">
          <w:rPr>
            <w:rStyle w:val="a8"/>
            <w:rFonts w:ascii="Times New Roman" w:eastAsiaTheme="minorHAnsi" w:hAnsi="Times New Roman" w:cs="Times New Roman"/>
            <w:sz w:val="24"/>
            <w:szCs w:val="24"/>
            <w:lang w:eastAsia="en-US"/>
          </w:rPr>
          <w:t>пункте 18</w:t>
        </w:r>
      </w:hyperlink>
      <w:r w:rsidRPr="001311C9">
        <w:rPr>
          <w:rFonts w:ascii="Times New Roman" w:eastAsiaTheme="minorHAnsi" w:hAnsi="Times New Roman" w:cs="Times New Roman"/>
          <w:sz w:val="24"/>
          <w:szCs w:val="24"/>
          <w:lang w:eastAsia="en-US"/>
        </w:rPr>
        <w:t xml:space="preserve"> Правил, являющихся </w:t>
      </w:r>
      <w:r w:rsidRPr="001311C9">
        <w:rPr>
          <w:rFonts w:ascii="Times New Roman" w:hAnsi="Times New Roman" w:cs="Times New Roman"/>
          <w:sz w:val="24"/>
          <w:szCs w:val="24"/>
        </w:rPr>
        <w:t>Приложение 1 к Приказу ФАС России от 10.02.2010 N 67</w:t>
      </w:r>
      <w:r w:rsidRPr="001311C9">
        <w:rPr>
          <w:rFonts w:ascii="Times New Roman" w:eastAsiaTheme="minorHAnsi" w:hAnsi="Times New Roman" w:cs="Times New Roman"/>
          <w:sz w:val="24"/>
          <w:szCs w:val="24"/>
          <w:lang w:eastAsia="en-US"/>
        </w:rPr>
        <w:t>;</w:t>
      </w:r>
    </w:p>
    <w:p w:rsidR="00865258" w:rsidRPr="001311C9" w:rsidRDefault="00865258" w:rsidP="00865258">
      <w:pPr>
        <w:autoSpaceDE w:val="0"/>
        <w:autoSpaceDN w:val="0"/>
        <w:adjustRightInd w:val="0"/>
        <w:ind w:firstLine="540"/>
        <w:jc w:val="both"/>
        <w:rPr>
          <w:rFonts w:eastAsiaTheme="minorHAnsi"/>
          <w:lang w:eastAsia="en-US"/>
        </w:rPr>
      </w:pPr>
      <w:r w:rsidRPr="001311C9">
        <w:rPr>
          <w:rFonts w:eastAsiaTheme="minorHAnsi"/>
          <w:lang w:eastAsia="en-US"/>
        </w:rPr>
        <w:t>- невнесения задатка, если требование о внесении задатка указано в извещении о проведении конкурса или аукциона;</w:t>
      </w:r>
    </w:p>
    <w:p w:rsidR="00865258" w:rsidRPr="001311C9" w:rsidRDefault="00865258" w:rsidP="00865258">
      <w:pPr>
        <w:autoSpaceDE w:val="0"/>
        <w:autoSpaceDN w:val="0"/>
        <w:adjustRightInd w:val="0"/>
        <w:ind w:firstLine="540"/>
        <w:jc w:val="both"/>
        <w:rPr>
          <w:rFonts w:eastAsiaTheme="minorHAnsi"/>
          <w:lang w:eastAsia="en-US"/>
        </w:rPr>
      </w:pPr>
      <w:r w:rsidRPr="001311C9">
        <w:rPr>
          <w:rFonts w:eastAsiaTheme="minorHAnsi"/>
          <w:lang w:eastAsia="en-US"/>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65258" w:rsidRPr="001311C9" w:rsidRDefault="00865258" w:rsidP="00865258">
      <w:pPr>
        <w:autoSpaceDE w:val="0"/>
        <w:autoSpaceDN w:val="0"/>
        <w:adjustRightInd w:val="0"/>
        <w:ind w:firstLine="540"/>
        <w:jc w:val="both"/>
        <w:rPr>
          <w:rFonts w:eastAsiaTheme="minorHAnsi"/>
          <w:lang w:eastAsia="en-US"/>
        </w:rPr>
      </w:pPr>
      <w:proofErr w:type="gramStart"/>
      <w:r w:rsidRPr="001311C9">
        <w:rPr>
          <w:rFonts w:eastAsiaTheme="minorHAnsi"/>
          <w:lang w:eastAsia="en-US"/>
        </w:rPr>
        <w:lastRenderedPageBreak/>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sidRPr="001311C9">
          <w:rPr>
            <w:rStyle w:val="a8"/>
            <w:rFonts w:eastAsiaTheme="minorHAnsi"/>
            <w:lang w:eastAsia="en-US"/>
          </w:rPr>
          <w:t>частями 3</w:t>
        </w:r>
      </w:hyperlink>
      <w:r w:rsidRPr="001311C9">
        <w:rPr>
          <w:rFonts w:eastAsiaTheme="minorHAnsi"/>
          <w:lang w:eastAsia="en-US"/>
        </w:rPr>
        <w:t xml:space="preserve"> и </w:t>
      </w:r>
      <w:hyperlink r:id="rId20" w:history="1">
        <w:r w:rsidRPr="001311C9">
          <w:rPr>
            <w:rStyle w:val="a8"/>
            <w:rFonts w:eastAsiaTheme="minorHAnsi"/>
            <w:lang w:eastAsia="en-US"/>
          </w:rPr>
          <w:t>5 статьи 14</w:t>
        </w:r>
      </w:hyperlink>
      <w:r w:rsidRPr="001311C9">
        <w:rPr>
          <w:rFonts w:eastAsiaTheme="minorHAnsi"/>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Pr="001311C9">
        <w:rPr>
          <w:rFonts w:eastAsiaTheme="minorHAnsi"/>
          <w:lang w:eastAsia="en-US"/>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1" w:history="1">
        <w:r w:rsidRPr="001311C9">
          <w:rPr>
            <w:rStyle w:val="a8"/>
            <w:rFonts w:eastAsiaTheme="minorHAnsi"/>
            <w:lang w:eastAsia="en-US"/>
          </w:rPr>
          <w:t>законом</w:t>
        </w:r>
      </w:hyperlink>
      <w:r w:rsidRPr="001311C9">
        <w:rPr>
          <w:rFonts w:eastAsiaTheme="minorHAnsi"/>
          <w:lang w:eastAsia="en-US"/>
        </w:rPr>
        <w:t xml:space="preserve"> "О развитии малого и среднего предпринимательства в Российской Федерации";</w:t>
      </w:r>
    </w:p>
    <w:p w:rsidR="00865258" w:rsidRPr="001311C9" w:rsidRDefault="00865258" w:rsidP="00865258">
      <w:pPr>
        <w:autoSpaceDE w:val="0"/>
        <w:autoSpaceDN w:val="0"/>
        <w:adjustRightInd w:val="0"/>
        <w:ind w:firstLine="540"/>
        <w:jc w:val="both"/>
        <w:rPr>
          <w:rFonts w:eastAsiaTheme="minorHAnsi"/>
          <w:lang w:eastAsia="en-US"/>
        </w:rPr>
      </w:pPr>
      <w:r w:rsidRPr="001311C9">
        <w:rPr>
          <w:rFonts w:eastAsiaTheme="minorHAnsi"/>
          <w:lang w:eastAsia="en-US"/>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65258" w:rsidRPr="001311C9" w:rsidRDefault="00865258" w:rsidP="00865258">
      <w:pPr>
        <w:autoSpaceDE w:val="0"/>
        <w:autoSpaceDN w:val="0"/>
        <w:adjustRightInd w:val="0"/>
        <w:ind w:firstLine="540"/>
        <w:jc w:val="both"/>
        <w:rPr>
          <w:rFonts w:eastAsiaTheme="minorHAnsi"/>
          <w:lang w:eastAsia="en-US"/>
        </w:rPr>
      </w:pPr>
      <w:r w:rsidRPr="001311C9">
        <w:rPr>
          <w:rFonts w:eastAsiaTheme="minorHAnsi"/>
          <w:lang w:eastAsia="en-US"/>
        </w:rPr>
        <w:t xml:space="preserve">- наличие решения о приостановлении деятельности заявителя в порядке, предусмотренном </w:t>
      </w:r>
      <w:hyperlink r:id="rId22" w:history="1">
        <w:r w:rsidRPr="001311C9">
          <w:rPr>
            <w:rStyle w:val="a8"/>
            <w:rFonts w:eastAsiaTheme="minorHAnsi"/>
            <w:lang w:eastAsia="en-US"/>
          </w:rPr>
          <w:t>Кодексом</w:t>
        </w:r>
      </w:hyperlink>
      <w:r w:rsidRPr="001311C9">
        <w:rPr>
          <w:rFonts w:eastAsiaTheme="minorHAnsi"/>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865258" w:rsidRPr="001311C9" w:rsidRDefault="00865258" w:rsidP="00865258">
      <w:pPr>
        <w:numPr>
          <w:ilvl w:val="1"/>
          <w:numId w:val="7"/>
        </w:numPr>
        <w:tabs>
          <w:tab w:val="num" w:pos="1155"/>
          <w:tab w:val="left" w:pos="1440"/>
          <w:tab w:val="left" w:pos="1560"/>
        </w:tabs>
        <w:ind w:left="0" w:firstLine="709"/>
        <w:jc w:val="both"/>
      </w:pPr>
      <w:r w:rsidRPr="001311C9">
        <w:t>Размер платы, взимаемой с заявителя при предоставлении муниципальной услуги.</w:t>
      </w:r>
    </w:p>
    <w:p w:rsidR="00865258" w:rsidRPr="001311C9" w:rsidRDefault="00865258" w:rsidP="00865258">
      <w:pPr>
        <w:tabs>
          <w:tab w:val="num" w:pos="792"/>
          <w:tab w:val="left" w:pos="1440"/>
          <w:tab w:val="left" w:pos="1560"/>
        </w:tabs>
        <w:ind w:firstLine="709"/>
        <w:jc w:val="both"/>
      </w:pPr>
      <w:r w:rsidRPr="001311C9">
        <w:t xml:space="preserve">Муниципальная услуга предоставляется на безвозмездной основе. </w:t>
      </w:r>
    </w:p>
    <w:p w:rsidR="00865258" w:rsidRPr="001311C9" w:rsidRDefault="00865258" w:rsidP="00865258">
      <w:pPr>
        <w:numPr>
          <w:ilvl w:val="1"/>
          <w:numId w:val="7"/>
        </w:numPr>
        <w:tabs>
          <w:tab w:val="num" w:pos="1155"/>
          <w:tab w:val="left" w:pos="1440"/>
          <w:tab w:val="left" w:pos="1560"/>
        </w:tabs>
        <w:ind w:left="0" w:firstLine="709"/>
        <w:jc w:val="both"/>
      </w:pPr>
      <w:r w:rsidRPr="001311C9">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5258" w:rsidRPr="001311C9" w:rsidRDefault="00865258" w:rsidP="00865258">
      <w:pPr>
        <w:autoSpaceDE w:val="0"/>
        <w:autoSpaceDN w:val="0"/>
        <w:adjustRightInd w:val="0"/>
        <w:ind w:firstLine="709"/>
        <w:jc w:val="both"/>
      </w:pPr>
      <w:r w:rsidRPr="001311C9">
        <w:t>Максимальный срок ожидания в очереди при подаче запроса о предоставлении муниципальной услуги не должен превышать 15 минут.</w:t>
      </w:r>
    </w:p>
    <w:p w:rsidR="00865258" w:rsidRPr="001311C9" w:rsidRDefault="00865258" w:rsidP="00865258">
      <w:pPr>
        <w:autoSpaceDE w:val="0"/>
        <w:autoSpaceDN w:val="0"/>
        <w:adjustRightInd w:val="0"/>
        <w:ind w:firstLine="709"/>
        <w:jc w:val="both"/>
      </w:pPr>
      <w:r w:rsidRPr="001311C9">
        <w:t>Максимальный срок ожидания в очереди при получении результата предоставления муниципальной услуги не должен превышать 15 минут.</w:t>
      </w:r>
    </w:p>
    <w:p w:rsidR="00865258" w:rsidRPr="001311C9" w:rsidRDefault="00865258" w:rsidP="00865258">
      <w:pPr>
        <w:numPr>
          <w:ilvl w:val="1"/>
          <w:numId w:val="7"/>
        </w:numPr>
        <w:tabs>
          <w:tab w:val="num" w:pos="1155"/>
          <w:tab w:val="left" w:pos="1560"/>
        </w:tabs>
        <w:ind w:left="0" w:firstLine="709"/>
        <w:jc w:val="both"/>
      </w:pPr>
      <w:r w:rsidRPr="001311C9">
        <w:t>Срок регистрации запроса заявителя о предоставлении муниципальной услуги.</w:t>
      </w:r>
    </w:p>
    <w:p w:rsidR="00865258" w:rsidRPr="001311C9" w:rsidRDefault="00865258" w:rsidP="00865258">
      <w:pPr>
        <w:tabs>
          <w:tab w:val="num" w:pos="1155"/>
          <w:tab w:val="left" w:pos="1560"/>
        </w:tabs>
        <w:ind w:firstLine="709"/>
        <w:jc w:val="both"/>
      </w:pPr>
      <w:r w:rsidRPr="001311C9">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65258" w:rsidRPr="001311C9" w:rsidRDefault="00865258" w:rsidP="00865258">
      <w:pPr>
        <w:numPr>
          <w:ilvl w:val="1"/>
          <w:numId w:val="7"/>
        </w:numPr>
        <w:tabs>
          <w:tab w:val="num" w:pos="1155"/>
          <w:tab w:val="left" w:pos="1560"/>
        </w:tabs>
        <w:ind w:left="0" w:firstLine="709"/>
        <w:jc w:val="both"/>
      </w:pPr>
      <w:r w:rsidRPr="001311C9">
        <w:t>Требования к помещениям, в которых предоставляется муниципальная услуга.</w:t>
      </w:r>
    </w:p>
    <w:p w:rsidR="00865258" w:rsidRPr="001311C9" w:rsidRDefault="00865258" w:rsidP="00865258">
      <w:pPr>
        <w:numPr>
          <w:ilvl w:val="2"/>
          <w:numId w:val="7"/>
        </w:numPr>
        <w:autoSpaceDE w:val="0"/>
        <w:autoSpaceDN w:val="0"/>
        <w:adjustRightInd w:val="0"/>
        <w:ind w:left="0" w:firstLine="709"/>
        <w:jc w:val="both"/>
      </w:pPr>
      <w:r w:rsidRPr="001311C9">
        <w:t>Прием граждан осуществляется в специально выделенных для предоставления муниципальных услуг помещениях.</w:t>
      </w:r>
    </w:p>
    <w:p w:rsidR="00865258" w:rsidRPr="001311C9" w:rsidRDefault="00865258" w:rsidP="00865258">
      <w:pPr>
        <w:autoSpaceDE w:val="0"/>
        <w:autoSpaceDN w:val="0"/>
        <w:adjustRightInd w:val="0"/>
        <w:ind w:firstLine="709"/>
        <w:jc w:val="both"/>
      </w:pPr>
      <w:r w:rsidRPr="001311C9">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65258" w:rsidRPr="001311C9" w:rsidRDefault="00865258" w:rsidP="00865258">
      <w:pPr>
        <w:autoSpaceDE w:val="0"/>
        <w:autoSpaceDN w:val="0"/>
        <w:adjustRightInd w:val="0"/>
        <w:ind w:firstLine="709"/>
        <w:jc w:val="both"/>
      </w:pPr>
      <w:r w:rsidRPr="001311C9">
        <w:t>У входа в каждое помещение размещается табличка с наименованием помещения (зал ожидания, приема/выдачи документов и т.д.).</w:t>
      </w:r>
    </w:p>
    <w:p w:rsidR="00865258" w:rsidRPr="001311C9" w:rsidRDefault="00865258" w:rsidP="00865258">
      <w:pPr>
        <w:numPr>
          <w:ilvl w:val="2"/>
          <w:numId w:val="8"/>
        </w:numPr>
        <w:autoSpaceDE w:val="0"/>
        <w:autoSpaceDN w:val="0"/>
        <w:adjustRightInd w:val="0"/>
        <w:ind w:left="0" w:firstLine="709"/>
        <w:jc w:val="both"/>
      </w:pPr>
      <w:r w:rsidRPr="001311C9">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65258" w:rsidRPr="001311C9" w:rsidRDefault="00865258" w:rsidP="00865258">
      <w:pPr>
        <w:autoSpaceDE w:val="0"/>
        <w:autoSpaceDN w:val="0"/>
        <w:adjustRightInd w:val="0"/>
        <w:ind w:firstLine="709"/>
        <w:jc w:val="both"/>
      </w:pPr>
      <w:r w:rsidRPr="001311C9">
        <w:t>Доступ заявителей к парковочным местам является бесплатным.</w:t>
      </w:r>
    </w:p>
    <w:p w:rsidR="00865258" w:rsidRPr="001311C9" w:rsidRDefault="00865258" w:rsidP="00865258">
      <w:pPr>
        <w:numPr>
          <w:ilvl w:val="2"/>
          <w:numId w:val="8"/>
        </w:numPr>
        <w:autoSpaceDE w:val="0"/>
        <w:autoSpaceDN w:val="0"/>
        <w:adjustRightInd w:val="0"/>
        <w:ind w:left="0" w:firstLine="709"/>
        <w:jc w:val="both"/>
      </w:pPr>
      <w:r w:rsidRPr="001311C9">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65258" w:rsidRPr="001311C9" w:rsidRDefault="00865258" w:rsidP="00865258">
      <w:pPr>
        <w:numPr>
          <w:ilvl w:val="2"/>
          <w:numId w:val="8"/>
        </w:numPr>
        <w:autoSpaceDE w:val="0"/>
        <w:autoSpaceDN w:val="0"/>
        <w:adjustRightInd w:val="0"/>
        <w:ind w:left="0" w:firstLine="709"/>
        <w:jc w:val="both"/>
      </w:pPr>
      <w:r w:rsidRPr="001311C9">
        <w:t>Места информирования, предназначенные для ознакомления заявителей с информационными материалами, оборудуются:</w:t>
      </w:r>
    </w:p>
    <w:p w:rsidR="00865258" w:rsidRPr="001311C9" w:rsidRDefault="00865258" w:rsidP="00865258">
      <w:pPr>
        <w:autoSpaceDE w:val="0"/>
        <w:autoSpaceDN w:val="0"/>
        <w:adjustRightInd w:val="0"/>
        <w:ind w:firstLine="709"/>
        <w:jc w:val="both"/>
      </w:pPr>
      <w:r w:rsidRPr="001311C9">
        <w:t>- информационными стендами, на которых размещается визуальная и текстовая информация;</w:t>
      </w:r>
    </w:p>
    <w:p w:rsidR="00865258" w:rsidRPr="001311C9" w:rsidRDefault="00865258" w:rsidP="00865258">
      <w:pPr>
        <w:autoSpaceDE w:val="0"/>
        <w:autoSpaceDN w:val="0"/>
        <w:adjustRightInd w:val="0"/>
        <w:ind w:firstLine="709"/>
        <w:jc w:val="both"/>
      </w:pPr>
      <w:r w:rsidRPr="001311C9">
        <w:lastRenderedPageBreak/>
        <w:t>- стульями и столами для оформления документов.</w:t>
      </w:r>
    </w:p>
    <w:p w:rsidR="00865258" w:rsidRPr="001311C9" w:rsidRDefault="00865258" w:rsidP="00865258">
      <w:pPr>
        <w:autoSpaceDE w:val="0"/>
        <w:autoSpaceDN w:val="0"/>
        <w:adjustRightInd w:val="0"/>
        <w:ind w:firstLine="709"/>
        <w:jc w:val="both"/>
      </w:pPr>
      <w:r w:rsidRPr="001311C9">
        <w:t>К информационным стендам должна быть обеспечена возможность свободного доступа граждан.</w:t>
      </w:r>
    </w:p>
    <w:p w:rsidR="00865258" w:rsidRPr="001311C9" w:rsidRDefault="00865258" w:rsidP="00865258">
      <w:pPr>
        <w:autoSpaceDE w:val="0"/>
        <w:autoSpaceDN w:val="0"/>
        <w:adjustRightInd w:val="0"/>
        <w:ind w:firstLine="709"/>
        <w:jc w:val="both"/>
      </w:pPr>
      <w:r w:rsidRPr="001311C9">
        <w:t>На информационных стендах, а также на официальных сайтах в сети Интернет размещается следующая обязательная информация:</w:t>
      </w:r>
    </w:p>
    <w:p w:rsidR="00865258" w:rsidRPr="001311C9" w:rsidRDefault="00865258" w:rsidP="00865258">
      <w:pPr>
        <w:autoSpaceDE w:val="0"/>
        <w:autoSpaceDN w:val="0"/>
        <w:adjustRightInd w:val="0"/>
        <w:ind w:firstLine="709"/>
        <w:jc w:val="both"/>
      </w:pPr>
      <w:r w:rsidRPr="001311C9">
        <w:t>- номера телефонов, факсов, адреса официальных сайтов, электронной почты органов, предоставляющих муниципальную услугу;</w:t>
      </w:r>
    </w:p>
    <w:p w:rsidR="00865258" w:rsidRPr="001311C9" w:rsidRDefault="00865258" w:rsidP="00865258">
      <w:pPr>
        <w:autoSpaceDE w:val="0"/>
        <w:autoSpaceDN w:val="0"/>
        <w:adjustRightInd w:val="0"/>
        <w:ind w:firstLine="709"/>
        <w:jc w:val="both"/>
      </w:pPr>
      <w:r w:rsidRPr="001311C9">
        <w:t>- режим работы органов, предоставляющих муниципальную услугу;</w:t>
      </w:r>
    </w:p>
    <w:p w:rsidR="00865258" w:rsidRPr="001311C9" w:rsidRDefault="00865258" w:rsidP="00865258">
      <w:pPr>
        <w:autoSpaceDE w:val="0"/>
        <w:autoSpaceDN w:val="0"/>
        <w:adjustRightInd w:val="0"/>
        <w:ind w:firstLine="709"/>
        <w:jc w:val="both"/>
      </w:pPr>
      <w:r w:rsidRPr="001311C9">
        <w:t>- графики личного приема граждан уполномоченными должностными лицами;</w:t>
      </w:r>
    </w:p>
    <w:p w:rsidR="00865258" w:rsidRPr="001311C9" w:rsidRDefault="00865258" w:rsidP="00865258">
      <w:pPr>
        <w:autoSpaceDE w:val="0"/>
        <w:autoSpaceDN w:val="0"/>
        <w:adjustRightInd w:val="0"/>
        <w:ind w:firstLine="709"/>
        <w:jc w:val="both"/>
      </w:pPr>
      <w:r w:rsidRPr="001311C9">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65258" w:rsidRPr="001311C9" w:rsidRDefault="00865258" w:rsidP="00865258">
      <w:pPr>
        <w:autoSpaceDE w:val="0"/>
        <w:autoSpaceDN w:val="0"/>
        <w:adjustRightInd w:val="0"/>
        <w:ind w:firstLine="709"/>
        <w:jc w:val="both"/>
      </w:pPr>
      <w:r w:rsidRPr="001311C9">
        <w:t>- текст настоящего административного регламента (полная версия - на официальном сайте администрации в сети Интернет);</w:t>
      </w:r>
    </w:p>
    <w:p w:rsidR="00865258" w:rsidRPr="001311C9" w:rsidRDefault="00865258" w:rsidP="00865258">
      <w:pPr>
        <w:autoSpaceDE w:val="0"/>
        <w:autoSpaceDN w:val="0"/>
        <w:adjustRightInd w:val="0"/>
        <w:ind w:firstLine="709"/>
        <w:jc w:val="both"/>
      </w:pPr>
      <w:r w:rsidRPr="001311C9">
        <w:t>- тексты, выдержки из нормативных правовых актов, регулирующих предоставление муниципальной услуги;</w:t>
      </w:r>
    </w:p>
    <w:p w:rsidR="00865258" w:rsidRPr="001311C9" w:rsidRDefault="00865258" w:rsidP="00865258">
      <w:pPr>
        <w:autoSpaceDE w:val="0"/>
        <w:autoSpaceDN w:val="0"/>
        <w:adjustRightInd w:val="0"/>
        <w:ind w:firstLine="709"/>
        <w:jc w:val="both"/>
      </w:pPr>
      <w:r w:rsidRPr="001311C9">
        <w:t>- образцы оформления документов.</w:t>
      </w:r>
    </w:p>
    <w:p w:rsidR="00865258" w:rsidRPr="001311C9" w:rsidRDefault="00865258" w:rsidP="00865258">
      <w:pPr>
        <w:numPr>
          <w:ilvl w:val="2"/>
          <w:numId w:val="8"/>
        </w:numPr>
        <w:autoSpaceDE w:val="0"/>
        <w:autoSpaceDN w:val="0"/>
        <w:adjustRightInd w:val="0"/>
        <w:ind w:left="0" w:firstLine="709"/>
        <w:jc w:val="both"/>
      </w:pPr>
      <w:r w:rsidRPr="001311C9">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65258" w:rsidRPr="001311C9" w:rsidRDefault="00865258" w:rsidP="00865258">
      <w:pPr>
        <w:numPr>
          <w:ilvl w:val="2"/>
          <w:numId w:val="8"/>
        </w:numPr>
        <w:autoSpaceDE w:val="0"/>
        <w:autoSpaceDN w:val="0"/>
        <w:adjustRightInd w:val="0"/>
        <w:ind w:left="0" w:firstLine="709"/>
        <w:contextualSpacing/>
        <w:jc w:val="both"/>
      </w:pPr>
      <w:r w:rsidRPr="001311C9">
        <w:t>Требования к обеспечению условий доступности муниципальных услуг для инвалидов.</w:t>
      </w:r>
    </w:p>
    <w:p w:rsidR="00865258" w:rsidRPr="001311C9" w:rsidRDefault="00865258" w:rsidP="00865258">
      <w:pPr>
        <w:pStyle w:val="ConsPlusNormal"/>
        <w:ind w:firstLine="709"/>
        <w:jc w:val="both"/>
        <w:outlineLvl w:val="0"/>
        <w:rPr>
          <w:rFonts w:ascii="Times New Roman" w:hAnsi="Times New Roman" w:cs="Times New Roman"/>
          <w:bCs/>
          <w:sz w:val="24"/>
          <w:szCs w:val="24"/>
        </w:rPr>
      </w:pPr>
      <w:proofErr w:type="gramStart"/>
      <w:r w:rsidRPr="001311C9">
        <w:rPr>
          <w:rFonts w:ascii="Times New Roman" w:hAnsi="Times New Roman" w:cs="Times New Roman"/>
          <w:bCs/>
          <w:sz w:val="24"/>
          <w:szCs w:val="24"/>
        </w:rPr>
        <w:t>Орган</w:t>
      </w:r>
      <w:proofErr w:type="gramEnd"/>
      <w:r w:rsidRPr="001311C9">
        <w:rPr>
          <w:rFonts w:ascii="Times New Roman" w:hAnsi="Times New Roman" w:cs="Times New Roman"/>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311C9">
        <w:rPr>
          <w:rFonts w:ascii="Times New Roman" w:hAnsi="Times New Roman" w:cs="Times New Roman"/>
          <w:sz w:val="24"/>
          <w:szCs w:val="24"/>
        </w:rPr>
        <w:t xml:space="preserve">муниципальная </w:t>
      </w:r>
      <w:r w:rsidRPr="001311C9">
        <w:rPr>
          <w:rFonts w:ascii="Times New Roman" w:hAnsi="Times New Roman" w:cs="Times New Roman"/>
          <w:bCs/>
          <w:sz w:val="24"/>
          <w:szCs w:val="24"/>
        </w:rPr>
        <w:t xml:space="preserve">услуга, и получения </w:t>
      </w:r>
      <w:r w:rsidRPr="001311C9">
        <w:rPr>
          <w:rFonts w:ascii="Times New Roman" w:hAnsi="Times New Roman" w:cs="Times New Roman"/>
          <w:sz w:val="24"/>
          <w:szCs w:val="24"/>
        </w:rPr>
        <w:t xml:space="preserve">муниципальной </w:t>
      </w:r>
      <w:r w:rsidRPr="001311C9">
        <w:rPr>
          <w:rFonts w:ascii="Times New Roman" w:hAnsi="Times New Roman" w:cs="Times New Roman"/>
          <w:bCs/>
          <w:sz w:val="24"/>
          <w:szCs w:val="24"/>
        </w:rPr>
        <w:t xml:space="preserve">услуги в соответствии с требованиями, установленными Федеральным </w:t>
      </w:r>
      <w:hyperlink r:id="rId23" w:history="1">
        <w:r w:rsidRPr="001311C9">
          <w:rPr>
            <w:rStyle w:val="a8"/>
            <w:rFonts w:ascii="Times New Roman" w:hAnsi="Times New Roman" w:cs="Times New Roman"/>
            <w:bCs/>
            <w:sz w:val="24"/>
            <w:szCs w:val="24"/>
          </w:rPr>
          <w:t>законом</w:t>
        </w:r>
      </w:hyperlink>
      <w:r w:rsidRPr="001311C9">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65258" w:rsidRPr="001311C9" w:rsidRDefault="00865258" w:rsidP="00865258">
      <w:pPr>
        <w:autoSpaceDE w:val="0"/>
        <w:autoSpaceDN w:val="0"/>
        <w:adjustRightInd w:val="0"/>
        <w:ind w:firstLine="709"/>
        <w:jc w:val="both"/>
      </w:pPr>
      <w:r w:rsidRPr="001311C9">
        <w:t xml:space="preserve">Если </w:t>
      </w:r>
      <w:r w:rsidRPr="001311C9">
        <w:rPr>
          <w:bCs/>
        </w:rPr>
        <w:t>здание и помещения, в котором предоставляется услуга</w:t>
      </w:r>
      <w:r w:rsidRPr="001311C9">
        <w:t xml:space="preserve"> не приспособлены или не полностью приспособлены для потребностей инвалидов, </w:t>
      </w:r>
      <w:proofErr w:type="gramStart"/>
      <w:r w:rsidRPr="001311C9">
        <w:rPr>
          <w:bCs/>
        </w:rPr>
        <w:t>орган</w:t>
      </w:r>
      <w:proofErr w:type="gramEnd"/>
      <w:r w:rsidRPr="001311C9">
        <w:rPr>
          <w:bCs/>
        </w:rPr>
        <w:t xml:space="preserve"> предоставляющий муниципальную услугу</w:t>
      </w:r>
      <w:r w:rsidRPr="001311C9">
        <w:t xml:space="preserve"> обеспечивает предоставление муниципальной услуги по месту жительства инвалида.</w:t>
      </w:r>
    </w:p>
    <w:p w:rsidR="00865258" w:rsidRPr="001311C9" w:rsidRDefault="00865258" w:rsidP="00865258">
      <w:pPr>
        <w:numPr>
          <w:ilvl w:val="1"/>
          <w:numId w:val="8"/>
        </w:numPr>
        <w:ind w:left="0" w:firstLine="709"/>
        <w:contextualSpacing/>
        <w:jc w:val="both"/>
      </w:pPr>
      <w:r w:rsidRPr="001311C9">
        <w:t>Показатели доступности и качества муниципальной услуги.</w:t>
      </w:r>
    </w:p>
    <w:p w:rsidR="00865258" w:rsidRPr="001311C9" w:rsidRDefault="00865258" w:rsidP="00865258">
      <w:pPr>
        <w:pStyle w:val="ConsPlusNormal"/>
        <w:numPr>
          <w:ilvl w:val="2"/>
          <w:numId w:val="13"/>
        </w:numPr>
        <w:suppressAutoHyphens/>
        <w:autoSpaceDN/>
        <w:ind w:left="0" w:firstLine="709"/>
        <w:contextualSpacing/>
        <w:jc w:val="both"/>
        <w:rPr>
          <w:rFonts w:ascii="Times New Roman" w:hAnsi="Times New Roman" w:cs="Times New Roman"/>
          <w:sz w:val="24"/>
          <w:szCs w:val="24"/>
        </w:rPr>
      </w:pPr>
      <w:r w:rsidRPr="001311C9">
        <w:rPr>
          <w:rFonts w:ascii="Times New Roman" w:hAnsi="Times New Roman" w:cs="Times New Roman"/>
          <w:sz w:val="24"/>
          <w:szCs w:val="24"/>
        </w:rPr>
        <w:t>Показателями доступности муниципальной услуги являются:</w:t>
      </w:r>
    </w:p>
    <w:p w:rsidR="00865258" w:rsidRPr="001311C9" w:rsidRDefault="00865258" w:rsidP="00865258">
      <w:pPr>
        <w:pStyle w:val="ConsPlusNormal"/>
        <w:ind w:firstLine="709"/>
        <w:jc w:val="both"/>
        <w:rPr>
          <w:rFonts w:ascii="Times New Roman" w:hAnsi="Times New Roman" w:cs="Times New Roman"/>
          <w:sz w:val="24"/>
          <w:szCs w:val="24"/>
        </w:rPr>
      </w:pPr>
      <w:r w:rsidRPr="001311C9">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65258" w:rsidRPr="001311C9" w:rsidRDefault="00865258" w:rsidP="00865258">
      <w:pPr>
        <w:pStyle w:val="ConsPlusNormal"/>
        <w:ind w:firstLine="709"/>
        <w:jc w:val="both"/>
        <w:rPr>
          <w:rFonts w:ascii="Times New Roman" w:hAnsi="Times New Roman" w:cs="Times New Roman"/>
          <w:sz w:val="24"/>
          <w:szCs w:val="24"/>
        </w:rPr>
      </w:pPr>
      <w:r w:rsidRPr="001311C9">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865258" w:rsidRPr="001311C9" w:rsidRDefault="00865258" w:rsidP="00865258">
      <w:pPr>
        <w:pStyle w:val="ConsPlusNormal"/>
        <w:ind w:firstLine="709"/>
        <w:jc w:val="both"/>
        <w:rPr>
          <w:rFonts w:ascii="Times New Roman" w:hAnsi="Times New Roman" w:cs="Times New Roman"/>
          <w:sz w:val="24"/>
          <w:szCs w:val="24"/>
        </w:rPr>
      </w:pPr>
      <w:r w:rsidRPr="001311C9">
        <w:rPr>
          <w:rFonts w:ascii="Times New Roman" w:hAnsi="Times New Roman" w:cs="Times New Roman"/>
          <w:sz w:val="24"/>
          <w:szCs w:val="24"/>
        </w:rPr>
        <w:t xml:space="preserve">- оборудование мест ожидания и мест приема </w:t>
      </w:r>
      <w:proofErr w:type="gramStart"/>
      <w:r w:rsidRPr="001311C9">
        <w:rPr>
          <w:rFonts w:ascii="Times New Roman" w:hAnsi="Times New Roman" w:cs="Times New Roman"/>
          <w:sz w:val="24"/>
          <w:szCs w:val="24"/>
        </w:rPr>
        <w:t>заявителей</w:t>
      </w:r>
      <w:proofErr w:type="gramEnd"/>
      <w:r w:rsidRPr="001311C9">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865258" w:rsidRPr="001311C9" w:rsidRDefault="00865258" w:rsidP="00865258">
      <w:pPr>
        <w:pStyle w:val="ConsPlusNormal"/>
        <w:ind w:firstLine="709"/>
        <w:jc w:val="both"/>
        <w:rPr>
          <w:rFonts w:ascii="Times New Roman" w:hAnsi="Times New Roman" w:cs="Times New Roman"/>
          <w:sz w:val="24"/>
          <w:szCs w:val="24"/>
        </w:rPr>
      </w:pPr>
      <w:r w:rsidRPr="001311C9">
        <w:rPr>
          <w:rFonts w:ascii="Times New Roman" w:hAnsi="Times New Roman" w:cs="Times New Roman"/>
          <w:sz w:val="24"/>
          <w:szCs w:val="24"/>
        </w:rPr>
        <w:t>- соблюдение графика работы органа предоставляющего услугу;</w:t>
      </w:r>
    </w:p>
    <w:p w:rsidR="00865258" w:rsidRPr="001311C9" w:rsidRDefault="00865258" w:rsidP="00865258">
      <w:pPr>
        <w:pStyle w:val="ConsPlusNormal"/>
        <w:ind w:firstLine="709"/>
        <w:jc w:val="both"/>
        <w:rPr>
          <w:rFonts w:ascii="Times New Roman" w:hAnsi="Times New Roman" w:cs="Times New Roman"/>
          <w:sz w:val="24"/>
          <w:szCs w:val="24"/>
        </w:rPr>
      </w:pPr>
      <w:r w:rsidRPr="001311C9">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65258" w:rsidRPr="001311C9" w:rsidRDefault="00865258" w:rsidP="00865258">
      <w:pPr>
        <w:pStyle w:val="ConsPlusNormal"/>
        <w:ind w:firstLine="709"/>
        <w:jc w:val="both"/>
        <w:rPr>
          <w:rFonts w:ascii="Times New Roman" w:hAnsi="Times New Roman" w:cs="Times New Roman"/>
          <w:sz w:val="24"/>
          <w:szCs w:val="24"/>
        </w:rPr>
      </w:pPr>
      <w:r w:rsidRPr="001311C9">
        <w:rPr>
          <w:rFonts w:ascii="Times New Roman" w:hAnsi="Times New Roman" w:cs="Times New Roman"/>
          <w:sz w:val="24"/>
          <w:szCs w:val="24"/>
        </w:rPr>
        <w:t xml:space="preserve">- возможность получения информации о ходе предоставления муниципальной </w:t>
      </w:r>
      <w:r w:rsidRPr="001311C9">
        <w:rPr>
          <w:rFonts w:ascii="Times New Roman" w:hAnsi="Times New Roman" w:cs="Times New Roman"/>
          <w:sz w:val="24"/>
          <w:szCs w:val="24"/>
        </w:rPr>
        <w:lastRenderedPageBreak/>
        <w:t>услуги, в том числе с использованием информационно-коммуникационных технологий.</w:t>
      </w:r>
    </w:p>
    <w:p w:rsidR="00865258" w:rsidRPr="001311C9" w:rsidRDefault="00865258" w:rsidP="00865258">
      <w:pPr>
        <w:pStyle w:val="ConsPlusNormal"/>
        <w:numPr>
          <w:ilvl w:val="2"/>
          <w:numId w:val="9"/>
        </w:numPr>
        <w:suppressAutoHyphens/>
        <w:autoSpaceDN/>
        <w:ind w:left="0" w:firstLine="709"/>
        <w:contextualSpacing/>
        <w:jc w:val="both"/>
        <w:rPr>
          <w:rFonts w:ascii="Times New Roman" w:hAnsi="Times New Roman" w:cs="Times New Roman"/>
          <w:sz w:val="24"/>
          <w:szCs w:val="24"/>
        </w:rPr>
      </w:pPr>
      <w:r w:rsidRPr="001311C9">
        <w:rPr>
          <w:rFonts w:ascii="Times New Roman" w:hAnsi="Times New Roman" w:cs="Times New Roman"/>
          <w:sz w:val="24"/>
          <w:szCs w:val="24"/>
        </w:rPr>
        <w:t>Показателями качества муниципальной услуги являются:</w:t>
      </w:r>
    </w:p>
    <w:p w:rsidR="00865258" w:rsidRPr="001311C9" w:rsidRDefault="00865258" w:rsidP="00865258">
      <w:pPr>
        <w:pStyle w:val="ConsPlusNormal"/>
        <w:ind w:firstLine="709"/>
        <w:jc w:val="both"/>
        <w:rPr>
          <w:rFonts w:ascii="Times New Roman" w:hAnsi="Times New Roman" w:cs="Times New Roman"/>
          <w:sz w:val="24"/>
          <w:szCs w:val="24"/>
        </w:rPr>
      </w:pPr>
      <w:r w:rsidRPr="001311C9">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865258" w:rsidRPr="001311C9" w:rsidRDefault="00865258" w:rsidP="00865258">
      <w:pPr>
        <w:pStyle w:val="ConsPlusNormal"/>
        <w:ind w:firstLine="709"/>
        <w:jc w:val="both"/>
        <w:rPr>
          <w:rFonts w:ascii="Times New Roman" w:hAnsi="Times New Roman" w:cs="Times New Roman"/>
          <w:sz w:val="24"/>
          <w:szCs w:val="24"/>
        </w:rPr>
      </w:pPr>
      <w:r w:rsidRPr="001311C9">
        <w:rPr>
          <w:rFonts w:ascii="Times New Roman" w:hAnsi="Times New Roman" w:cs="Times New Roman"/>
          <w:sz w:val="24"/>
          <w:szCs w:val="24"/>
        </w:rPr>
        <w:t>- соблюдение сроков предоставления муниципальной услуги;</w:t>
      </w:r>
    </w:p>
    <w:p w:rsidR="00865258" w:rsidRPr="001311C9" w:rsidRDefault="00865258" w:rsidP="00865258">
      <w:pPr>
        <w:pStyle w:val="ConsPlusNormal"/>
        <w:ind w:firstLine="709"/>
        <w:jc w:val="both"/>
        <w:rPr>
          <w:rFonts w:ascii="Times New Roman" w:hAnsi="Times New Roman" w:cs="Times New Roman"/>
          <w:sz w:val="24"/>
          <w:szCs w:val="24"/>
        </w:rPr>
      </w:pPr>
      <w:r w:rsidRPr="001311C9">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65258" w:rsidRPr="001311C9" w:rsidRDefault="00865258" w:rsidP="00865258">
      <w:pPr>
        <w:numPr>
          <w:ilvl w:val="1"/>
          <w:numId w:val="9"/>
        </w:numPr>
        <w:tabs>
          <w:tab w:val="num" w:pos="1155"/>
          <w:tab w:val="left" w:pos="1560"/>
        </w:tabs>
        <w:ind w:left="0" w:firstLine="709"/>
        <w:contextualSpacing/>
        <w:jc w:val="both"/>
      </w:pPr>
      <w:r w:rsidRPr="001311C9">
        <w:t>Особенности предоставления муниципальной услуги в электронной форме.</w:t>
      </w:r>
    </w:p>
    <w:p w:rsidR="00865258" w:rsidRPr="001311C9" w:rsidRDefault="00865258" w:rsidP="00865258">
      <w:pPr>
        <w:numPr>
          <w:ilvl w:val="2"/>
          <w:numId w:val="10"/>
        </w:numPr>
        <w:autoSpaceDE w:val="0"/>
        <w:autoSpaceDN w:val="0"/>
        <w:adjustRightInd w:val="0"/>
        <w:ind w:left="0" w:firstLine="709"/>
        <w:contextualSpacing/>
        <w:jc w:val="both"/>
      </w:pPr>
      <w:r w:rsidRPr="001311C9">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1311C9">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1311C9">
        <w:rPr>
          <w:lang w:val="en-US"/>
        </w:rPr>
        <w:t>www</w:t>
      </w:r>
      <w:r w:rsidRPr="001311C9">
        <w:t>.pgu.govvrn.ru).</w:t>
      </w:r>
    </w:p>
    <w:p w:rsidR="00865258" w:rsidRPr="00865258" w:rsidRDefault="00865258" w:rsidP="00865258">
      <w:pPr>
        <w:pStyle w:val="a6"/>
        <w:widowControl w:val="0"/>
        <w:numPr>
          <w:ilvl w:val="2"/>
          <w:numId w:val="10"/>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65258">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65258" w:rsidRPr="001311C9" w:rsidRDefault="00865258" w:rsidP="00865258">
      <w:pPr>
        <w:pStyle w:val="ConsPlusNormal"/>
        <w:ind w:firstLine="709"/>
        <w:jc w:val="both"/>
        <w:rPr>
          <w:rFonts w:ascii="Times New Roman" w:hAnsi="Times New Roman" w:cs="Times New Roman"/>
          <w:sz w:val="24"/>
          <w:szCs w:val="24"/>
        </w:rPr>
      </w:pPr>
      <w:r w:rsidRPr="001311C9">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65258" w:rsidRPr="00865258" w:rsidRDefault="00865258" w:rsidP="00865258">
      <w:pPr>
        <w:pStyle w:val="a6"/>
        <w:widowControl w:val="0"/>
        <w:autoSpaceDE w:val="0"/>
        <w:autoSpaceDN w:val="0"/>
        <w:adjustRightInd w:val="0"/>
        <w:ind w:left="0" w:firstLine="709"/>
        <w:jc w:val="both"/>
        <w:rPr>
          <w:rFonts w:ascii="Times New Roman" w:hAnsi="Times New Roman" w:cs="Times New Roman"/>
          <w:sz w:val="24"/>
          <w:szCs w:val="24"/>
        </w:rPr>
      </w:pPr>
      <w:r w:rsidRPr="00865258">
        <w:rPr>
          <w:rFonts w:ascii="Times New Roman"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865258" w:rsidRPr="00865258" w:rsidRDefault="00865258" w:rsidP="00865258">
      <w:pPr>
        <w:pStyle w:val="a6"/>
        <w:widowControl w:val="0"/>
        <w:autoSpaceDE w:val="0"/>
        <w:autoSpaceDN w:val="0"/>
        <w:adjustRightInd w:val="0"/>
        <w:ind w:left="0" w:firstLine="709"/>
        <w:jc w:val="both"/>
        <w:rPr>
          <w:rFonts w:ascii="Times New Roman" w:hAnsi="Times New Roman" w:cs="Times New Roman"/>
          <w:sz w:val="24"/>
          <w:szCs w:val="24"/>
        </w:rPr>
      </w:pPr>
      <w:r w:rsidRPr="00865258">
        <w:rPr>
          <w:rFonts w:ascii="Times New Roman"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65258" w:rsidRPr="001311C9" w:rsidRDefault="00865258" w:rsidP="00865258">
      <w:pPr>
        <w:ind w:firstLine="709"/>
        <w:jc w:val="both"/>
      </w:pPr>
      <w:r w:rsidRPr="001311C9">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65258" w:rsidRPr="001311C9" w:rsidRDefault="00865258" w:rsidP="00865258">
      <w:pPr>
        <w:widowControl w:val="0"/>
        <w:numPr>
          <w:ilvl w:val="0"/>
          <w:numId w:val="10"/>
        </w:numPr>
        <w:autoSpaceDE w:val="0"/>
        <w:autoSpaceDN w:val="0"/>
        <w:adjustRightInd w:val="0"/>
        <w:jc w:val="center"/>
        <w:outlineLvl w:val="2"/>
        <w:rPr>
          <w:b/>
        </w:rPr>
      </w:pPr>
      <w:r w:rsidRPr="001311C9">
        <w:rPr>
          <w:b/>
          <w:lang w:val="en-US"/>
        </w:rPr>
        <w:t>C</w:t>
      </w:r>
      <w:proofErr w:type="spellStart"/>
      <w:r w:rsidRPr="001311C9">
        <w:rPr>
          <w:b/>
        </w:rPr>
        <w:t>остав</w:t>
      </w:r>
      <w:proofErr w:type="spellEnd"/>
      <w:r w:rsidRPr="001311C9">
        <w:rPr>
          <w:b/>
        </w:rPr>
        <w:t>, последовательность и сроки выполнения административных процедур, требования к порядку их выполнения</w:t>
      </w:r>
    </w:p>
    <w:p w:rsidR="00865258" w:rsidRPr="001311C9" w:rsidRDefault="00865258" w:rsidP="00865258">
      <w:pPr>
        <w:numPr>
          <w:ilvl w:val="1"/>
          <w:numId w:val="10"/>
        </w:numPr>
        <w:tabs>
          <w:tab w:val="left" w:pos="1560"/>
        </w:tabs>
        <w:ind w:left="0" w:firstLine="0"/>
        <w:jc w:val="both"/>
      </w:pPr>
      <w:r w:rsidRPr="001311C9">
        <w:t>Исчерпывающий перечень административных процедур</w:t>
      </w:r>
      <w:r w:rsidRPr="001311C9">
        <w:rPr>
          <w:bCs/>
        </w:rPr>
        <w:t>:</w:t>
      </w:r>
    </w:p>
    <w:p w:rsidR="00865258" w:rsidRPr="001311C9" w:rsidRDefault="00865258" w:rsidP="00865258">
      <w:pPr>
        <w:autoSpaceDE w:val="0"/>
        <w:autoSpaceDN w:val="0"/>
        <w:adjustRightInd w:val="0"/>
        <w:jc w:val="both"/>
        <w:rPr>
          <w:bCs/>
        </w:rPr>
      </w:pPr>
      <w:r w:rsidRPr="001311C9">
        <w:rPr>
          <w:bCs/>
        </w:rPr>
        <w:t xml:space="preserve">- прием и регистрация заявления </w:t>
      </w:r>
      <w:r w:rsidRPr="001311C9">
        <w:t>и прилагаемых к нему документов</w:t>
      </w:r>
      <w:r w:rsidRPr="001311C9">
        <w:rPr>
          <w:bCs/>
        </w:rPr>
        <w:t>;</w:t>
      </w:r>
    </w:p>
    <w:p w:rsidR="00865258" w:rsidRPr="001311C9" w:rsidRDefault="00865258" w:rsidP="00865258">
      <w:pPr>
        <w:autoSpaceDE w:val="0"/>
        <w:autoSpaceDN w:val="0"/>
        <w:adjustRightInd w:val="0"/>
        <w:jc w:val="both"/>
        <w:rPr>
          <w:bCs/>
        </w:rPr>
      </w:pPr>
      <w:r w:rsidRPr="001311C9">
        <w:rPr>
          <w:bCs/>
        </w:rPr>
        <w:t>- рассмотрение заявления с документами;</w:t>
      </w:r>
    </w:p>
    <w:p w:rsidR="00865258" w:rsidRPr="001311C9" w:rsidRDefault="00865258" w:rsidP="00865258">
      <w:pPr>
        <w:autoSpaceDE w:val="0"/>
        <w:autoSpaceDN w:val="0"/>
        <w:adjustRightInd w:val="0"/>
        <w:jc w:val="both"/>
        <w:rPr>
          <w:bCs/>
        </w:rPr>
      </w:pPr>
      <w:r w:rsidRPr="001311C9">
        <w:rPr>
          <w:bCs/>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865258" w:rsidRPr="001311C9" w:rsidRDefault="00865258" w:rsidP="00865258">
      <w:pPr>
        <w:autoSpaceDE w:val="0"/>
        <w:autoSpaceDN w:val="0"/>
        <w:adjustRightInd w:val="0"/>
        <w:jc w:val="both"/>
        <w:rPr>
          <w:bCs/>
        </w:rPr>
      </w:pPr>
      <w:r w:rsidRPr="001311C9">
        <w:rPr>
          <w:bCs/>
        </w:rPr>
        <w:t>- проведение торгов;</w:t>
      </w:r>
    </w:p>
    <w:p w:rsidR="00865258" w:rsidRPr="001311C9" w:rsidRDefault="00865258" w:rsidP="00865258">
      <w:pPr>
        <w:autoSpaceDE w:val="0"/>
        <w:autoSpaceDN w:val="0"/>
        <w:adjustRightInd w:val="0"/>
        <w:jc w:val="both"/>
        <w:rPr>
          <w:bCs/>
        </w:rPr>
      </w:pPr>
      <w:r w:rsidRPr="001311C9">
        <w:rPr>
          <w:bCs/>
        </w:rPr>
        <w:t>- заключение договоров о передаче муниципального имущества.</w:t>
      </w:r>
    </w:p>
    <w:p w:rsidR="00865258" w:rsidRPr="001311C9" w:rsidRDefault="00865258" w:rsidP="00865258">
      <w:pPr>
        <w:autoSpaceDE w:val="0"/>
        <w:autoSpaceDN w:val="0"/>
        <w:adjustRightInd w:val="0"/>
        <w:jc w:val="both"/>
        <w:rPr>
          <w:bCs/>
        </w:rPr>
      </w:pPr>
      <w:r w:rsidRPr="001311C9">
        <w:rPr>
          <w:bCs/>
        </w:rPr>
        <w:t>3.1.2. Блок-схема предоставления муниципальной услуги приведена в приложении № 3 к настоящему административному регламенту.</w:t>
      </w:r>
    </w:p>
    <w:p w:rsidR="00865258" w:rsidRPr="001311C9" w:rsidRDefault="00865258" w:rsidP="00865258">
      <w:pPr>
        <w:autoSpaceDE w:val="0"/>
        <w:autoSpaceDN w:val="0"/>
        <w:adjustRightInd w:val="0"/>
        <w:rPr>
          <w:bCs/>
        </w:rPr>
      </w:pPr>
    </w:p>
    <w:p w:rsidR="00865258" w:rsidRPr="001311C9" w:rsidRDefault="00865258" w:rsidP="00865258">
      <w:pPr>
        <w:autoSpaceDE w:val="0"/>
        <w:autoSpaceDN w:val="0"/>
        <w:adjustRightInd w:val="0"/>
        <w:ind w:left="390"/>
        <w:jc w:val="center"/>
        <w:rPr>
          <w:b/>
          <w:bCs/>
        </w:rPr>
      </w:pPr>
      <w:r w:rsidRPr="001311C9">
        <w:rPr>
          <w:b/>
          <w:bCs/>
        </w:rPr>
        <w:t>3.2. Прием и регистрация заявления с документами</w:t>
      </w:r>
    </w:p>
    <w:p w:rsidR="00865258" w:rsidRPr="001311C9" w:rsidRDefault="00865258" w:rsidP="00865258">
      <w:pPr>
        <w:autoSpaceDE w:val="0"/>
        <w:autoSpaceDN w:val="0"/>
        <w:adjustRightInd w:val="0"/>
        <w:rPr>
          <w:bCs/>
        </w:rPr>
      </w:pPr>
    </w:p>
    <w:p w:rsidR="00865258" w:rsidRPr="001311C9" w:rsidRDefault="00865258" w:rsidP="00865258">
      <w:pPr>
        <w:autoSpaceDE w:val="0"/>
        <w:autoSpaceDN w:val="0"/>
        <w:adjustRightInd w:val="0"/>
        <w:jc w:val="both"/>
      </w:pPr>
      <w:r w:rsidRPr="001311C9">
        <w:lastRenderedPageBreak/>
        <w:t xml:space="preserve">3.2.1. </w:t>
      </w:r>
      <w:proofErr w:type="gramStart"/>
      <w:r w:rsidRPr="001311C9">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865258" w:rsidRPr="001311C9" w:rsidRDefault="00865258" w:rsidP="00865258">
      <w:pPr>
        <w:autoSpaceDE w:val="0"/>
        <w:autoSpaceDN w:val="0"/>
        <w:adjustRightInd w:val="0"/>
        <w:ind w:firstLine="709"/>
        <w:jc w:val="both"/>
      </w:pPr>
      <w:r w:rsidRPr="001311C9">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65258" w:rsidRPr="001311C9" w:rsidRDefault="00865258" w:rsidP="00865258">
      <w:pPr>
        <w:autoSpaceDE w:val="0"/>
        <w:autoSpaceDN w:val="0"/>
        <w:adjustRightInd w:val="0"/>
        <w:ind w:firstLine="709"/>
        <w:jc w:val="both"/>
      </w:pPr>
      <w:r w:rsidRPr="001311C9">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65258" w:rsidRPr="001311C9" w:rsidRDefault="00865258" w:rsidP="00865258">
      <w:pPr>
        <w:autoSpaceDE w:val="0"/>
        <w:autoSpaceDN w:val="0"/>
        <w:adjustRightInd w:val="0"/>
        <w:ind w:firstLine="709"/>
        <w:jc w:val="both"/>
      </w:pPr>
      <w:r w:rsidRPr="001311C9">
        <w:t>3.2.3. При личном обращении заявителя или уполномоченного представителя в администрацию специалист, ответственный за прием документов:</w:t>
      </w:r>
    </w:p>
    <w:p w:rsidR="00865258" w:rsidRPr="001311C9" w:rsidRDefault="00865258" w:rsidP="00865258">
      <w:pPr>
        <w:autoSpaceDE w:val="0"/>
        <w:autoSpaceDN w:val="0"/>
        <w:adjustRightInd w:val="0"/>
        <w:ind w:firstLine="709"/>
        <w:jc w:val="both"/>
      </w:pPr>
      <w:r w:rsidRPr="001311C9">
        <w:t>- устанавливает предмет обращения, устанавливает личность заявителя, проверяет документ, удостоверяющий личность заявителя;</w:t>
      </w:r>
    </w:p>
    <w:p w:rsidR="00865258" w:rsidRPr="001311C9" w:rsidRDefault="00865258" w:rsidP="00865258">
      <w:pPr>
        <w:autoSpaceDE w:val="0"/>
        <w:autoSpaceDN w:val="0"/>
        <w:adjustRightInd w:val="0"/>
        <w:ind w:firstLine="709"/>
        <w:jc w:val="both"/>
      </w:pPr>
      <w:r w:rsidRPr="001311C9">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865258" w:rsidRPr="001311C9" w:rsidRDefault="00865258" w:rsidP="00865258">
      <w:pPr>
        <w:autoSpaceDE w:val="0"/>
        <w:autoSpaceDN w:val="0"/>
        <w:adjustRightInd w:val="0"/>
        <w:ind w:firstLine="709"/>
        <w:jc w:val="both"/>
      </w:pPr>
      <w:r w:rsidRPr="001311C9">
        <w:t>- проверяет соответствие заявления установленным требованиям;</w:t>
      </w:r>
    </w:p>
    <w:p w:rsidR="00865258" w:rsidRPr="001311C9" w:rsidRDefault="00865258" w:rsidP="00865258">
      <w:pPr>
        <w:autoSpaceDE w:val="0"/>
        <w:autoSpaceDN w:val="0"/>
        <w:adjustRightInd w:val="0"/>
        <w:ind w:firstLine="709"/>
        <w:jc w:val="both"/>
      </w:pPr>
      <w:r w:rsidRPr="001311C9">
        <w:t>- сверяет копии документов с их подлинниками, заверяет их и возвращает подлинники заявителю;</w:t>
      </w:r>
    </w:p>
    <w:p w:rsidR="00865258" w:rsidRPr="001311C9" w:rsidRDefault="00865258" w:rsidP="00865258">
      <w:pPr>
        <w:autoSpaceDE w:val="0"/>
        <w:autoSpaceDN w:val="0"/>
        <w:adjustRightInd w:val="0"/>
        <w:ind w:firstLine="709"/>
        <w:jc w:val="both"/>
      </w:pPr>
      <w:r w:rsidRPr="001311C9">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65258" w:rsidRPr="001311C9" w:rsidRDefault="00865258" w:rsidP="00865258">
      <w:pPr>
        <w:autoSpaceDE w:val="0"/>
        <w:autoSpaceDN w:val="0"/>
        <w:adjustRightInd w:val="0"/>
        <w:ind w:firstLine="709"/>
        <w:jc w:val="both"/>
      </w:pPr>
      <w:r w:rsidRPr="001311C9">
        <w:t>- регистрирует заявление с прилагаемым комплектом документов;</w:t>
      </w:r>
    </w:p>
    <w:p w:rsidR="00865258" w:rsidRPr="001311C9" w:rsidRDefault="00865258" w:rsidP="00865258">
      <w:pPr>
        <w:autoSpaceDE w:val="0"/>
        <w:autoSpaceDN w:val="0"/>
        <w:adjustRightInd w:val="0"/>
        <w:ind w:firstLine="709"/>
        <w:jc w:val="both"/>
      </w:pPr>
      <w:r w:rsidRPr="001311C9">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865258" w:rsidRPr="00D57F5E" w:rsidRDefault="00865258" w:rsidP="00865258">
      <w:pPr>
        <w:pStyle w:val="ConsPlusNormal"/>
        <w:ind w:firstLine="709"/>
        <w:jc w:val="both"/>
        <w:rPr>
          <w:rFonts w:ascii="Times New Roman" w:hAnsi="Times New Roman" w:cs="Times New Roman"/>
          <w:sz w:val="24"/>
          <w:szCs w:val="24"/>
        </w:rPr>
      </w:pPr>
      <w:r w:rsidRPr="001311C9">
        <w:rPr>
          <w:rFonts w:ascii="Times New Roman" w:hAnsi="Times New Roman" w:cs="Times New Roman"/>
          <w:sz w:val="24"/>
          <w:szCs w:val="24"/>
        </w:rPr>
        <w:t xml:space="preserve">3.2.4. </w:t>
      </w:r>
      <w:r w:rsidRPr="00D57F5E">
        <w:rPr>
          <w:rFonts w:ascii="Times New Roman" w:hAnsi="Times New Roman" w:cs="Times New Roman"/>
          <w:sz w:val="24"/>
          <w:szCs w:val="24"/>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65258" w:rsidRPr="001311C9" w:rsidRDefault="00865258" w:rsidP="00865258">
      <w:pPr>
        <w:autoSpaceDE w:val="0"/>
        <w:autoSpaceDN w:val="0"/>
        <w:adjustRightInd w:val="0"/>
        <w:jc w:val="center"/>
        <w:rPr>
          <w:b/>
          <w:bCs/>
        </w:rPr>
      </w:pPr>
    </w:p>
    <w:p w:rsidR="00865258" w:rsidRPr="001311C9" w:rsidRDefault="00865258" w:rsidP="00865258">
      <w:pPr>
        <w:autoSpaceDE w:val="0"/>
        <w:autoSpaceDN w:val="0"/>
        <w:adjustRightInd w:val="0"/>
        <w:jc w:val="center"/>
        <w:rPr>
          <w:b/>
          <w:bCs/>
        </w:rPr>
      </w:pPr>
      <w:r w:rsidRPr="001311C9">
        <w:rPr>
          <w:b/>
          <w:bCs/>
        </w:rPr>
        <w:t>3.3. Рассмотрение заявления с документами</w:t>
      </w:r>
    </w:p>
    <w:p w:rsidR="00865258" w:rsidRPr="001311C9" w:rsidRDefault="00865258" w:rsidP="00865258">
      <w:pPr>
        <w:autoSpaceDE w:val="0"/>
        <w:autoSpaceDN w:val="0"/>
        <w:adjustRightInd w:val="0"/>
        <w:rPr>
          <w:bCs/>
        </w:rPr>
      </w:pPr>
    </w:p>
    <w:p w:rsidR="00865258" w:rsidRPr="001311C9" w:rsidRDefault="00865258" w:rsidP="00865258">
      <w:pPr>
        <w:autoSpaceDE w:val="0"/>
        <w:autoSpaceDN w:val="0"/>
        <w:adjustRightInd w:val="0"/>
        <w:jc w:val="both"/>
        <w:rPr>
          <w:bCs/>
        </w:rPr>
      </w:pPr>
      <w:r w:rsidRPr="001311C9">
        <w:rPr>
          <w:bCs/>
        </w:rPr>
        <w:tab/>
        <w:t>3.3.1. Основанием для начала процедуры рассмотрения заявления с документами является получение его специалистом.</w:t>
      </w:r>
    </w:p>
    <w:p w:rsidR="00865258" w:rsidRPr="001311C9" w:rsidRDefault="00865258" w:rsidP="00865258">
      <w:pPr>
        <w:autoSpaceDE w:val="0"/>
        <w:autoSpaceDN w:val="0"/>
        <w:adjustRightInd w:val="0"/>
        <w:jc w:val="both"/>
        <w:rPr>
          <w:bCs/>
        </w:rPr>
      </w:pPr>
      <w:r w:rsidRPr="001311C9">
        <w:rPr>
          <w:bCs/>
        </w:rPr>
        <w:tab/>
        <w:t>При рассмотрении заявления с документами специали</w:t>
      </w:r>
      <w:proofErr w:type="gramStart"/>
      <w:r w:rsidRPr="001311C9">
        <w:rPr>
          <w:bCs/>
        </w:rPr>
        <w:t>ст впр</w:t>
      </w:r>
      <w:proofErr w:type="gramEnd"/>
      <w:r w:rsidRPr="001311C9">
        <w:rPr>
          <w:bCs/>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865258" w:rsidRPr="001311C9" w:rsidRDefault="00865258" w:rsidP="00865258">
      <w:pPr>
        <w:autoSpaceDE w:val="0"/>
        <w:autoSpaceDN w:val="0"/>
        <w:adjustRightInd w:val="0"/>
        <w:rPr>
          <w:bCs/>
        </w:rPr>
      </w:pPr>
      <w:r w:rsidRPr="001311C9">
        <w:rPr>
          <w:bCs/>
        </w:rPr>
        <w:t>Специалист:</w:t>
      </w:r>
    </w:p>
    <w:p w:rsidR="00865258" w:rsidRPr="001311C9" w:rsidRDefault="00865258" w:rsidP="00865258">
      <w:pPr>
        <w:autoSpaceDE w:val="0"/>
        <w:autoSpaceDN w:val="0"/>
        <w:adjustRightInd w:val="0"/>
        <w:rPr>
          <w:bCs/>
        </w:rPr>
      </w:pPr>
      <w:r w:rsidRPr="001311C9">
        <w:rPr>
          <w:bCs/>
        </w:rPr>
        <w:t xml:space="preserve">- проверяет наличие в реестре муниципальной собственности </w:t>
      </w:r>
      <w:r>
        <w:rPr>
          <w:bCs/>
        </w:rPr>
        <w:t>Подгоренского</w:t>
      </w:r>
      <w:r w:rsidRPr="001311C9">
        <w:rPr>
          <w:bCs/>
        </w:rPr>
        <w:t xml:space="preserve"> </w:t>
      </w:r>
      <w:r>
        <w:rPr>
          <w:bCs/>
        </w:rPr>
        <w:t xml:space="preserve">сельского поселения Калачеевского </w:t>
      </w:r>
      <w:r w:rsidRPr="001311C9">
        <w:rPr>
          <w:bCs/>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865258" w:rsidRPr="001311C9" w:rsidRDefault="00865258" w:rsidP="00865258">
      <w:pPr>
        <w:autoSpaceDE w:val="0"/>
        <w:autoSpaceDN w:val="0"/>
        <w:adjustRightInd w:val="0"/>
        <w:rPr>
          <w:bCs/>
        </w:rPr>
      </w:pPr>
      <w:r w:rsidRPr="001311C9">
        <w:rPr>
          <w:bCs/>
        </w:rPr>
        <w:t>- устанавливает наличие или отсутствие прав третьих лиц на запрашиваемое имущество;</w:t>
      </w:r>
    </w:p>
    <w:p w:rsidR="00865258" w:rsidRPr="001311C9" w:rsidRDefault="00865258" w:rsidP="00865258">
      <w:pPr>
        <w:autoSpaceDE w:val="0"/>
        <w:autoSpaceDN w:val="0"/>
        <w:adjustRightInd w:val="0"/>
        <w:rPr>
          <w:bCs/>
        </w:rPr>
      </w:pPr>
      <w:r w:rsidRPr="001311C9">
        <w:rPr>
          <w:bCs/>
        </w:rPr>
        <w:lastRenderedPageBreak/>
        <w:t xml:space="preserve">- проверяет сведения о наличии в  ранее заключенных договоров аренды, </w:t>
      </w:r>
      <w:r w:rsidRPr="001311C9">
        <w:t>безвозмездного пользования</w:t>
      </w:r>
      <w:r w:rsidRPr="001311C9">
        <w:rPr>
          <w:bCs/>
        </w:rPr>
        <w:t xml:space="preserve"> муниципального имущества с участием заявителя на стороне арендатора.</w:t>
      </w:r>
    </w:p>
    <w:p w:rsidR="00865258" w:rsidRPr="001311C9" w:rsidRDefault="00865258" w:rsidP="00865258">
      <w:pPr>
        <w:autoSpaceDE w:val="0"/>
        <w:autoSpaceDN w:val="0"/>
        <w:adjustRightInd w:val="0"/>
        <w:jc w:val="both"/>
        <w:rPr>
          <w:bCs/>
        </w:rPr>
      </w:pPr>
      <w:r w:rsidRPr="001311C9">
        <w:rPr>
          <w:bCs/>
        </w:rPr>
        <w:t>В случае выявления таких договоров устанавливается факт наличия или отсутствия  задолженности по платежам по данным договорам.</w:t>
      </w:r>
    </w:p>
    <w:p w:rsidR="00865258" w:rsidRPr="001311C9" w:rsidRDefault="00865258" w:rsidP="00865258">
      <w:pPr>
        <w:autoSpaceDE w:val="0"/>
        <w:autoSpaceDN w:val="0"/>
        <w:adjustRightInd w:val="0"/>
        <w:jc w:val="both"/>
        <w:rPr>
          <w:bCs/>
        </w:rPr>
      </w:pPr>
      <w:r w:rsidRPr="001311C9">
        <w:rPr>
          <w:bCs/>
        </w:rPr>
        <w:t>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865258" w:rsidRPr="001311C9" w:rsidRDefault="00865258" w:rsidP="00865258">
      <w:pPr>
        <w:autoSpaceDE w:val="0"/>
        <w:autoSpaceDN w:val="0"/>
        <w:adjustRightInd w:val="0"/>
        <w:jc w:val="both"/>
        <w:rPr>
          <w:bCs/>
        </w:rPr>
      </w:pPr>
      <w:r w:rsidRPr="001311C9">
        <w:rPr>
          <w:bCs/>
        </w:rPr>
        <w:t>Общий максимальный срок проверки сведений не может превышать 10 дней.</w:t>
      </w:r>
    </w:p>
    <w:p w:rsidR="00865258" w:rsidRPr="001311C9" w:rsidRDefault="00865258" w:rsidP="00865258">
      <w:pPr>
        <w:autoSpaceDE w:val="0"/>
        <w:autoSpaceDN w:val="0"/>
        <w:adjustRightInd w:val="0"/>
        <w:jc w:val="both"/>
        <w:rPr>
          <w:bCs/>
        </w:rPr>
      </w:pPr>
      <w:r w:rsidRPr="001311C9">
        <w:rPr>
          <w:bC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1311C9">
        <w:t xml:space="preserve"> безвозмездное пользование</w:t>
      </w:r>
      <w:r w:rsidRPr="001311C9">
        <w:rPr>
          <w:bCs/>
        </w:rPr>
        <w:t>, объясняет заявителю содержание выявленных недостатков в представленных документах и предлагает принять меры по их устранению.</w:t>
      </w:r>
    </w:p>
    <w:p w:rsidR="00865258" w:rsidRPr="001311C9" w:rsidRDefault="00865258" w:rsidP="00865258">
      <w:pPr>
        <w:outlineLvl w:val="1"/>
        <w:rPr>
          <w:color w:val="000000"/>
        </w:rPr>
      </w:pPr>
      <w:proofErr w:type="gramStart"/>
      <w:r w:rsidRPr="001311C9">
        <w:rPr>
          <w:color w:val="000000"/>
        </w:rPr>
        <w:t>При</w:t>
      </w:r>
      <w:proofErr w:type="gramEnd"/>
      <w:r w:rsidRPr="001311C9">
        <w:rPr>
          <w:color w:val="000000"/>
        </w:rPr>
        <w:t xml:space="preserve"> </w:t>
      </w:r>
      <w:proofErr w:type="gramStart"/>
      <w:r w:rsidRPr="001311C9">
        <w:rPr>
          <w:color w:val="000000"/>
        </w:rPr>
        <w:t>предоставление</w:t>
      </w:r>
      <w:proofErr w:type="gramEnd"/>
      <w:r w:rsidRPr="001311C9">
        <w:rPr>
          <w:color w:val="000000"/>
        </w:rPr>
        <w:t xml:space="preserve">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865258" w:rsidRPr="001311C9" w:rsidRDefault="00865258" w:rsidP="00865258">
      <w:pPr>
        <w:outlineLvl w:val="1"/>
        <w:rPr>
          <w:color w:val="000000"/>
        </w:rPr>
      </w:pPr>
      <w:r w:rsidRPr="001311C9">
        <w:rPr>
          <w:color w:val="000000"/>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865258" w:rsidRPr="001311C9" w:rsidRDefault="00865258" w:rsidP="00865258">
      <w:pPr>
        <w:outlineLvl w:val="1"/>
        <w:rPr>
          <w:color w:val="000000"/>
        </w:rPr>
      </w:pPr>
      <w:r w:rsidRPr="001311C9">
        <w:rPr>
          <w:color w:val="000000"/>
        </w:rPr>
        <w:tab/>
        <w:t>- один претендент имеет право подать только одну заявку на участие в аукционе или конкурсе;</w:t>
      </w:r>
    </w:p>
    <w:p w:rsidR="00865258" w:rsidRPr="001311C9" w:rsidRDefault="00865258" w:rsidP="00865258">
      <w:pPr>
        <w:outlineLvl w:val="1"/>
        <w:rPr>
          <w:color w:val="000000"/>
        </w:rPr>
      </w:pPr>
      <w:r w:rsidRPr="001311C9">
        <w:rPr>
          <w:color w:val="000000"/>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865258" w:rsidRPr="001311C9" w:rsidRDefault="00865258" w:rsidP="00865258">
      <w:pPr>
        <w:jc w:val="both"/>
        <w:outlineLvl w:val="1"/>
        <w:rPr>
          <w:color w:val="000000"/>
        </w:rPr>
      </w:pPr>
      <w:r w:rsidRPr="001311C9">
        <w:rPr>
          <w:color w:val="000000"/>
        </w:rPr>
        <w:tab/>
        <w:t>Заявка регистрируется специалистом в день её подачи заявителем с указанием даты и времени подачи заявки.</w:t>
      </w:r>
    </w:p>
    <w:p w:rsidR="00865258" w:rsidRPr="001311C9" w:rsidRDefault="00865258" w:rsidP="00865258">
      <w:pPr>
        <w:jc w:val="both"/>
        <w:outlineLvl w:val="1"/>
        <w:rPr>
          <w:color w:val="000000"/>
        </w:rPr>
      </w:pPr>
      <w:r w:rsidRPr="001311C9">
        <w:rPr>
          <w:color w:val="000000"/>
        </w:rPr>
        <w:tab/>
        <w:t>Процедура принятия решения о признании заявителя участником торгов.</w:t>
      </w:r>
    </w:p>
    <w:p w:rsidR="00865258" w:rsidRPr="001311C9" w:rsidRDefault="00865258" w:rsidP="00865258">
      <w:pPr>
        <w:jc w:val="both"/>
        <w:outlineLvl w:val="1"/>
        <w:rPr>
          <w:color w:val="000000"/>
        </w:rPr>
      </w:pPr>
      <w:r w:rsidRPr="001311C9">
        <w:rPr>
          <w:color w:val="000000"/>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865258" w:rsidRPr="001311C9" w:rsidRDefault="00865258" w:rsidP="00865258">
      <w:pPr>
        <w:jc w:val="both"/>
        <w:outlineLvl w:val="1"/>
        <w:rPr>
          <w:color w:val="000000"/>
        </w:rPr>
      </w:pPr>
      <w:r w:rsidRPr="001311C9">
        <w:rPr>
          <w:color w:val="000000"/>
        </w:rPr>
        <w:tab/>
        <w:t xml:space="preserve">Специалист оформляет Протокол заседания комиссии, на которой претенденты признаются участниками торгов. </w:t>
      </w:r>
    </w:p>
    <w:p w:rsidR="00865258" w:rsidRPr="001311C9" w:rsidRDefault="00865258" w:rsidP="00865258">
      <w:pPr>
        <w:autoSpaceDE w:val="0"/>
        <w:autoSpaceDN w:val="0"/>
        <w:adjustRightInd w:val="0"/>
        <w:jc w:val="both"/>
        <w:rPr>
          <w:bCs/>
        </w:rPr>
      </w:pPr>
    </w:p>
    <w:p w:rsidR="00865258" w:rsidRPr="001311C9" w:rsidRDefault="00865258" w:rsidP="00865258">
      <w:pPr>
        <w:autoSpaceDE w:val="0"/>
        <w:autoSpaceDN w:val="0"/>
        <w:adjustRightInd w:val="0"/>
        <w:jc w:val="center"/>
        <w:rPr>
          <w:b/>
          <w:bCs/>
        </w:rPr>
      </w:pPr>
      <w:r w:rsidRPr="001311C9">
        <w:rPr>
          <w:b/>
          <w:bCs/>
        </w:rPr>
        <w:t xml:space="preserve">3.2.4. Подготовка решения о предоставлении муниципального имущества в аренду, </w:t>
      </w:r>
      <w:r w:rsidRPr="001311C9">
        <w:t xml:space="preserve"> </w:t>
      </w:r>
      <w:r w:rsidRPr="001311C9">
        <w:rPr>
          <w:b/>
        </w:rPr>
        <w:t>безвозмездное пользование</w:t>
      </w:r>
      <w:r w:rsidRPr="001311C9">
        <w:rPr>
          <w:b/>
          <w:bCs/>
        </w:rPr>
        <w:t xml:space="preserve"> или сообщения об отказе в предоставлении муниципальной услуги</w:t>
      </w:r>
    </w:p>
    <w:p w:rsidR="00865258" w:rsidRPr="001311C9" w:rsidRDefault="00865258" w:rsidP="00865258">
      <w:pPr>
        <w:autoSpaceDE w:val="0"/>
        <w:autoSpaceDN w:val="0"/>
        <w:adjustRightInd w:val="0"/>
        <w:rPr>
          <w:bCs/>
        </w:rPr>
      </w:pPr>
    </w:p>
    <w:p w:rsidR="00865258" w:rsidRPr="001311C9" w:rsidRDefault="00865258" w:rsidP="00865258">
      <w:pPr>
        <w:autoSpaceDE w:val="0"/>
        <w:autoSpaceDN w:val="0"/>
        <w:adjustRightInd w:val="0"/>
        <w:jc w:val="both"/>
        <w:rPr>
          <w:bCs/>
        </w:rPr>
      </w:pPr>
      <w:r w:rsidRPr="001311C9">
        <w:rPr>
          <w:bCs/>
        </w:rPr>
        <w:tab/>
        <w:t>Основанием для начала проведения данной процедуры является наличие или отсутствие оснований для предоставления муниципальной услуги.</w:t>
      </w:r>
    </w:p>
    <w:p w:rsidR="00865258" w:rsidRPr="001311C9" w:rsidRDefault="00865258" w:rsidP="00865258">
      <w:pPr>
        <w:autoSpaceDE w:val="0"/>
        <w:autoSpaceDN w:val="0"/>
        <w:adjustRightInd w:val="0"/>
        <w:jc w:val="both"/>
        <w:rPr>
          <w:bCs/>
        </w:rPr>
      </w:pPr>
      <w:r w:rsidRPr="001311C9">
        <w:rPr>
          <w:bCs/>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865258" w:rsidRPr="001311C9" w:rsidRDefault="00865258" w:rsidP="00865258">
      <w:pPr>
        <w:autoSpaceDE w:val="0"/>
        <w:autoSpaceDN w:val="0"/>
        <w:adjustRightInd w:val="0"/>
        <w:jc w:val="both"/>
        <w:rPr>
          <w:bCs/>
        </w:rPr>
      </w:pPr>
      <w:r w:rsidRPr="001311C9">
        <w:rPr>
          <w:bCs/>
        </w:rPr>
        <w:t>- о проведении торгов на право аренды,</w:t>
      </w:r>
      <w:r w:rsidRPr="001311C9">
        <w:t xml:space="preserve"> безвозмездного пользования</w:t>
      </w:r>
      <w:r w:rsidRPr="001311C9">
        <w:rPr>
          <w:bCs/>
        </w:rPr>
        <w:t xml:space="preserve"> муниципального имущества;</w:t>
      </w:r>
    </w:p>
    <w:p w:rsidR="00865258" w:rsidRPr="001311C9" w:rsidRDefault="00865258" w:rsidP="00865258">
      <w:pPr>
        <w:autoSpaceDE w:val="0"/>
        <w:autoSpaceDN w:val="0"/>
        <w:adjustRightInd w:val="0"/>
        <w:jc w:val="both"/>
        <w:rPr>
          <w:bCs/>
        </w:rPr>
      </w:pPr>
      <w:r w:rsidRPr="001311C9">
        <w:rPr>
          <w:bCs/>
        </w:rPr>
        <w:t xml:space="preserve"> - о предоставлении муниципального имущества в аренду, </w:t>
      </w:r>
      <w:r w:rsidRPr="001311C9">
        <w:t>безвозмездного пользования</w:t>
      </w:r>
      <w:r w:rsidRPr="001311C9">
        <w:rPr>
          <w:bCs/>
        </w:rPr>
        <w:t xml:space="preserve"> без проведения торгов;</w:t>
      </w:r>
    </w:p>
    <w:p w:rsidR="00865258" w:rsidRPr="001311C9" w:rsidRDefault="00865258" w:rsidP="00865258">
      <w:pPr>
        <w:autoSpaceDE w:val="0"/>
        <w:autoSpaceDN w:val="0"/>
        <w:adjustRightInd w:val="0"/>
        <w:jc w:val="both"/>
        <w:rPr>
          <w:bCs/>
        </w:rPr>
      </w:pPr>
      <w:r w:rsidRPr="001311C9">
        <w:rPr>
          <w:bCs/>
        </w:rPr>
        <w:t xml:space="preserve">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w:t>
      </w:r>
      <w:r w:rsidRPr="001311C9">
        <w:rPr>
          <w:bCs/>
        </w:rPr>
        <w:lastRenderedPageBreak/>
        <w:t>предоставлении муниципальной услуги, с учетом требований Федерального закона от 26.07.2006 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865258" w:rsidRPr="001311C9" w:rsidRDefault="00865258" w:rsidP="00865258">
      <w:pPr>
        <w:autoSpaceDE w:val="0"/>
        <w:autoSpaceDN w:val="0"/>
        <w:adjustRightInd w:val="0"/>
        <w:jc w:val="both"/>
        <w:rPr>
          <w:bCs/>
        </w:rPr>
      </w:pPr>
      <w:r w:rsidRPr="001311C9">
        <w:rPr>
          <w:bCs/>
        </w:rPr>
        <w:t>В случае принятия решения о предоставлении муниципального имущества в аренду,</w:t>
      </w:r>
      <w:r w:rsidRPr="001311C9">
        <w:t xml:space="preserve"> безвозмездное пользование</w:t>
      </w:r>
      <w:r w:rsidRPr="001311C9">
        <w:rPr>
          <w:bCs/>
        </w:rPr>
        <w:t>, специалист администрации:</w:t>
      </w:r>
    </w:p>
    <w:p w:rsidR="00865258" w:rsidRPr="001311C9" w:rsidRDefault="00865258" w:rsidP="00865258">
      <w:pPr>
        <w:autoSpaceDE w:val="0"/>
        <w:autoSpaceDN w:val="0"/>
        <w:adjustRightInd w:val="0"/>
        <w:jc w:val="both"/>
        <w:rPr>
          <w:bCs/>
        </w:rPr>
      </w:pPr>
      <w:r w:rsidRPr="001311C9">
        <w:rPr>
          <w:bCs/>
        </w:rPr>
        <w:t xml:space="preserve">- осуществляет подготовку запросов в рамках межведомственного взаимодействия. </w:t>
      </w:r>
    </w:p>
    <w:p w:rsidR="00865258" w:rsidRPr="001311C9" w:rsidRDefault="00865258" w:rsidP="00865258">
      <w:pPr>
        <w:autoSpaceDE w:val="0"/>
        <w:autoSpaceDN w:val="0"/>
        <w:adjustRightInd w:val="0"/>
        <w:jc w:val="both"/>
        <w:rPr>
          <w:bCs/>
        </w:rPr>
      </w:pPr>
      <w:r w:rsidRPr="001311C9">
        <w:rPr>
          <w:bCs/>
        </w:rPr>
        <w:tab/>
        <w:t>Максимальный срок выполнения действия составляет - 3 дня.</w:t>
      </w:r>
    </w:p>
    <w:p w:rsidR="00865258" w:rsidRPr="001311C9" w:rsidRDefault="00865258" w:rsidP="00865258">
      <w:pPr>
        <w:autoSpaceDE w:val="0"/>
        <w:autoSpaceDN w:val="0"/>
        <w:adjustRightInd w:val="0"/>
        <w:jc w:val="both"/>
        <w:rPr>
          <w:bCs/>
        </w:rPr>
      </w:pPr>
      <w:r w:rsidRPr="001311C9">
        <w:rPr>
          <w:bCs/>
        </w:rPr>
        <w:t>-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865258" w:rsidRPr="001311C9" w:rsidRDefault="00865258" w:rsidP="00865258">
      <w:pPr>
        <w:autoSpaceDE w:val="0"/>
        <w:autoSpaceDN w:val="0"/>
        <w:adjustRightInd w:val="0"/>
        <w:jc w:val="both"/>
        <w:rPr>
          <w:bCs/>
        </w:rPr>
      </w:pPr>
      <w:r w:rsidRPr="001311C9">
        <w:rPr>
          <w:bCs/>
        </w:rPr>
        <w:t>Максимальный срок выполнения действия составляет - 3 дня.</w:t>
      </w:r>
    </w:p>
    <w:p w:rsidR="00865258" w:rsidRPr="001311C9" w:rsidRDefault="00865258" w:rsidP="00865258">
      <w:pPr>
        <w:autoSpaceDE w:val="0"/>
        <w:autoSpaceDN w:val="0"/>
        <w:adjustRightInd w:val="0"/>
        <w:jc w:val="both"/>
        <w:rPr>
          <w:bCs/>
        </w:rPr>
      </w:pPr>
      <w:r w:rsidRPr="001311C9">
        <w:rPr>
          <w:bCs/>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865258" w:rsidRPr="001311C9" w:rsidRDefault="00865258" w:rsidP="00865258">
      <w:pPr>
        <w:autoSpaceDE w:val="0"/>
        <w:autoSpaceDN w:val="0"/>
        <w:adjustRightInd w:val="0"/>
        <w:jc w:val="both"/>
        <w:rPr>
          <w:bCs/>
        </w:rPr>
      </w:pPr>
      <w:r w:rsidRPr="001311C9">
        <w:rPr>
          <w:bCs/>
        </w:rPr>
        <w:t>Решение принимается в форме постановления администрации сельского поселения.</w:t>
      </w:r>
    </w:p>
    <w:p w:rsidR="00865258" w:rsidRPr="001311C9" w:rsidRDefault="00865258" w:rsidP="00865258">
      <w:pPr>
        <w:autoSpaceDE w:val="0"/>
        <w:autoSpaceDN w:val="0"/>
        <w:adjustRightInd w:val="0"/>
        <w:jc w:val="both"/>
        <w:rPr>
          <w:bCs/>
        </w:rPr>
      </w:pPr>
      <w:r w:rsidRPr="001311C9">
        <w:rPr>
          <w:bCs/>
        </w:rPr>
        <w:t>Максимальный срок подготовки проекта постановления, его согласования и внесения на рассмотрение главе сельского поселения – 5 дней.</w:t>
      </w:r>
    </w:p>
    <w:p w:rsidR="00865258" w:rsidRPr="001311C9" w:rsidRDefault="00865258" w:rsidP="00865258">
      <w:pPr>
        <w:autoSpaceDE w:val="0"/>
        <w:autoSpaceDN w:val="0"/>
        <w:adjustRightInd w:val="0"/>
        <w:jc w:val="both"/>
        <w:rPr>
          <w:bCs/>
        </w:rPr>
      </w:pPr>
      <w:r w:rsidRPr="001311C9">
        <w:rPr>
          <w:bCs/>
        </w:rPr>
        <w:t>В случае отказа в предоставлении муниципальной услуги подготавливается сообщение об отказе в предоставлении муниципальной услуги.</w:t>
      </w:r>
    </w:p>
    <w:p w:rsidR="00865258" w:rsidRPr="001311C9" w:rsidRDefault="00865258" w:rsidP="00865258">
      <w:pPr>
        <w:autoSpaceDE w:val="0"/>
        <w:autoSpaceDN w:val="0"/>
        <w:adjustRightInd w:val="0"/>
        <w:jc w:val="both"/>
        <w:rPr>
          <w:bCs/>
        </w:rPr>
      </w:pPr>
      <w:r w:rsidRPr="001311C9">
        <w:rPr>
          <w:bCs/>
        </w:rPr>
        <w:t>Максимальный срок подготовки проекта сообщения - 2 дня.</w:t>
      </w:r>
    </w:p>
    <w:p w:rsidR="00865258" w:rsidRPr="001311C9" w:rsidRDefault="00865258" w:rsidP="00865258">
      <w:pPr>
        <w:autoSpaceDE w:val="0"/>
        <w:autoSpaceDN w:val="0"/>
        <w:adjustRightInd w:val="0"/>
        <w:jc w:val="both"/>
        <w:rPr>
          <w:bCs/>
        </w:rPr>
      </w:pPr>
      <w:r w:rsidRPr="001311C9">
        <w:rPr>
          <w:bCs/>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865258" w:rsidRPr="001311C9" w:rsidRDefault="00865258" w:rsidP="00865258">
      <w:pPr>
        <w:autoSpaceDE w:val="0"/>
        <w:autoSpaceDN w:val="0"/>
        <w:adjustRightInd w:val="0"/>
        <w:jc w:val="both"/>
        <w:rPr>
          <w:bCs/>
        </w:rPr>
      </w:pPr>
      <w:r w:rsidRPr="001311C9">
        <w:rPr>
          <w:bCs/>
        </w:rPr>
        <w:tab/>
        <w:t>Максимальный срок подготовки документов - 10 дней с момента получения заявления.</w:t>
      </w:r>
    </w:p>
    <w:p w:rsidR="00865258" w:rsidRPr="001311C9" w:rsidRDefault="00865258" w:rsidP="00865258">
      <w:pPr>
        <w:autoSpaceDE w:val="0"/>
        <w:autoSpaceDN w:val="0"/>
        <w:adjustRightInd w:val="0"/>
        <w:ind w:left="390"/>
        <w:rPr>
          <w:bCs/>
        </w:rPr>
      </w:pPr>
    </w:p>
    <w:p w:rsidR="00865258" w:rsidRPr="001311C9" w:rsidRDefault="00865258" w:rsidP="00865258">
      <w:pPr>
        <w:autoSpaceDE w:val="0"/>
        <w:autoSpaceDN w:val="0"/>
        <w:adjustRightInd w:val="0"/>
        <w:jc w:val="center"/>
        <w:rPr>
          <w:b/>
          <w:bCs/>
        </w:rPr>
      </w:pPr>
      <w:r w:rsidRPr="001311C9">
        <w:rPr>
          <w:b/>
          <w:bCs/>
        </w:rPr>
        <w:t>3.2.5. Проведение торгов</w:t>
      </w:r>
    </w:p>
    <w:p w:rsidR="00865258" w:rsidRPr="001311C9" w:rsidRDefault="00865258" w:rsidP="00865258">
      <w:pPr>
        <w:autoSpaceDE w:val="0"/>
        <w:autoSpaceDN w:val="0"/>
        <w:adjustRightInd w:val="0"/>
        <w:ind w:left="390"/>
        <w:rPr>
          <w:bCs/>
        </w:rPr>
      </w:pPr>
    </w:p>
    <w:p w:rsidR="00865258" w:rsidRPr="001311C9" w:rsidRDefault="00865258" w:rsidP="00865258">
      <w:pPr>
        <w:widowControl w:val="0"/>
        <w:autoSpaceDE w:val="0"/>
        <w:autoSpaceDN w:val="0"/>
        <w:adjustRightInd w:val="0"/>
        <w:ind w:firstLine="540"/>
        <w:jc w:val="both"/>
        <w:rPr>
          <w:bCs/>
        </w:rPr>
      </w:pPr>
      <w:r w:rsidRPr="001311C9">
        <w:rPr>
          <w:bCs/>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Pr>
          <w:bCs/>
        </w:rPr>
        <w:t xml:space="preserve">Подгоренского </w:t>
      </w:r>
      <w:r w:rsidRPr="001311C9">
        <w:rPr>
          <w:bCs/>
        </w:rPr>
        <w:t xml:space="preserve">сельского поселения </w:t>
      </w:r>
      <w:r>
        <w:rPr>
          <w:bCs/>
        </w:rPr>
        <w:t xml:space="preserve">Калачеевского </w:t>
      </w:r>
      <w:r w:rsidRPr="001311C9">
        <w:rPr>
          <w:bCs/>
        </w:rPr>
        <w:t>муниципального района, ответственному за проведение торгов.</w:t>
      </w:r>
    </w:p>
    <w:p w:rsidR="00865258" w:rsidRPr="001311C9" w:rsidRDefault="00865258" w:rsidP="00865258">
      <w:pPr>
        <w:widowControl w:val="0"/>
        <w:autoSpaceDE w:val="0"/>
        <w:autoSpaceDN w:val="0"/>
        <w:adjustRightInd w:val="0"/>
        <w:jc w:val="both"/>
        <w:rPr>
          <w:bCs/>
        </w:rPr>
      </w:pPr>
      <w:proofErr w:type="gramStart"/>
      <w:r w:rsidRPr="001311C9">
        <w:rPr>
          <w:bCs/>
        </w:rPr>
        <w:t xml:space="preserve">Проведение торгов производится в соответствии с требованиями, установленными </w:t>
      </w:r>
      <w:hyperlink r:id="rId24" w:history="1">
        <w:r w:rsidRPr="001311C9">
          <w:rPr>
            <w:rStyle w:val="a8"/>
            <w:bCs/>
          </w:rPr>
          <w:t>приказом</w:t>
        </w:r>
      </w:hyperlink>
      <w:r w:rsidRPr="001311C9">
        <w:rPr>
          <w:bCs/>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1311C9">
        <w:rPr>
          <w:bCs/>
        </w:rPr>
        <w:t xml:space="preserve"> в форме конкурса".</w:t>
      </w:r>
    </w:p>
    <w:p w:rsidR="00865258" w:rsidRPr="001311C9" w:rsidRDefault="00865258" w:rsidP="00865258">
      <w:pPr>
        <w:widowControl w:val="0"/>
        <w:autoSpaceDE w:val="0"/>
        <w:autoSpaceDN w:val="0"/>
        <w:adjustRightInd w:val="0"/>
        <w:ind w:firstLine="540"/>
        <w:jc w:val="both"/>
        <w:rPr>
          <w:bCs/>
        </w:rPr>
      </w:pPr>
      <w:r w:rsidRPr="001311C9">
        <w:rPr>
          <w:bCs/>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Pr>
          <w:bCs/>
        </w:rPr>
        <w:t xml:space="preserve">Подгоренского </w:t>
      </w:r>
      <w:r w:rsidRPr="001311C9">
        <w:rPr>
          <w:bCs/>
        </w:rPr>
        <w:t xml:space="preserve">сельского поселения </w:t>
      </w:r>
      <w:r>
        <w:rPr>
          <w:bCs/>
        </w:rPr>
        <w:t xml:space="preserve">Калачеевского </w:t>
      </w:r>
      <w:r w:rsidRPr="001311C9">
        <w:rPr>
          <w:bCs/>
        </w:rPr>
        <w:t>муниципального района, ответственному за выдачу результатов предоставления муниципальной услуги, для направления победителю торгов.</w:t>
      </w:r>
    </w:p>
    <w:p w:rsidR="00865258" w:rsidRPr="001311C9" w:rsidRDefault="00865258" w:rsidP="00865258">
      <w:pPr>
        <w:widowControl w:val="0"/>
        <w:autoSpaceDE w:val="0"/>
        <w:autoSpaceDN w:val="0"/>
        <w:adjustRightInd w:val="0"/>
        <w:ind w:firstLine="540"/>
        <w:jc w:val="both"/>
        <w:rPr>
          <w:bCs/>
        </w:rPr>
      </w:pPr>
      <w:r w:rsidRPr="001311C9">
        <w:rPr>
          <w:bCs/>
        </w:rPr>
        <w:t>Максимальный срок осуществления административной процедуры не превышает 60 дней.</w:t>
      </w:r>
    </w:p>
    <w:p w:rsidR="00865258" w:rsidRPr="001311C9" w:rsidRDefault="00865258" w:rsidP="00865258">
      <w:pPr>
        <w:widowControl w:val="0"/>
        <w:autoSpaceDE w:val="0"/>
        <w:autoSpaceDN w:val="0"/>
        <w:adjustRightInd w:val="0"/>
        <w:ind w:firstLine="540"/>
        <w:jc w:val="both"/>
        <w:rPr>
          <w:bCs/>
        </w:rPr>
      </w:pPr>
      <w:r w:rsidRPr="001311C9">
        <w:rPr>
          <w:bCs/>
        </w:rPr>
        <w:lastRenderedPageBreak/>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865258" w:rsidRPr="001311C9" w:rsidRDefault="00865258" w:rsidP="00865258">
      <w:pPr>
        <w:widowControl w:val="0"/>
        <w:autoSpaceDE w:val="0"/>
        <w:autoSpaceDN w:val="0"/>
        <w:adjustRightInd w:val="0"/>
        <w:ind w:firstLine="540"/>
        <w:jc w:val="both"/>
        <w:rPr>
          <w:bCs/>
        </w:rPr>
      </w:pPr>
      <w:r w:rsidRPr="001311C9">
        <w:rPr>
          <w:bCs/>
        </w:rPr>
        <w:t>Результаты административной процедуры фиксируются в протоколе.</w:t>
      </w:r>
    </w:p>
    <w:p w:rsidR="00865258" w:rsidRPr="001311C9" w:rsidRDefault="00865258" w:rsidP="00865258">
      <w:pPr>
        <w:autoSpaceDE w:val="0"/>
        <w:autoSpaceDN w:val="0"/>
        <w:adjustRightInd w:val="0"/>
        <w:ind w:left="390"/>
        <w:rPr>
          <w:b/>
          <w:bCs/>
        </w:rPr>
      </w:pPr>
    </w:p>
    <w:p w:rsidR="00865258" w:rsidRPr="001311C9" w:rsidRDefault="00865258" w:rsidP="00865258">
      <w:pPr>
        <w:ind w:left="390"/>
        <w:jc w:val="center"/>
      </w:pPr>
      <w:r w:rsidRPr="001311C9">
        <w:rPr>
          <w:b/>
          <w:bCs/>
        </w:rPr>
        <w:t>3.2.6. Заключение договора аренды,</w:t>
      </w:r>
      <w:r w:rsidRPr="001311C9">
        <w:rPr>
          <w:b/>
        </w:rPr>
        <w:t xml:space="preserve"> безвозмездного</w:t>
      </w:r>
      <w:r w:rsidRPr="001311C9">
        <w:t xml:space="preserve"> </w:t>
      </w:r>
      <w:r w:rsidRPr="001311C9">
        <w:rPr>
          <w:b/>
        </w:rPr>
        <w:t xml:space="preserve">пользования </w:t>
      </w:r>
      <w:r w:rsidRPr="001311C9">
        <w:t xml:space="preserve">(далее </w:t>
      </w:r>
      <w:proofErr w:type="gramStart"/>
      <w:r w:rsidRPr="001311C9">
        <w:t>–д</w:t>
      </w:r>
      <w:proofErr w:type="gramEnd"/>
      <w:r w:rsidRPr="001311C9">
        <w:t>оговор)</w:t>
      </w:r>
    </w:p>
    <w:p w:rsidR="00865258" w:rsidRPr="001311C9" w:rsidRDefault="00865258" w:rsidP="00865258">
      <w:pPr>
        <w:autoSpaceDE w:val="0"/>
        <w:autoSpaceDN w:val="0"/>
        <w:adjustRightInd w:val="0"/>
        <w:ind w:left="390"/>
        <w:jc w:val="center"/>
        <w:rPr>
          <w:b/>
          <w:bCs/>
        </w:rPr>
      </w:pPr>
    </w:p>
    <w:p w:rsidR="00865258" w:rsidRPr="001311C9" w:rsidRDefault="00865258" w:rsidP="00865258">
      <w:pPr>
        <w:widowControl w:val="0"/>
        <w:autoSpaceDE w:val="0"/>
        <w:autoSpaceDN w:val="0"/>
        <w:adjustRightInd w:val="0"/>
        <w:ind w:firstLine="540"/>
        <w:jc w:val="both"/>
      </w:pPr>
      <w:r w:rsidRPr="001311C9">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865258" w:rsidRPr="001311C9" w:rsidRDefault="00865258" w:rsidP="00865258">
      <w:pPr>
        <w:widowControl w:val="0"/>
        <w:autoSpaceDE w:val="0"/>
        <w:autoSpaceDN w:val="0"/>
        <w:adjustRightInd w:val="0"/>
        <w:ind w:firstLine="540"/>
        <w:jc w:val="both"/>
      </w:pPr>
      <w:r w:rsidRPr="001311C9">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865258" w:rsidRPr="001311C9" w:rsidRDefault="00865258" w:rsidP="00865258">
      <w:pPr>
        <w:widowControl w:val="0"/>
        <w:autoSpaceDE w:val="0"/>
        <w:autoSpaceDN w:val="0"/>
        <w:adjustRightInd w:val="0"/>
        <w:ind w:firstLine="540"/>
        <w:jc w:val="both"/>
      </w:pPr>
      <w:r w:rsidRPr="001311C9">
        <w:t>а) подготовку проекта договора аренды или безвозмездного пользования муниципальным имуществом;</w:t>
      </w:r>
    </w:p>
    <w:p w:rsidR="00865258" w:rsidRPr="001311C9" w:rsidRDefault="00865258" w:rsidP="00865258">
      <w:pPr>
        <w:widowControl w:val="0"/>
        <w:autoSpaceDE w:val="0"/>
        <w:autoSpaceDN w:val="0"/>
        <w:adjustRightInd w:val="0"/>
        <w:ind w:firstLine="540"/>
        <w:jc w:val="both"/>
      </w:pPr>
      <w:r w:rsidRPr="001311C9">
        <w:t>б) направление результата муниципальной услуги заявителю;</w:t>
      </w:r>
    </w:p>
    <w:p w:rsidR="00865258" w:rsidRPr="001311C9" w:rsidRDefault="00865258" w:rsidP="00865258">
      <w:pPr>
        <w:widowControl w:val="0"/>
        <w:autoSpaceDE w:val="0"/>
        <w:autoSpaceDN w:val="0"/>
        <w:adjustRightInd w:val="0"/>
        <w:ind w:firstLine="540"/>
        <w:jc w:val="both"/>
      </w:pPr>
      <w:r w:rsidRPr="001311C9">
        <w:t>в) подписание проекта договора заявителем.</w:t>
      </w:r>
    </w:p>
    <w:p w:rsidR="00865258" w:rsidRPr="001311C9" w:rsidRDefault="00865258" w:rsidP="00865258">
      <w:pPr>
        <w:widowControl w:val="0"/>
        <w:autoSpaceDE w:val="0"/>
        <w:autoSpaceDN w:val="0"/>
        <w:adjustRightInd w:val="0"/>
        <w:ind w:firstLine="540"/>
        <w:jc w:val="both"/>
      </w:pPr>
      <w:r w:rsidRPr="001311C9">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865258" w:rsidRPr="001311C9" w:rsidRDefault="00865258" w:rsidP="00865258">
      <w:pPr>
        <w:widowControl w:val="0"/>
        <w:autoSpaceDE w:val="0"/>
        <w:autoSpaceDN w:val="0"/>
        <w:adjustRightInd w:val="0"/>
        <w:ind w:firstLine="540"/>
        <w:jc w:val="both"/>
      </w:pPr>
      <w:r w:rsidRPr="001311C9">
        <w:t>Отказ в предоставлении муниципальной услуги направляется заявителю способом, указанным им при подаче заявления.</w:t>
      </w:r>
    </w:p>
    <w:p w:rsidR="00865258" w:rsidRPr="001311C9" w:rsidRDefault="00865258" w:rsidP="00865258">
      <w:pPr>
        <w:widowControl w:val="0"/>
        <w:autoSpaceDE w:val="0"/>
        <w:autoSpaceDN w:val="0"/>
        <w:adjustRightInd w:val="0"/>
        <w:ind w:firstLine="540"/>
        <w:jc w:val="both"/>
      </w:pPr>
      <w:r w:rsidRPr="001311C9">
        <w:t xml:space="preserve">Выдача проекта договора для подписания заявителем осуществляется в здании администрации </w:t>
      </w:r>
      <w:r>
        <w:t xml:space="preserve">Подгоренского </w:t>
      </w:r>
      <w:r w:rsidRPr="001311C9">
        <w:t xml:space="preserve">сельского поселения </w:t>
      </w:r>
      <w:r>
        <w:t xml:space="preserve">Калачеевского </w:t>
      </w:r>
      <w:r w:rsidRPr="001311C9">
        <w:t>муниципального района в соответствии с заключенными в установленном порядке соглашениями о взаимодействии.</w:t>
      </w:r>
    </w:p>
    <w:p w:rsidR="00865258" w:rsidRPr="001311C9" w:rsidRDefault="00865258" w:rsidP="00865258">
      <w:pPr>
        <w:widowControl w:val="0"/>
        <w:autoSpaceDE w:val="0"/>
        <w:autoSpaceDN w:val="0"/>
        <w:adjustRightInd w:val="0"/>
        <w:ind w:firstLine="540"/>
        <w:jc w:val="both"/>
      </w:pPr>
      <w:r w:rsidRPr="001311C9">
        <w:t>Проект договора подписывается заявителем не менее чем десять дней.</w:t>
      </w:r>
    </w:p>
    <w:p w:rsidR="00865258" w:rsidRPr="001311C9" w:rsidRDefault="00865258" w:rsidP="00865258">
      <w:pPr>
        <w:widowControl w:val="0"/>
        <w:autoSpaceDE w:val="0"/>
        <w:autoSpaceDN w:val="0"/>
        <w:adjustRightInd w:val="0"/>
        <w:ind w:firstLine="540"/>
        <w:jc w:val="both"/>
      </w:pPr>
      <w:r w:rsidRPr="001311C9">
        <w:t>Договор аренды или безвозмездного пользования заключается в соответствии с действующим законодательством Российской Федерации.</w:t>
      </w:r>
    </w:p>
    <w:p w:rsidR="00865258" w:rsidRPr="001311C9" w:rsidRDefault="00865258" w:rsidP="00865258">
      <w:pPr>
        <w:autoSpaceDE w:val="0"/>
        <w:autoSpaceDN w:val="0"/>
        <w:adjustRightInd w:val="0"/>
        <w:jc w:val="both"/>
        <w:rPr>
          <w:bCs/>
        </w:rPr>
      </w:pPr>
      <w:r w:rsidRPr="001311C9">
        <w:rPr>
          <w:bCs/>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865258" w:rsidRPr="001311C9" w:rsidRDefault="00865258" w:rsidP="00865258">
      <w:pPr>
        <w:autoSpaceDE w:val="0"/>
        <w:autoSpaceDN w:val="0"/>
        <w:adjustRightInd w:val="0"/>
        <w:jc w:val="both"/>
        <w:rPr>
          <w:bCs/>
        </w:rPr>
      </w:pPr>
      <w:r w:rsidRPr="001311C9">
        <w:rPr>
          <w:bCs/>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865258" w:rsidRPr="00865258" w:rsidRDefault="00865258" w:rsidP="00865258">
      <w:pPr>
        <w:pStyle w:val="Style36"/>
        <w:widowControl/>
        <w:tabs>
          <w:tab w:val="left" w:pos="710"/>
        </w:tabs>
        <w:spacing w:line="240" w:lineRule="auto"/>
        <w:ind w:firstLine="0"/>
        <w:jc w:val="center"/>
        <w:rPr>
          <w:rStyle w:val="FontStyle47"/>
          <w:sz w:val="24"/>
          <w:szCs w:val="24"/>
        </w:rPr>
      </w:pPr>
    </w:p>
    <w:p w:rsidR="00865258" w:rsidRPr="00865258" w:rsidRDefault="00865258" w:rsidP="00865258">
      <w:pPr>
        <w:pStyle w:val="a6"/>
        <w:numPr>
          <w:ilvl w:val="0"/>
          <w:numId w:val="10"/>
        </w:numPr>
        <w:tabs>
          <w:tab w:val="left" w:pos="1560"/>
        </w:tabs>
        <w:spacing w:after="0" w:line="240" w:lineRule="auto"/>
        <w:contextualSpacing/>
        <w:jc w:val="center"/>
        <w:rPr>
          <w:rFonts w:ascii="Times New Roman" w:hAnsi="Times New Roman" w:cs="Times New Roman"/>
          <w:b/>
          <w:sz w:val="24"/>
          <w:szCs w:val="24"/>
        </w:rPr>
      </w:pPr>
      <w:r w:rsidRPr="00865258">
        <w:rPr>
          <w:rFonts w:ascii="Times New Roman" w:hAnsi="Times New Roman" w:cs="Times New Roman"/>
          <w:b/>
          <w:sz w:val="24"/>
          <w:szCs w:val="24"/>
        </w:rPr>
        <w:t xml:space="preserve">Формы </w:t>
      </w:r>
      <w:proofErr w:type="gramStart"/>
      <w:r w:rsidRPr="00865258">
        <w:rPr>
          <w:rFonts w:ascii="Times New Roman" w:hAnsi="Times New Roman" w:cs="Times New Roman"/>
          <w:b/>
          <w:sz w:val="24"/>
          <w:szCs w:val="24"/>
        </w:rPr>
        <w:t>контроля за</w:t>
      </w:r>
      <w:proofErr w:type="gramEnd"/>
      <w:r w:rsidRPr="00865258">
        <w:rPr>
          <w:rFonts w:ascii="Times New Roman" w:hAnsi="Times New Roman" w:cs="Times New Roman"/>
          <w:b/>
          <w:sz w:val="24"/>
          <w:szCs w:val="24"/>
        </w:rPr>
        <w:t xml:space="preserve"> исполнением административного регламента.</w:t>
      </w:r>
    </w:p>
    <w:p w:rsidR="00865258" w:rsidRPr="001311C9" w:rsidRDefault="00865258" w:rsidP="00865258">
      <w:pPr>
        <w:pStyle w:val="a6"/>
        <w:tabs>
          <w:tab w:val="left" w:pos="1560"/>
        </w:tabs>
        <w:ind w:left="0" w:firstLine="709"/>
        <w:jc w:val="both"/>
        <w:rPr>
          <w:b/>
        </w:rPr>
      </w:pPr>
    </w:p>
    <w:p w:rsidR="00865258" w:rsidRPr="001311C9" w:rsidRDefault="00865258" w:rsidP="00865258">
      <w:pPr>
        <w:tabs>
          <w:tab w:val="num" w:pos="0"/>
        </w:tabs>
        <w:autoSpaceDE w:val="0"/>
        <w:autoSpaceDN w:val="0"/>
        <w:adjustRightInd w:val="0"/>
        <w:ind w:firstLine="709"/>
        <w:jc w:val="both"/>
      </w:pPr>
      <w:r w:rsidRPr="001311C9">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65258" w:rsidRPr="001311C9" w:rsidRDefault="00865258" w:rsidP="00865258">
      <w:pPr>
        <w:tabs>
          <w:tab w:val="num" w:pos="0"/>
        </w:tabs>
        <w:autoSpaceDE w:val="0"/>
        <w:autoSpaceDN w:val="0"/>
        <w:adjustRightInd w:val="0"/>
        <w:ind w:firstLine="709"/>
        <w:jc w:val="both"/>
      </w:pPr>
      <w:r w:rsidRPr="001311C9">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65258" w:rsidRPr="001311C9" w:rsidRDefault="00865258" w:rsidP="00865258">
      <w:pPr>
        <w:tabs>
          <w:tab w:val="num" w:pos="0"/>
        </w:tabs>
        <w:autoSpaceDE w:val="0"/>
        <w:autoSpaceDN w:val="0"/>
        <w:adjustRightInd w:val="0"/>
        <w:ind w:firstLine="709"/>
        <w:jc w:val="both"/>
      </w:pPr>
      <w:r w:rsidRPr="001311C9">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65258" w:rsidRPr="001311C9" w:rsidRDefault="00865258" w:rsidP="00865258">
      <w:pPr>
        <w:tabs>
          <w:tab w:val="num" w:pos="0"/>
        </w:tabs>
        <w:adjustRightInd w:val="0"/>
        <w:ind w:firstLine="709"/>
        <w:jc w:val="both"/>
        <w:outlineLvl w:val="2"/>
      </w:pPr>
      <w:r w:rsidRPr="001311C9">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1311C9">
        <w:lastRenderedPageBreak/>
        <w:t>проверок соблюдения и исполнения сотрудниками положений Административного регламента.</w:t>
      </w:r>
    </w:p>
    <w:p w:rsidR="00865258" w:rsidRPr="001311C9" w:rsidRDefault="00865258" w:rsidP="00865258">
      <w:pPr>
        <w:pStyle w:val="ConsPlusTitle"/>
        <w:widowControl/>
        <w:tabs>
          <w:tab w:val="num" w:pos="0"/>
        </w:tabs>
        <w:ind w:firstLine="709"/>
        <w:jc w:val="both"/>
        <w:rPr>
          <w:rFonts w:ascii="Times New Roman" w:hAnsi="Times New Roman" w:cs="Times New Roman"/>
          <w:b w:val="0"/>
          <w:sz w:val="24"/>
          <w:szCs w:val="24"/>
        </w:rPr>
      </w:pPr>
      <w:r w:rsidRPr="001311C9">
        <w:rPr>
          <w:rFonts w:ascii="Times New Roman" w:hAnsi="Times New Roman" w:cs="Times New Roman"/>
          <w:b w:val="0"/>
          <w:sz w:val="24"/>
          <w:szCs w:val="24"/>
        </w:rPr>
        <w:t>4.4. Проведение текущего контроля должно осуществляться не реже двух раз в год.</w:t>
      </w:r>
    </w:p>
    <w:p w:rsidR="00865258" w:rsidRPr="001311C9" w:rsidRDefault="00865258" w:rsidP="00865258">
      <w:pPr>
        <w:tabs>
          <w:tab w:val="num" w:pos="0"/>
        </w:tabs>
        <w:adjustRightInd w:val="0"/>
        <w:ind w:firstLine="709"/>
        <w:jc w:val="both"/>
        <w:outlineLvl w:val="2"/>
      </w:pPr>
      <w:r w:rsidRPr="001311C9">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65258" w:rsidRPr="001311C9" w:rsidRDefault="00865258" w:rsidP="00865258">
      <w:pPr>
        <w:tabs>
          <w:tab w:val="num" w:pos="0"/>
        </w:tabs>
        <w:autoSpaceDE w:val="0"/>
        <w:autoSpaceDN w:val="0"/>
        <w:adjustRightInd w:val="0"/>
        <w:ind w:firstLine="709"/>
        <w:jc w:val="both"/>
      </w:pPr>
      <w:r w:rsidRPr="001311C9">
        <w:t>Результаты проверки оформляются в виде справки, в которой отмечаются выявленные недостатки и указываются предложения по их устранению.</w:t>
      </w:r>
    </w:p>
    <w:p w:rsidR="00865258" w:rsidRPr="001311C9" w:rsidRDefault="00865258" w:rsidP="00865258">
      <w:pPr>
        <w:tabs>
          <w:tab w:val="num" w:pos="0"/>
        </w:tabs>
        <w:autoSpaceDE w:val="0"/>
        <w:autoSpaceDN w:val="0"/>
        <w:adjustRightInd w:val="0"/>
        <w:ind w:firstLine="709"/>
        <w:jc w:val="both"/>
      </w:pPr>
      <w:r w:rsidRPr="001311C9">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65258" w:rsidRPr="001311C9" w:rsidRDefault="00865258" w:rsidP="00865258">
      <w:pPr>
        <w:tabs>
          <w:tab w:val="num" w:pos="0"/>
        </w:tabs>
        <w:autoSpaceDE w:val="0"/>
        <w:autoSpaceDN w:val="0"/>
        <w:adjustRightInd w:val="0"/>
        <w:ind w:firstLine="709"/>
        <w:jc w:val="both"/>
      </w:pPr>
      <w:r w:rsidRPr="001311C9">
        <w:t xml:space="preserve">4.5 </w:t>
      </w:r>
      <w:proofErr w:type="gramStart"/>
      <w:r w:rsidRPr="001311C9">
        <w:t>Контроль за</w:t>
      </w:r>
      <w:proofErr w:type="gramEnd"/>
      <w:r w:rsidRPr="001311C9">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65258" w:rsidRPr="001311C9" w:rsidRDefault="00865258" w:rsidP="00865258">
      <w:pPr>
        <w:ind w:firstLine="709"/>
        <w:jc w:val="both"/>
      </w:pPr>
    </w:p>
    <w:p w:rsidR="00865258" w:rsidRPr="001311C9" w:rsidRDefault="00865258" w:rsidP="00865258">
      <w:pPr>
        <w:tabs>
          <w:tab w:val="num" w:pos="0"/>
          <w:tab w:val="left" w:pos="1560"/>
        </w:tabs>
        <w:ind w:firstLine="709"/>
        <w:jc w:val="center"/>
        <w:rPr>
          <w:b/>
        </w:rPr>
      </w:pPr>
      <w:r w:rsidRPr="001311C9">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5258" w:rsidRPr="001311C9" w:rsidRDefault="00865258" w:rsidP="00865258">
      <w:pPr>
        <w:pStyle w:val="ConsPlusNormal"/>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65258" w:rsidRPr="001311C9" w:rsidRDefault="00865258" w:rsidP="00865258">
      <w:pPr>
        <w:pStyle w:val="ConsPlusNormal"/>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 xml:space="preserve">5.2. Заявитель может обратиться с </w:t>
      </w:r>
      <w:proofErr w:type="gramStart"/>
      <w:r w:rsidRPr="001311C9">
        <w:rPr>
          <w:rFonts w:ascii="Times New Roman" w:hAnsi="Times New Roman" w:cs="Times New Roman"/>
          <w:sz w:val="24"/>
          <w:szCs w:val="24"/>
        </w:rPr>
        <w:t>жалобой</w:t>
      </w:r>
      <w:proofErr w:type="gramEnd"/>
      <w:r w:rsidRPr="001311C9">
        <w:rPr>
          <w:rFonts w:ascii="Times New Roman" w:hAnsi="Times New Roman" w:cs="Times New Roman"/>
          <w:sz w:val="24"/>
          <w:szCs w:val="24"/>
        </w:rPr>
        <w:t xml:space="preserve"> в том числе в следующих случаях:</w:t>
      </w:r>
    </w:p>
    <w:p w:rsidR="00865258" w:rsidRPr="001311C9" w:rsidRDefault="00865258" w:rsidP="00865258">
      <w:pPr>
        <w:pStyle w:val="ConsPlusNormal"/>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865258" w:rsidRPr="001311C9" w:rsidRDefault="00865258" w:rsidP="00865258">
      <w:pPr>
        <w:pStyle w:val="ConsPlusNormal"/>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2) нарушение срока предоставления муниципальной услуги;</w:t>
      </w:r>
    </w:p>
    <w:p w:rsidR="00865258" w:rsidRPr="001311C9" w:rsidRDefault="00865258" w:rsidP="00865258">
      <w:pPr>
        <w:pStyle w:val="ConsPlusNormal"/>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1311C9">
        <w:rPr>
          <w:rFonts w:ascii="Times New Roman" w:hAnsi="Times New Roman" w:cs="Times New Roman"/>
          <w:sz w:val="24"/>
          <w:szCs w:val="24"/>
        </w:rPr>
        <w:t xml:space="preserve"> для предоставления муниципальной услуги;</w:t>
      </w:r>
    </w:p>
    <w:p w:rsidR="00865258" w:rsidRPr="001311C9" w:rsidRDefault="00865258" w:rsidP="00865258">
      <w:pPr>
        <w:pStyle w:val="ConsPlusNormal"/>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Pr>
          <w:rFonts w:ascii="Times New Roman" w:hAnsi="Times New Roman" w:cs="Times New Roman"/>
          <w:sz w:val="24"/>
          <w:szCs w:val="24"/>
        </w:rPr>
        <w:t xml:space="preserve"> Подгоренского сельского поселения Калачеевского муниципального района Воронежской области</w:t>
      </w:r>
      <w:r w:rsidRPr="001311C9">
        <w:rPr>
          <w:rFonts w:ascii="Times New Roman" w:hAnsi="Times New Roman" w:cs="Times New Roman"/>
          <w:sz w:val="24"/>
          <w:szCs w:val="24"/>
        </w:rPr>
        <w:t xml:space="preserve"> для предоставления муниципальной услуги, у заявителя;</w:t>
      </w:r>
    </w:p>
    <w:p w:rsidR="00865258" w:rsidRPr="001311C9" w:rsidRDefault="00865258" w:rsidP="00865258">
      <w:pPr>
        <w:pStyle w:val="ConsPlusNormal"/>
        <w:tabs>
          <w:tab w:val="num" w:pos="0"/>
        </w:tabs>
        <w:ind w:firstLine="709"/>
        <w:jc w:val="both"/>
        <w:rPr>
          <w:rFonts w:ascii="Times New Roman" w:hAnsi="Times New Roman" w:cs="Times New Roman"/>
          <w:sz w:val="24"/>
          <w:szCs w:val="24"/>
        </w:rPr>
      </w:pPr>
      <w:proofErr w:type="gramStart"/>
      <w:r w:rsidRPr="001311C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Pr>
          <w:rFonts w:ascii="Times New Roman" w:hAnsi="Times New Roman" w:cs="Times New Roman"/>
          <w:sz w:val="24"/>
          <w:szCs w:val="24"/>
        </w:rPr>
        <w:t xml:space="preserve"> Подгоренского сельского поселения Калачеевского муниципального района Воронежской области</w:t>
      </w:r>
      <w:r w:rsidRPr="001311C9">
        <w:rPr>
          <w:rFonts w:ascii="Times New Roman" w:hAnsi="Times New Roman" w:cs="Times New Roman"/>
          <w:sz w:val="24"/>
          <w:szCs w:val="24"/>
        </w:rPr>
        <w:t>;</w:t>
      </w:r>
      <w:proofErr w:type="gramEnd"/>
    </w:p>
    <w:p w:rsidR="00865258" w:rsidRPr="001311C9" w:rsidRDefault="00865258" w:rsidP="00865258">
      <w:pPr>
        <w:pStyle w:val="ConsPlusNormal"/>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1311C9">
        <w:rPr>
          <w:rFonts w:ascii="Times New Roman" w:hAnsi="Times New Roman" w:cs="Times New Roman"/>
          <w:sz w:val="24"/>
          <w:szCs w:val="24"/>
        </w:rPr>
        <w:t>;</w:t>
      </w:r>
    </w:p>
    <w:p w:rsidR="00865258" w:rsidRPr="001311C9" w:rsidRDefault="00865258" w:rsidP="00865258">
      <w:pPr>
        <w:pStyle w:val="ConsPlusNormal"/>
        <w:tabs>
          <w:tab w:val="num" w:pos="0"/>
        </w:tabs>
        <w:ind w:firstLine="709"/>
        <w:jc w:val="both"/>
        <w:rPr>
          <w:rFonts w:ascii="Times New Roman" w:hAnsi="Times New Roman" w:cs="Times New Roman"/>
          <w:sz w:val="24"/>
          <w:szCs w:val="24"/>
        </w:rPr>
      </w:pPr>
      <w:proofErr w:type="gramStart"/>
      <w:r w:rsidRPr="001311C9">
        <w:rPr>
          <w:rFonts w:ascii="Times New Roman" w:hAnsi="Times New Roman" w:cs="Times New Roman"/>
          <w:sz w:val="24"/>
          <w:szCs w:val="24"/>
        </w:rPr>
        <w:t xml:space="preserve">7) отказ должностного лица администрации в исправлении допущенных опечаток и </w:t>
      </w:r>
      <w:r w:rsidRPr="001311C9">
        <w:rPr>
          <w:rFonts w:ascii="Times New Roman" w:hAnsi="Times New Roman" w:cs="Times New Roman"/>
          <w:sz w:val="24"/>
          <w:szCs w:val="24"/>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5258" w:rsidRPr="001311C9" w:rsidRDefault="00865258" w:rsidP="00865258">
      <w:pPr>
        <w:tabs>
          <w:tab w:val="num" w:pos="0"/>
        </w:tabs>
        <w:autoSpaceDE w:val="0"/>
        <w:autoSpaceDN w:val="0"/>
        <w:adjustRightInd w:val="0"/>
        <w:ind w:firstLine="709"/>
        <w:jc w:val="both"/>
      </w:pPr>
      <w:r w:rsidRPr="001311C9">
        <w:t>5.3. Основанием для начала процедуры досудебного (внесудебного) обжалования является поступившая жалоба.</w:t>
      </w:r>
    </w:p>
    <w:p w:rsidR="00865258" w:rsidRPr="001311C9" w:rsidRDefault="00865258" w:rsidP="00865258">
      <w:pPr>
        <w:tabs>
          <w:tab w:val="num" w:pos="0"/>
        </w:tabs>
        <w:autoSpaceDE w:val="0"/>
        <w:autoSpaceDN w:val="0"/>
        <w:adjustRightInd w:val="0"/>
        <w:ind w:firstLine="709"/>
        <w:jc w:val="both"/>
      </w:pPr>
      <w:r w:rsidRPr="001311C9">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65258" w:rsidRPr="001311C9" w:rsidRDefault="00865258" w:rsidP="00865258">
      <w:pPr>
        <w:tabs>
          <w:tab w:val="num" w:pos="0"/>
        </w:tabs>
        <w:autoSpaceDE w:val="0"/>
        <w:autoSpaceDN w:val="0"/>
        <w:adjustRightInd w:val="0"/>
        <w:ind w:firstLine="709"/>
        <w:jc w:val="both"/>
      </w:pPr>
      <w:r w:rsidRPr="001311C9">
        <w:t>5.4. Жалоба должна содержать:</w:t>
      </w:r>
    </w:p>
    <w:p w:rsidR="00865258" w:rsidRPr="001311C9" w:rsidRDefault="00865258" w:rsidP="00865258">
      <w:pPr>
        <w:tabs>
          <w:tab w:val="num" w:pos="0"/>
        </w:tabs>
        <w:autoSpaceDE w:val="0"/>
        <w:autoSpaceDN w:val="0"/>
        <w:adjustRightInd w:val="0"/>
        <w:ind w:firstLine="709"/>
        <w:jc w:val="both"/>
      </w:pPr>
      <w:r w:rsidRPr="001311C9">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65258" w:rsidRPr="001311C9" w:rsidRDefault="00865258" w:rsidP="00865258">
      <w:pPr>
        <w:tabs>
          <w:tab w:val="num" w:pos="0"/>
        </w:tabs>
        <w:autoSpaceDE w:val="0"/>
        <w:autoSpaceDN w:val="0"/>
        <w:adjustRightInd w:val="0"/>
        <w:ind w:firstLine="709"/>
        <w:jc w:val="both"/>
      </w:pPr>
      <w:proofErr w:type="gramStart"/>
      <w:r w:rsidRPr="001311C9">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5258" w:rsidRPr="001311C9" w:rsidRDefault="00865258" w:rsidP="00865258">
      <w:pPr>
        <w:tabs>
          <w:tab w:val="num" w:pos="0"/>
        </w:tabs>
        <w:autoSpaceDE w:val="0"/>
        <w:autoSpaceDN w:val="0"/>
        <w:adjustRightInd w:val="0"/>
        <w:ind w:firstLine="709"/>
        <w:jc w:val="both"/>
      </w:pPr>
      <w:r w:rsidRPr="001311C9">
        <w:t>- сведения об обжалуемых решениях и действиях (бездействии) администрации, должностного лица либо муниципального служащего;</w:t>
      </w:r>
    </w:p>
    <w:p w:rsidR="00865258" w:rsidRPr="001311C9" w:rsidRDefault="00865258" w:rsidP="00865258">
      <w:pPr>
        <w:tabs>
          <w:tab w:val="num" w:pos="0"/>
        </w:tabs>
        <w:autoSpaceDE w:val="0"/>
        <w:autoSpaceDN w:val="0"/>
        <w:adjustRightInd w:val="0"/>
        <w:ind w:firstLine="709"/>
        <w:jc w:val="both"/>
      </w:pPr>
      <w:r w:rsidRPr="001311C9">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65258" w:rsidRPr="001311C9" w:rsidRDefault="00865258" w:rsidP="00865258">
      <w:pPr>
        <w:pStyle w:val="ConsPlusNormal"/>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865258" w:rsidRPr="001311C9" w:rsidRDefault="00865258" w:rsidP="00865258">
      <w:pPr>
        <w:pStyle w:val="ConsPlusNormal"/>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65258" w:rsidRPr="001311C9" w:rsidRDefault="00865258" w:rsidP="00865258">
      <w:pPr>
        <w:pStyle w:val="ConsPlusNormal"/>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65258" w:rsidRPr="001311C9" w:rsidRDefault="00865258" w:rsidP="00865258">
      <w:pPr>
        <w:pStyle w:val="ConsPlusNormal"/>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65258" w:rsidRPr="001311C9" w:rsidRDefault="00865258" w:rsidP="00865258">
      <w:pPr>
        <w:pStyle w:val="ConsPlusNormal"/>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865258" w:rsidRPr="001311C9" w:rsidRDefault="00865258" w:rsidP="00865258">
      <w:pPr>
        <w:pStyle w:val="ConsPlusNormal"/>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865258" w:rsidRPr="001311C9" w:rsidRDefault="00865258" w:rsidP="00865258">
      <w:pPr>
        <w:pStyle w:val="ConsPlusNormal"/>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865258" w:rsidRPr="001311C9" w:rsidRDefault="00865258" w:rsidP="00865258">
      <w:pPr>
        <w:pStyle w:val="ConsPlusNormal"/>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65258" w:rsidRPr="001311C9" w:rsidRDefault="00865258" w:rsidP="00865258">
      <w:pPr>
        <w:pStyle w:val="ConsPlusNormal"/>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865258" w:rsidRPr="001311C9" w:rsidRDefault="00865258" w:rsidP="00865258">
      <w:pPr>
        <w:pStyle w:val="ConsPlusNormal"/>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65258" w:rsidRPr="001311C9" w:rsidRDefault="00865258" w:rsidP="00865258">
      <w:pPr>
        <w:pStyle w:val="ConsPlusNormal"/>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5258" w:rsidRPr="001311C9" w:rsidRDefault="00865258" w:rsidP="00865258">
      <w:pPr>
        <w:pStyle w:val="ConsPlusNormal"/>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865258" w:rsidRPr="001311C9" w:rsidRDefault="00865258" w:rsidP="00865258">
      <w:pPr>
        <w:pStyle w:val="ConsPlusNormal"/>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 xml:space="preserve">5.8. Заявители имеют право на получение документов и информации, необходимых </w:t>
      </w:r>
      <w:r w:rsidRPr="001311C9">
        <w:rPr>
          <w:rFonts w:ascii="Times New Roman" w:hAnsi="Times New Roman" w:cs="Times New Roman"/>
          <w:sz w:val="24"/>
          <w:szCs w:val="24"/>
        </w:rPr>
        <w:lastRenderedPageBreak/>
        <w:t>для обоснования и рассмотрения жалобы.</w:t>
      </w:r>
    </w:p>
    <w:p w:rsidR="00865258" w:rsidRPr="001311C9" w:rsidRDefault="00865258" w:rsidP="00865258">
      <w:pPr>
        <w:pStyle w:val="ConsPlusNormal"/>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 xml:space="preserve">5.9. </w:t>
      </w:r>
      <w:proofErr w:type="gramStart"/>
      <w:r w:rsidRPr="001311C9">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65258" w:rsidRPr="001311C9" w:rsidRDefault="00865258" w:rsidP="00865258">
      <w:pPr>
        <w:pStyle w:val="ConsPlusNormal"/>
        <w:tabs>
          <w:tab w:val="num" w:pos="0"/>
        </w:tabs>
        <w:ind w:firstLine="709"/>
        <w:jc w:val="both"/>
        <w:rPr>
          <w:rFonts w:ascii="Times New Roman" w:hAnsi="Times New Roman" w:cs="Times New Roman"/>
          <w:sz w:val="24"/>
          <w:szCs w:val="24"/>
        </w:rPr>
      </w:pPr>
      <w:r w:rsidRPr="001311C9">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5258" w:rsidRPr="001311C9" w:rsidRDefault="00865258" w:rsidP="00865258">
      <w:pPr>
        <w:tabs>
          <w:tab w:val="num" w:pos="0"/>
        </w:tabs>
        <w:autoSpaceDE w:val="0"/>
        <w:autoSpaceDN w:val="0"/>
        <w:adjustRightInd w:val="0"/>
        <w:ind w:firstLine="709"/>
        <w:jc w:val="both"/>
      </w:pPr>
      <w:r w:rsidRPr="001311C9">
        <w:t xml:space="preserve">5.11. В случае установления в ходе или по результатам </w:t>
      </w:r>
      <w:proofErr w:type="gramStart"/>
      <w:r w:rsidRPr="001311C9">
        <w:t>рассмотрения жалобы признаков состава административного правонарушения</w:t>
      </w:r>
      <w:proofErr w:type="gramEnd"/>
      <w:r w:rsidRPr="001311C9">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5258" w:rsidRPr="001311C9" w:rsidRDefault="00865258" w:rsidP="00865258">
      <w:pPr>
        <w:tabs>
          <w:tab w:val="left" w:pos="5760"/>
        </w:tabs>
        <w:ind w:firstLine="709"/>
        <w:jc w:val="both"/>
      </w:pPr>
    </w:p>
    <w:p w:rsidR="00865258" w:rsidRPr="001311C9" w:rsidRDefault="00865258" w:rsidP="00865258">
      <w:pPr>
        <w:tabs>
          <w:tab w:val="left" w:pos="5760"/>
        </w:tabs>
        <w:ind w:firstLine="709"/>
        <w:jc w:val="both"/>
      </w:pPr>
    </w:p>
    <w:p w:rsidR="00865258" w:rsidRPr="001311C9" w:rsidRDefault="00865258" w:rsidP="00865258">
      <w:pPr>
        <w:tabs>
          <w:tab w:val="left" w:pos="5760"/>
        </w:tabs>
        <w:ind w:firstLine="709"/>
        <w:jc w:val="both"/>
      </w:pPr>
    </w:p>
    <w:p w:rsidR="00865258" w:rsidRPr="001311C9" w:rsidRDefault="00865258" w:rsidP="00865258">
      <w:pPr>
        <w:tabs>
          <w:tab w:val="left" w:pos="5760"/>
        </w:tabs>
        <w:ind w:firstLine="709"/>
        <w:jc w:val="both"/>
      </w:pPr>
    </w:p>
    <w:p w:rsidR="00865258" w:rsidRPr="001311C9" w:rsidRDefault="00865258" w:rsidP="00865258">
      <w:pPr>
        <w:ind w:firstLine="709"/>
        <w:rPr>
          <w:lang w:eastAsia="ar-SA"/>
        </w:rPr>
      </w:pPr>
    </w:p>
    <w:p w:rsidR="00865258" w:rsidRPr="001311C9" w:rsidRDefault="00865258" w:rsidP="00865258">
      <w:pPr>
        <w:ind w:firstLine="709"/>
        <w:rPr>
          <w:lang w:eastAsia="ar-SA"/>
        </w:rPr>
      </w:pPr>
    </w:p>
    <w:p w:rsidR="00865258" w:rsidRPr="001311C9" w:rsidRDefault="00865258" w:rsidP="00865258">
      <w:pPr>
        <w:ind w:firstLine="709"/>
        <w:rPr>
          <w:lang w:eastAsia="ar-SA"/>
        </w:rPr>
      </w:pPr>
    </w:p>
    <w:p w:rsidR="00865258" w:rsidRPr="001311C9" w:rsidRDefault="00865258" w:rsidP="00865258">
      <w:pPr>
        <w:ind w:firstLine="709"/>
        <w:rPr>
          <w:lang w:eastAsia="ar-SA"/>
        </w:rPr>
      </w:pPr>
    </w:p>
    <w:p w:rsidR="00865258" w:rsidRPr="001311C9" w:rsidRDefault="00865258" w:rsidP="00865258">
      <w:pPr>
        <w:ind w:firstLine="709"/>
        <w:rPr>
          <w:lang w:eastAsia="ar-SA"/>
        </w:rPr>
      </w:pPr>
    </w:p>
    <w:p w:rsidR="00865258" w:rsidRPr="001311C9" w:rsidRDefault="00865258" w:rsidP="00865258">
      <w:pPr>
        <w:ind w:firstLine="709"/>
        <w:rPr>
          <w:lang w:eastAsia="ar-SA"/>
        </w:rPr>
      </w:pPr>
    </w:p>
    <w:p w:rsidR="00865258" w:rsidRPr="001311C9" w:rsidRDefault="00865258" w:rsidP="00865258">
      <w:pPr>
        <w:ind w:firstLine="709"/>
        <w:rPr>
          <w:lang w:eastAsia="ar-SA"/>
        </w:rPr>
      </w:pPr>
    </w:p>
    <w:p w:rsidR="00865258" w:rsidRPr="001311C9" w:rsidRDefault="00865258" w:rsidP="00865258">
      <w:pPr>
        <w:ind w:firstLine="709"/>
        <w:rPr>
          <w:lang w:eastAsia="ar-SA"/>
        </w:rPr>
      </w:pPr>
    </w:p>
    <w:p w:rsidR="00865258" w:rsidRPr="001311C9" w:rsidRDefault="00865258" w:rsidP="00865258">
      <w:pPr>
        <w:autoSpaceDE w:val="0"/>
        <w:autoSpaceDN w:val="0"/>
        <w:adjustRightInd w:val="0"/>
        <w:ind w:firstLine="709"/>
        <w:jc w:val="right"/>
        <w:outlineLvl w:val="0"/>
      </w:pPr>
    </w:p>
    <w:p w:rsidR="00865258" w:rsidRPr="001311C9" w:rsidRDefault="00865258" w:rsidP="00865258">
      <w:pPr>
        <w:autoSpaceDE w:val="0"/>
        <w:autoSpaceDN w:val="0"/>
        <w:adjustRightInd w:val="0"/>
        <w:ind w:firstLine="709"/>
        <w:jc w:val="right"/>
        <w:outlineLvl w:val="0"/>
      </w:pPr>
    </w:p>
    <w:p w:rsidR="00865258" w:rsidRPr="001311C9" w:rsidRDefault="00865258" w:rsidP="00865258">
      <w:pPr>
        <w:autoSpaceDE w:val="0"/>
        <w:autoSpaceDN w:val="0"/>
        <w:adjustRightInd w:val="0"/>
        <w:ind w:firstLine="709"/>
        <w:jc w:val="right"/>
        <w:outlineLvl w:val="0"/>
      </w:pPr>
    </w:p>
    <w:p w:rsidR="00865258" w:rsidRPr="001311C9" w:rsidRDefault="00865258" w:rsidP="00865258">
      <w:pPr>
        <w:autoSpaceDE w:val="0"/>
        <w:autoSpaceDN w:val="0"/>
        <w:adjustRightInd w:val="0"/>
        <w:ind w:firstLine="709"/>
        <w:jc w:val="right"/>
        <w:outlineLvl w:val="0"/>
      </w:pPr>
    </w:p>
    <w:p w:rsidR="00865258" w:rsidRPr="001311C9" w:rsidRDefault="00865258" w:rsidP="00865258">
      <w:pPr>
        <w:autoSpaceDE w:val="0"/>
        <w:autoSpaceDN w:val="0"/>
        <w:adjustRightInd w:val="0"/>
        <w:ind w:firstLine="709"/>
        <w:jc w:val="right"/>
        <w:outlineLvl w:val="0"/>
      </w:pPr>
    </w:p>
    <w:p w:rsidR="00865258" w:rsidRPr="001311C9" w:rsidRDefault="00865258" w:rsidP="00865258">
      <w:pPr>
        <w:autoSpaceDE w:val="0"/>
        <w:autoSpaceDN w:val="0"/>
        <w:adjustRightInd w:val="0"/>
        <w:ind w:firstLine="709"/>
        <w:jc w:val="right"/>
        <w:outlineLvl w:val="0"/>
      </w:pPr>
    </w:p>
    <w:p w:rsidR="00865258" w:rsidRPr="001311C9" w:rsidRDefault="00865258" w:rsidP="00865258">
      <w:pPr>
        <w:autoSpaceDE w:val="0"/>
        <w:autoSpaceDN w:val="0"/>
        <w:adjustRightInd w:val="0"/>
        <w:ind w:firstLine="709"/>
        <w:jc w:val="right"/>
        <w:outlineLvl w:val="0"/>
      </w:pPr>
    </w:p>
    <w:p w:rsidR="00865258" w:rsidRPr="001311C9" w:rsidRDefault="00865258" w:rsidP="00865258">
      <w:pPr>
        <w:autoSpaceDE w:val="0"/>
        <w:autoSpaceDN w:val="0"/>
        <w:adjustRightInd w:val="0"/>
        <w:ind w:firstLine="709"/>
        <w:jc w:val="right"/>
        <w:outlineLvl w:val="0"/>
      </w:pPr>
    </w:p>
    <w:p w:rsidR="00865258" w:rsidRPr="001311C9" w:rsidRDefault="00865258" w:rsidP="00865258">
      <w:pPr>
        <w:autoSpaceDE w:val="0"/>
        <w:autoSpaceDN w:val="0"/>
        <w:adjustRightInd w:val="0"/>
        <w:ind w:firstLine="709"/>
        <w:jc w:val="right"/>
        <w:outlineLvl w:val="0"/>
      </w:pPr>
    </w:p>
    <w:p w:rsidR="00865258" w:rsidRPr="001311C9" w:rsidRDefault="00865258" w:rsidP="00865258">
      <w:pPr>
        <w:autoSpaceDE w:val="0"/>
        <w:autoSpaceDN w:val="0"/>
        <w:adjustRightInd w:val="0"/>
        <w:ind w:firstLine="709"/>
        <w:jc w:val="right"/>
        <w:outlineLvl w:val="0"/>
      </w:pPr>
    </w:p>
    <w:p w:rsidR="00865258" w:rsidRPr="001311C9" w:rsidRDefault="00865258" w:rsidP="00865258">
      <w:pPr>
        <w:autoSpaceDE w:val="0"/>
        <w:autoSpaceDN w:val="0"/>
        <w:adjustRightInd w:val="0"/>
        <w:ind w:firstLine="709"/>
        <w:jc w:val="right"/>
        <w:outlineLvl w:val="0"/>
      </w:pPr>
    </w:p>
    <w:p w:rsidR="00865258" w:rsidRPr="001311C9" w:rsidRDefault="00865258" w:rsidP="00865258">
      <w:pPr>
        <w:autoSpaceDE w:val="0"/>
        <w:autoSpaceDN w:val="0"/>
        <w:adjustRightInd w:val="0"/>
        <w:ind w:firstLine="709"/>
        <w:jc w:val="right"/>
        <w:outlineLvl w:val="0"/>
      </w:pPr>
    </w:p>
    <w:p w:rsidR="00865258" w:rsidRPr="001311C9" w:rsidRDefault="00865258" w:rsidP="00865258">
      <w:pPr>
        <w:autoSpaceDE w:val="0"/>
        <w:autoSpaceDN w:val="0"/>
        <w:adjustRightInd w:val="0"/>
        <w:ind w:firstLine="709"/>
        <w:jc w:val="right"/>
        <w:outlineLvl w:val="0"/>
      </w:pPr>
    </w:p>
    <w:p w:rsidR="00865258" w:rsidRPr="001311C9" w:rsidRDefault="00865258" w:rsidP="00865258">
      <w:pPr>
        <w:autoSpaceDE w:val="0"/>
        <w:autoSpaceDN w:val="0"/>
        <w:adjustRightInd w:val="0"/>
        <w:ind w:firstLine="709"/>
        <w:jc w:val="right"/>
        <w:outlineLvl w:val="0"/>
      </w:pPr>
    </w:p>
    <w:p w:rsidR="00865258" w:rsidRPr="001311C9" w:rsidRDefault="00865258" w:rsidP="00865258">
      <w:pPr>
        <w:autoSpaceDE w:val="0"/>
        <w:autoSpaceDN w:val="0"/>
        <w:adjustRightInd w:val="0"/>
        <w:ind w:firstLine="709"/>
        <w:jc w:val="right"/>
        <w:outlineLvl w:val="0"/>
      </w:pPr>
    </w:p>
    <w:p w:rsidR="00865258" w:rsidRPr="001311C9" w:rsidRDefault="00865258" w:rsidP="00865258">
      <w:pPr>
        <w:autoSpaceDE w:val="0"/>
        <w:autoSpaceDN w:val="0"/>
        <w:adjustRightInd w:val="0"/>
        <w:ind w:firstLine="709"/>
        <w:jc w:val="right"/>
        <w:outlineLvl w:val="0"/>
      </w:pPr>
    </w:p>
    <w:p w:rsidR="00865258" w:rsidRPr="001311C9" w:rsidRDefault="00865258" w:rsidP="00865258">
      <w:pPr>
        <w:autoSpaceDE w:val="0"/>
        <w:autoSpaceDN w:val="0"/>
        <w:adjustRightInd w:val="0"/>
        <w:ind w:firstLine="709"/>
        <w:jc w:val="right"/>
        <w:outlineLvl w:val="0"/>
      </w:pPr>
    </w:p>
    <w:p w:rsidR="00865258" w:rsidRPr="001311C9" w:rsidRDefault="00865258" w:rsidP="00865258">
      <w:pPr>
        <w:autoSpaceDE w:val="0"/>
        <w:autoSpaceDN w:val="0"/>
        <w:adjustRightInd w:val="0"/>
        <w:ind w:firstLine="709"/>
        <w:jc w:val="right"/>
        <w:outlineLvl w:val="0"/>
      </w:pPr>
    </w:p>
    <w:p w:rsidR="00865258" w:rsidRPr="001311C9" w:rsidRDefault="00865258" w:rsidP="00865258">
      <w:pPr>
        <w:autoSpaceDE w:val="0"/>
        <w:autoSpaceDN w:val="0"/>
        <w:adjustRightInd w:val="0"/>
        <w:ind w:firstLine="709"/>
        <w:jc w:val="right"/>
        <w:outlineLvl w:val="0"/>
      </w:pPr>
    </w:p>
    <w:p w:rsidR="00865258" w:rsidRPr="001311C9" w:rsidRDefault="00865258" w:rsidP="00865258">
      <w:pPr>
        <w:autoSpaceDE w:val="0"/>
        <w:autoSpaceDN w:val="0"/>
        <w:adjustRightInd w:val="0"/>
        <w:ind w:firstLine="709"/>
        <w:jc w:val="right"/>
        <w:outlineLvl w:val="0"/>
      </w:pPr>
    </w:p>
    <w:p w:rsidR="00865258" w:rsidRPr="001311C9" w:rsidRDefault="00865258" w:rsidP="00865258">
      <w:pPr>
        <w:autoSpaceDE w:val="0"/>
        <w:autoSpaceDN w:val="0"/>
        <w:adjustRightInd w:val="0"/>
        <w:ind w:firstLine="709"/>
        <w:jc w:val="right"/>
        <w:outlineLvl w:val="0"/>
      </w:pPr>
    </w:p>
    <w:p w:rsidR="00865258" w:rsidRPr="001311C9" w:rsidRDefault="00865258" w:rsidP="00865258">
      <w:pPr>
        <w:autoSpaceDE w:val="0"/>
        <w:autoSpaceDN w:val="0"/>
        <w:adjustRightInd w:val="0"/>
        <w:ind w:firstLine="709"/>
        <w:jc w:val="right"/>
        <w:outlineLvl w:val="0"/>
      </w:pPr>
    </w:p>
    <w:p w:rsidR="00865258" w:rsidRPr="001311C9" w:rsidRDefault="00865258" w:rsidP="00865258">
      <w:pPr>
        <w:autoSpaceDE w:val="0"/>
        <w:autoSpaceDN w:val="0"/>
        <w:adjustRightInd w:val="0"/>
        <w:ind w:firstLine="709"/>
        <w:jc w:val="right"/>
        <w:outlineLvl w:val="0"/>
      </w:pPr>
    </w:p>
    <w:p w:rsidR="00865258" w:rsidRPr="001311C9" w:rsidRDefault="00865258" w:rsidP="00865258">
      <w:pPr>
        <w:autoSpaceDE w:val="0"/>
        <w:autoSpaceDN w:val="0"/>
        <w:adjustRightInd w:val="0"/>
        <w:ind w:firstLine="709"/>
        <w:jc w:val="right"/>
        <w:outlineLvl w:val="0"/>
      </w:pPr>
    </w:p>
    <w:p w:rsidR="00865258" w:rsidRPr="001311C9" w:rsidRDefault="00865258" w:rsidP="00865258">
      <w:pPr>
        <w:autoSpaceDE w:val="0"/>
        <w:autoSpaceDN w:val="0"/>
        <w:adjustRightInd w:val="0"/>
        <w:ind w:firstLine="709"/>
        <w:jc w:val="right"/>
        <w:outlineLvl w:val="0"/>
      </w:pPr>
    </w:p>
    <w:p w:rsidR="00865258" w:rsidRPr="001311C9" w:rsidRDefault="00865258" w:rsidP="00865258">
      <w:pPr>
        <w:autoSpaceDE w:val="0"/>
        <w:autoSpaceDN w:val="0"/>
        <w:adjustRightInd w:val="0"/>
        <w:ind w:firstLine="709"/>
        <w:jc w:val="right"/>
        <w:outlineLvl w:val="0"/>
      </w:pPr>
    </w:p>
    <w:p w:rsidR="00865258" w:rsidRPr="001311C9" w:rsidRDefault="00865258" w:rsidP="00865258">
      <w:pPr>
        <w:autoSpaceDE w:val="0"/>
        <w:autoSpaceDN w:val="0"/>
        <w:adjustRightInd w:val="0"/>
        <w:ind w:firstLine="709"/>
        <w:jc w:val="right"/>
        <w:outlineLvl w:val="0"/>
      </w:pPr>
      <w:r w:rsidRPr="001311C9">
        <w:lastRenderedPageBreak/>
        <w:t>Приложение № 1</w:t>
      </w:r>
    </w:p>
    <w:p w:rsidR="00865258" w:rsidRPr="001311C9" w:rsidRDefault="00865258" w:rsidP="00865258">
      <w:pPr>
        <w:autoSpaceDE w:val="0"/>
        <w:autoSpaceDN w:val="0"/>
        <w:adjustRightInd w:val="0"/>
        <w:ind w:firstLine="709"/>
        <w:jc w:val="right"/>
      </w:pPr>
      <w:r w:rsidRPr="001311C9">
        <w:t>к Административному регламенту</w:t>
      </w:r>
    </w:p>
    <w:p w:rsidR="00865258" w:rsidRPr="001311C9" w:rsidRDefault="00865258" w:rsidP="00865258">
      <w:pPr>
        <w:autoSpaceDE w:val="0"/>
        <w:autoSpaceDN w:val="0"/>
        <w:adjustRightInd w:val="0"/>
        <w:ind w:firstLine="709"/>
        <w:jc w:val="center"/>
      </w:pPr>
    </w:p>
    <w:p w:rsidR="00865258" w:rsidRPr="0080358C" w:rsidRDefault="00865258" w:rsidP="00865258">
      <w:pPr>
        <w:autoSpaceDE w:val="0"/>
        <w:autoSpaceDN w:val="0"/>
        <w:adjustRightInd w:val="0"/>
        <w:ind w:firstLine="709"/>
        <w:jc w:val="both"/>
      </w:pPr>
      <w:r w:rsidRPr="0080358C">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0358C">
        <w:t>с</w:t>
      </w:r>
      <w:proofErr w:type="gramEnd"/>
      <w:r w:rsidRPr="0080358C">
        <w:t>. Подгорное, ул. Больничная,14.</w:t>
      </w:r>
    </w:p>
    <w:p w:rsidR="00865258" w:rsidRPr="0080358C" w:rsidRDefault="00865258" w:rsidP="00865258">
      <w:pPr>
        <w:autoSpaceDE w:val="0"/>
        <w:autoSpaceDN w:val="0"/>
        <w:adjustRightInd w:val="0"/>
        <w:ind w:firstLine="709"/>
        <w:jc w:val="both"/>
      </w:pPr>
      <w:r w:rsidRPr="0080358C">
        <w:t>График работы администрации Подгоренского сельского поселения Калачеевского муниципального района Воронежской области:</w:t>
      </w:r>
    </w:p>
    <w:p w:rsidR="00865258" w:rsidRPr="0080358C" w:rsidRDefault="00865258" w:rsidP="00865258">
      <w:pPr>
        <w:autoSpaceDE w:val="0"/>
        <w:autoSpaceDN w:val="0"/>
        <w:adjustRightInd w:val="0"/>
        <w:ind w:firstLine="709"/>
        <w:jc w:val="both"/>
      </w:pPr>
      <w:r w:rsidRPr="0080358C">
        <w:t>понедельник - пятница: с 08.00 до 17.00;</w:t>
      </w:r>
    </w:p>
    <w:p w:rsidR="00865258" w:rsidRPr="0080358C" w:rsidRDefault="00865258" w:rsidP="00865258">
      <w:pPr>
        <w:autoSpaceDE w:val="0"/>
        <w:autoSpaceDN w:val="0"/>
        <w:adjustRightInd w:val="0"/>
        <w:ind w:firstLine="709"/>
        <w:jc w:val="both"/>
      </w:pPr>
      <w:r w:rsidRPr="0080358C">
        <w:t>перерыв: с 13.00 до 14.00.</w:t>
      </w:r>
    </w:p>
    <w:p w:rsidR="00865258" w:rsidRPr="0080358C" w:rsidRDefault="00865258" w:rsidP="00865258">
      <w:pPr>
        <w:autoSpaceDE w:val="0"/>
        <w:autoSpaceDN w:val="0"/>
        <w:adjustRightInd w:val="0"/>
        <w:ind w:firstLine="709"/>
        <w:jc w:val="both"/>
      </w:pPr>
      <w:r w:rsidRPr="0080358C">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0358C">
        <w:rPr>
          <w:color w:val="000000" w:themeColor="text1"/>
          <w:lang w:val="en-US"/>
        </w:rPr>
        <w:t>http</w:t>
      </w:r>
      <w:r w:rsidRPr="0080358C">
        <w:rPr>
          <w:color w:val="000000" w:themeColor="text1"/>
        </w:rPr>
        <w:t>://</w:t>
      </w:r>
      <w:proofErr w:type="spellStart"/>
      <w:r w:rsidRPr="0080358C">
        <w:rPr>
          <w:color w:val="000000" w:themeColor="text1"/>
          <w:lang w:val="en-US"/>
        </w:rPr>
        <w:t>admpodgornoe</w:t>
      </w:r>
      <w:proofErr w:type="spellEnd"/>
      <w:r w:rsidRPr="0080358C">
        <w:rPr>
          <w:color w:val="000000" w:themeColor="text1"/>
        </w:rPr>
        <w:t>.</w:t>
      </w:r>
      <w:proofErr w:type="spellStart"/>
      <w:r w:rsidRPr="0080358C">
        <w:rPr>
          <w:color w:val="000000" w:themeColor="text1"/>
          <w:lang w:val="en-US"/>
        </w:rPr>
        <w:t>ru</w:t>
      </w:r>
      <w:proofErr w:type="spellEnd"/>
      <w:r w:rsidRPr="0080358C">
        <w:rPr>
          <w:color w:val="000000" w:themeColor="text1"/>
        </w:rPr>
        <w:t>.</w:t>
      </w:r>
    </w:p>
    <w:p w:rsidR="00865258" w:rsidRPr="0080358C" w:rsidRDefault="00865258" w:rsidP="00865258">
      <w:pPr>
        <w:autoSpaceDE w:val="0"/>
        <w:autoSpaceDN w:val="0"/>
        <w:adjustRightInd w:val="0"/>
        <w:ind w:firstLine="709"/>
        <w:jc w:val="both"/>
      </w:pPr>
      <w:r w:rsidRPr="0080358C">
        <w:t xml:space="preserve">Адрес электронной почты администрации </w:t>
      </w:r>
      <w:proofErr w:type="spellStart"/>
      <w:r w:rsidRPr="0080358C">
        <w:rPr>
          <w:color w:val="000000" w:themeColor="text1"/>
          <w:lang w:val="en-US"/>
        </w:rPr>
        <w:t>adm</w:t>
      </w:r>
      <w:proofErr w:type="spellEnd"/>
      <w:r w:rsidRPr="0080358C">
        <w:rPr>
          <w:color w:val="000000" w:themeColor="text1"/>
        </w:rPr>
        <w:t>_</w:t>
      </w:r>
      <w:proofErr w:type="spellStart"/>
      <w:r w:rsidRPr="0080358C">
        <w:rPr>
          <w:color w:val="000000" w:themeColor="text1"/>
          <w:lang w:val="en-US"/>
        </w:rPr>
        <w:t>podgornoe</w:t>
      </w:r>
      <w:proofErr w:type="spellEnd"/>
      <w:r w:rsidRPr="0080358C">
        <w:rPr>
          <w:color w:val="000000" w:themeColor="text1"/>
        </w:rPr>
        <w:t>@</w:t>
      </w:r>
      <w:r w:rsidRPr="0080358C">
        <w:rPr>
          <w:color w:val="000000" w:themeColor="text1"/>
          <w:lang w:val="en-US"/>
        </w:rPr>
        <w:t>mail</w:t>
      </w:r>
      <w:r w:rsidRPr="0080358C">
        <w:rPr>
          <w:color w:val="000000" w:themeColor="text1"/>
        </w:rPr>
        <w:t>.</w:t>
      </w:r>
      <w:proofErr w:type="spellStart"/>
      <w:r w:rsidRPr="0080358C">
        <w:rPr>
          <w:color w:val="000000" w:themeColor="text1"/>
          <w:lang w:val="en-US"/>
        </w:rPr>
        <w:t>ru</w:t>
      </w:r>
      <w:proofErr w:type="spellEnd"/>
      <w:r w:rsidRPr="0080358C">
        <w:t>.</w:t>
      </w:r>
    </w:p>
    <w:p w:rsidR="00865258" w:rsidRPr="0080358C" w:rsidRDefault="00865258" w:rsidP="00865258">
      <w:pPr>
        <w:autoSpaceDE w:val="0"/>
        <w:autoSpaceDN w:val="0"/>
        <w:adjustRightInd w:val="0"/>
        <w:ind w:firstLine="709"/>
        <w:jc w:val="both"/>
      </w:pPr>
      <w:r w:rsidRPr="0080358C">
        <w:t>2. Телефоны для справок: 8(47363)59-1-16.</w:t>
      </w:r>
    </w:p>
    <w:p w:rsidR="00865258" w:rsidRPr="001311C9" w:rsidRDefault="00865258" w:rsidP="00865258">
      <w:pPr>
        <w:ind w:firstLine="709"/>
        <w:rPr>
          <w:lang w:eastAsia="ar-SA"/>
        </w:rPr>
      </w:pPr>
    </w:p>
    <w:p w:rsidR="00865258" w:rsidRPr="001311C9" w:rsidRDefault="00865258" w:rsidP="00865258">
      <w:pPr>
        <w:ind w:firstLine="709"/>
        <w:rPr>
          <w:lang w:eastAsia="ar-SA"/>
        </w:rPr>
      </w:pPr>
    </w:p>
    <w:p w:rsidR="00865258" w:rsidRPr="001311C9"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Pr="001311C9" w:rsidRDefault="00865258" w:rsidP="00865258">
      <w:pPr>
        <w:ind w:firstLine="709"/>
        <w:rPr>
          <w:lang w:eastAsia="ar-SA"/>
        </w:rPr>
      </w:pPr>
    </w:p>
    <w:p w:rsidR="00865258" w:rsidRPr="001311C9" w:rsidRDefault="00865258" w:rsidP="00865258">
      <w:pPr>
        <w:ind w:firstLine="709"/>
        <w:rPr>
          <w:lang w:eastAsia="ar-SA"/>
        </w:rPr>
      </w:pPr>
    </w:p>
    <w:tbl>
      <w:tblPr>
        <w:tblW w:w="0" w:type="auto"/>
        <w:tblLook w:val="04A0" w:firstRow="1" w:lastRow="0" w:firstColumn="1" w:lastColumn="0" w:noHBand="0" w:noVBand="1"/>
      </w:tblPr>
      <w:tblGrid>
        <w:gridCol w:w="229"/>
        <w:gridCol w:w="571"/>
        <w:gridCol w:w="37"/>
        <w:gridCol w:w="908"/>
        <w:gridCol w:w="266"/>
        <w:gridCol w:w="474"/>
        <w:gridCol w:w="1597"/>
        <w:gridCol w:w="429"/>
        <w:gridCol w:w="33"/>
        <w:gridCol w:w="1155"/>
        <w:gridCol w:w="94"/>
        <w:gridCol w:w="377"/>
        <w:gridCol w:w="47"/>
        <w:gridCol w:w="493"/>
        <w:gridCol w:w="236"/>
        <w:gridCol w:w="94"/>
        <w:gridCol w:w="611"/>
        <w:gridCol w:w="286"/>
        <w:gridCol w:w="1226"/>
        <w:gridCol w:w="96"/>
        <w:gridCol w:w="312"/>
      </w:tblGrid>
      <w:tr w:rsidR="00865258" w:rsidRPr="001311C9" w:rsidTr="00865258">
        <w:tc>
          <w:tcPr>
            <w:tcW w:w="637" w:type="dxa"/>
          </w:tcPr>
          <w:p w:rsidR="00865258" w:rsidRPr="001311C9" w:rsidRDefault="00865258" w:rsidP="00865258">
            <w:pPr>
              <w:pStyle w:val="a6"/>
              <w:tabs>
                <w:tab w:val="left" w:pos="1276"/>
              </w:tabs>
              <w:autoSpaceDE w:val="0"/>
              <w:autoSpaceDN w:val="0"/>
              <w:adjustRightInd w:val="0"/>
              <w:ind w:left="0" w:firstLine="709"/>
              <w:jc w:val="both"/>
              <w:rPr>
                <w:lang w:eastAsia="en-US"/>
              </w:rPr>
            </w:pPr>
          </w:p>
        </w:tc>
        <w:tc>
          <w:tcPr>
            <w:tcW w:w="9218" w:type="dxa"/>
            <w:gridSpan w:val="20"/>
          </w:tcPr>
          <w:p w:rsidR="00865258" w:rsidRPr="001311C9" w:rsidRDefault="00865258" w:rsidP="00865258">
            <w:pPr>
              <w:pStyle w:val="a6"/>
              <w:tabs>
                <w:tab w:val="left" w:pos="1276"/>
              </w:tabs>
              <w:autoSpaceDE w:val="0"/>
              <w:autoSpaceDN w:val="0"/>
              <w:adjustRightInd w:val="0"/>
              <w:ind w:left="0" w:firstLine="709"/>
              <w:jc w:val="right"/>
              <w:rPr>
                <w:lang w:eastAsia="en-US"/>
              </w:rPr>
            </w:pPr>
            <w:r w:rsidRPr="001311C9">
              <w:rPr>
                <w:lang w:eastAsia="en-US"/>
              </w:rPr>
              <w:t>Приложение № 2</w:t>
            </w:r>
          </w:p>
          <w:p w:rsidR="00865258" w:rsidRPr="001311C9" w:rsidRDefault="00865258" w:rsidP="00865258">
            <w:pPr>
              <w:pStyle w:val="ConsPlusNonformat"/>
              <w:spacing w:line="276" w:lineRule="auto"/>
              <w:jc w:val="right"/>
              <w:rPr>
                <w:rFonts w:ascii="Times New Roman" w:hAnsi="Times New Roman" w:cs="Times New Roman"/>
                <w:sz w:val="24"/>
                <w:szCs w:val="24"/>
                <w:lang w:eastAsia="en-US"/>
              </w:rPr>
            </w:pPr>
            <w:r w:rsidRPr="001311C9">
              <w:rPr>
                <w:rFonts w:ascii="Times New Roman" w:hAnsi="Times New Roman" w:cs="Times New Roman"/>
                <w:sz w:val="24"/>
                <w:szCs w:val="24"/>
                <w:lang w:eastAsia="en-US"/>
              </w:rPr>
              <w:t xml:space="preserve">В администрацию </w:t>
            </w:r>
            <w:r>
              <w:rPr>
                <w:rFonts w:ascii="Times New Roman" w:hAnsi="Times New Roman" w:cs="Times New Roman"/>
                <w:sz w:val="24"/>
                <w:szCs w:val="24"/>
                <w:lang w:eastAsia="en-US"/>
              </w:rPr>
              <w:t xml:space="preserve">Подгоренского </w:t>
            </w:r>
            <w:r w:rsidRPr="001311C9">
              <w:rPr>
                <w:rFonts w:ascii="Times New Roman" w:hAnsi="Times New Roman" w:cs="Times New Roman"/>
                <w:sz w:val="24"/>
                <w:szCs w:val="24"/>
                <w:lang w:eastAsia="en-US"/>
              </w:rPr>
              <w:t>сельского поселения</w:t>
            </w:r>
          </w:p>
          <w:p w:rsidR="00865258" w:rsidRPr="001311C9" w:rsidRDefault="00865258" w:rsidP="00865258">
            <w:pPr>
              <w:pStyle w:val="ConsPlusNonformat"/>
              <w:spacing w:line="276" w:lineRule="auto"/>
              <w:ind w:left="3402"/>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Калачеевского </w:t>
            </w:r>
            <w:r w:rsidRPr="001311C9">
              <w:rPr>
                <w:rFonts w:ascii="Times New Roman" w:hAnsi="Times New Roman" w:cs="Times New Roman"/>
                <w:sz w:val="24"/>
                <w:szCs w:val="24"/>
                <w:lang w:eastAsia="en-US"/>
              </w:rPr>
              <w:t>муниципального района</w:t>
            </w:r>
          </w:p>
          <w:p w:rsidR="00865258" w:rsidRPr="001311C9" w:rsidRDefault="00865258" w:rsidP="00865258">
            <w:pPr>
              <w:pStyle w:val="ConsPlusNonformat"/>
              <w:spacing w:line="276" w:lineRule="auto"/>
              <w:jc w:val="right"/>
              <w:outlineLvl w:val="0"/>
              <w:rPr>
                <w:rFonts w:ascii="Times New Roman" w:hAnsi="Times New Roman" w:cs="Times New Roman"/>
                <w:sz w:val="24"/>
                <w:szCs w:val="24"/>
                <w:lang w:eastAsia="en-US"/>
              </w:rPr>
            </w:pPr>
          </w:p>
          <w:p w:rsidR="00865258" w:rsidRPr="001311C9" w:rsidRDefault="00865258" w:rsidP="00865258">
            <w:pPr>
              <w:pStyle w:val="ConsPlusNonformat"/>
              <w:spacing w:line="276" w:lineRule="auto"/>
              <w:jc w:val="center"/>
              <w:rPr>
                <w:rFonts w:ascii="Times New Roman" w:hAnsi="Times New Roman" w:cs="Times New Roman"/>
                <w:sz w:val="24"/>
                <w:szCs w:val="24"/>
                <w:lang w:eastAsia="en-US"/>
              </w:rPr>
            </w:pPr>
            <w:r w:rsidRPr="001311C9">
              <w:rPr>
                <w:rFonts w:ascii="Times New Roman" w:hAnsi="Times New Roman" w:cs="Times New Roman"/>
                <w:sz w:val="24"/>
                <w:szCs w:val="24"/>
                <w:lang w:eastAsia="en-US"/>
              </w:rPr>
              <w:t>ЗАЯВЛЕНИЕ</w:t>
            </w:r>
          </w:p>
          <w:p w:rsidR="00865258" w:rsidRPr="001311C9" w:rsidRDefault="00865258" w:rsidP="00865258">
            <w:pPr>
              <w:pStyle w:val="ConsPlusNonformat"/>
              <w:spacing w:line="276" w:lineRule="auto"/>
              <w:rPr>
                <w:rFonts w:ascii="Times New Roman" w:hAnsi="Times New Roman" w:cs="Times New Roman"/>
                <w:sz w:val="24"/>
                <w:szCs w:val="24"/>
                <w:lang w:eastAsia="en-US"/>
              </w:rPr>
            </w:pPr>
          </w:p>
          <w:p w:rsidR="00865258" w:rsidRPr="001311C9" w:rsidRDefault="00865258" w:rsidP="00865258">
            <w:pPr>
              <w:pStyle w:val="ConsPlusNonformat"/>
              <w:spacing w:line="276" w:lineRule="auto"/>
              <w:ind w:firstLine="639"/>
              <w:rPr>
                <w:rFonts w:ascii="Times New Roman" w:hAnsi="Times New Roman" w:cs="Times New Roman"/>
                <w:sz w:val="24"/>
                <w:szCs w:val="24"/>
                <w:lang w:eastAsia="en-US"/>
              </w:rPr>
            </w:pPr>
            <w:r w:rsidRPr="001311C9">
              <w:rPr>
                <w:rFonts w:ascii="Times New Roman" w:hAnsi="Times New Roman" w:cs="Times New Roman"/>
                <w:sz w:val="24"/>
                <w:szCs w:val="24"/>
                <w:lang w:eastAsia="en-US"/>
              </w:rPr>
              <w:t>Прошу заключить договор аренды (безвозмездного пользования)</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недвижимого имущества, находящегося в</w:t>
            </w:r>
            <w:r>
              <w:rPr>
                <w:rFonts w:ascii="Times New Roman" w:hAnsi="Times New Roman" w:cs="Times New Roman"/>
                <w:sz w:val="24"/>
                <w:szCs w:val="24"/>
                <w:lang w:eastAsia="en-US"/>
              </w:rPr>
              <w:t xml:space="preserve"> собственности </w:t>
            </w:r>
            <w:r w:rsidRPr="001311C9">
              <w:rPr>
                <w:rFonts w:ascii="Times New Roman" w:hAnsi="Times New Roman" w:cs="Times New Roman"/>
                <w:sz w:val="24"/>
                <w:szCs w:val="24"/>
                <w:lang w:eastAsia="en-US"/>
              </w:rPr>
              <w:t>муниципального</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образования "</w:t>
            </w:r>
            <w:r>
              <w:rPr>
                <w:rFonts w:ascii="Times New Roman" w:hAnsi="Times New Roman" w:cs="Times New Roman"/>
                <w:sz w:val="24"/>
                <w:szCs w:val="24"/>
                <w:lang w:eastAsia="en-US"/>
              </w:rPr>
              <w:t>Подгоренское сельское поселение Калачеевский</w:t>
            </w:r>
            <w:r w:rsidRPr="001311C9">
              <w:rPr>
                <w:rFonts w:ascii="Times New Roman" w:hAnsi="Times New Roman" w:cs="Times New Roman"/>
                <w:sz w:val="24"/>
                <w:szCs w:val="24"/>
                <w:lang w:eastAsia="en-US"/>
              </w:rPr>
              <w:t xml:space="preserve"> муниципальный район", являющегося нежилым</w:t>
            </w:r>
            <w:r>
              <w:rPr>
                <w:rFonts w:ascii="Times New Roman" w:hAnsi="Times New Roman" w:cs="Times New Roman"/>
                <w:sz w:val="24"/>
                <w:szCs w:val="24"/>
                <w:lang w:eastAsia="en-US"/>
              </w:rPr>
              <w:t xml:space="preserve"> </w:t>
            </w:r>
            <w:r w:rsidRPr="001311C9">
              <w:rPr>
                <w:rFonts w:ascii="Times New Roman" w:hAnsi="Times New Roman" w:cs="Times New Roman"/>
                <w:sz w:val="24"/>
                <w:szCs w:val="24"/>
                <w:lang w:eastAsia="en-US"/>
              </w:rPr>
              <w:t>помещением (зданием, сооружением), расположенным по адресу: __________________________________________________________</w:t>
            </w:r>
            <w:r>
              <w:rPr>
                <w:rFonts w:ascii="Times New Roman" w:hAnsi="Times New Roman" w:cs="Times New Roman"/>
                <w:sz w:val="24"/>
                <w:szCs w:val="24"/>
                <w:lang w:eastAsia="en-US"/>
              </w:rPr>
              <w:t>__________________</w:t>
            </w:r>
          </w:p>
          <w:p w:rsidR="00865258" w:rsidRPr="001311C9" w:rsidRDefault="00865258" w:rsidP="00865258">
            <w:pPr>
              <w:pStyle w:val="ConsPlusNonformat"/>
              <w:spacing w:line="276" w:lineRule="auto"/>
              <w:jc w:val="center"/>
              <w:rPr>
                <w:rFonts w:ascii="Times New Roman" w:hAnsi="Times New Roman" w:cs="Times New Roman"/>
                <w:sz w:val="24"/>
                <w:szCs w:val="24"/>
                <w:lang w:eastAsia="en-US"/>
              </w:rPr>
            </w:pPr>
            <w:r w:rsidRPr="001311C9">
              <w:rPr>
                <w:rFonts w:ascii="Times New Roman" w:hAnsi="Times New Roman" w:cs="Times New Roman"/>
                <w:sz w:val="24"/>
                <w:szCs w:val="24"/>
                <w:lang w:eastAsia="en-US"/>
              </w:rPr>
              <w:t>(адрес помещения)</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Техническая характеристика:</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общая площадь ______________ кв. м, в том числе: этаж ______________ кв. м;</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___________ (N на плане), подвал ____________ кв. м __________ (N на плане)</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Цель использования помещения: _______________________</w:t>
            </w:r>
            <w:r>
              <w:rPr>
                <w:rFonts w:ascii="Times New Roman" w:hAnsi="Times New Roman" w:cs="Times New Roman"/>
                <w:sz w:val="24"/>
                <w:szCs w:val="24"/>
                <w:lang w:eastAsia="en-US"/>
              </w:rPr>
              <w:t>______</w:t>
            </w:r>
            <w:r w:rsidRPr="001311C9">
              <w:rPr>
                <w:rFonts w:ascii="Times New Roman" w:hAnsi="Times New Roman" w:cs="Times New Roman"/>
                <w:sz w:val="24"/>
                <w:szCs w:val="24"/>
                <w:lang w:eastAsia="en-US"/>
              </w:rPr>
              <w:t>__________________</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________________________________________________________________</w:t>
            </w:r>
            <w:r>
              <w:rPr>
                <w:rFonts w:ascii="Times New Roman" w:hAnsi="Times New Roman" w:cs="Times New Roman"/>
                <w:sz w:val="24"/>
                <w:szCs w:val="24"/>
                <w:lang w:eastAsia="en-US"/>
              </w:rPr>
              <w:t>_</w:t>
            </w:r>
            <w:r w:rsidRPr="001311C9">
              <w:rPr>
                <w:rFonts w:ascii="Times New Roman" w:hAnsi="Times New Roman" w:cs="Times New Roman"/>
                <w:sz w:val="24"/>
                <w:szCs w:val="24"/>
                <w:lang w:eastAsia="en-US"/>
              </w:rPr>
              <w:t>___________</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Заявитель ___________________________________________</w:t>
            </w:r>
            <w:r>
              <w:rPr>
                <w:rFonts w:ascii="Times New Roman" w:hAnsi="Times New Roman" w:cs="Times New Roman"/>
                <w:sz w:val="24"/>
                <w:szCs w:val="24"/>
                <w:lang w:eastAsia="en-US"/>
              </w:rPr>
              <w:t>______</w:t>
            </w:r>
            <w:r w:rsidRPr="001311C9">
              <w:rPr>
                <w:rFonts w:ascii="Times New Roman" w:hAnsi="Times New Roman" w:cs="Times New Roman"/>
                <w:sz w:val="24"/>
                <w:szCs w:val="24"/>
                <w:lang w:eastAsia="en-US"/>
              </w:rPr>
              <w:t>__________________</w:t>
            </w:r>
          </w:p>
          <w:p w:rsidR="00865258" w:rsidRPr="001311C9" w:rsidRDefault="00865258" w:rsidP="00865258">
            <w:pPr>
              <w:pStyle w:val="ConsPlusNonformat"/>
              <w:spacing w:line="276" w:lineRule="auto"/>
              <w:jc w:val="center"/>
              <w:rPr>
                <w:rFonts w:ascii="Times New Roman" w:hAnsi="Times New Roman" w:cs="Times New Roman"/>
                <w:sz w:val="24"/>
                <w:szCs w:val="24"/>
                <w:lang w:eastAsia="en-US"/>
              </w:rPr>
            </w:pPr>
            <w:proofErr w:type="gramStart"/>
            <w:r w:rsidRPr="001311C9">
              <w:rPr>
                <w:rFonts w:ascii="Times New Roman" w:hAnsi="Times New Roman" w:cs="Times New Roman"/>
                <w:sz w:val="24"/>
                <w:szCs w:val="24"/>
                <w:lang w:eastAsia="en-US"/>
              </w:rPr>
              <w:t>(полное наименование юридического лица,</w:t>
            </w:r>
            <w:proofErr w:type="gramEnd"/>
          </w:p>
          <w:p w:rsidR="00865258" w:rsidRPr="001311C9" w:rsidRDefault="00865258" w:rsidP="00865258">
            <w:pPr>
              <w:pStyle w:val="ConsPlusNonformat"/>
              <w:spacing w:line="276" w:lineRule="auto"/>
              <w:jc w:val="center"/>
              <w:rPr>
                <w:rFonts w:ascii="Times New Roman" w:hAnsi="Times New Roman" w:cs="Times New Roman"/>
                <w:sz w:val="24"/>
                <w:szCs w:val="24"/>
                <w:lang w:eastAsia="en-US"/>
              </w:rPr>
            </w:pPr>
            <w:r w:rsidRPr="001311C9">
              <w:rPr>
                <w:rFonts w:ascii="Times New Roman" w:hAnsi="Times New Roman" w:cs="Times New Roman"/>
                <w:sz w:val="24"/>
                <w:szCs w:val="24"/>
                <w:lang w:eastAsia="en-US"/>
              </w:rPr>
              <w:t>____________________________________________</w:t>
            </w:r>
            <w:r>
              <w:rPr>
                <w:rFonts w:ascii="Times New Roman" w:hAnsi="Times New Roman" w:cs="Times New Roman"/>
                <w:sz w:val="24"/>
                <w:szCs w:val="24"/>
                <w:lang w:eastAsia="en-US"/>
              </w:rPr>
              <w:t>_______________________________</w:t>
            </w:r>
            <w:r w:rsidRPr="001311C9">
              <w:rPr>
                <w:rFonts w:ascii="Times New Roman" w:hAnsi="Times New Roman" w:cs="Times New Roman"/>
                <w:sz w:val="24"/>
                <w:szCs w:val="24"/>
                <w:lang w:eastAsia="en-US"/>
              </w:rPr>
              <w:t xml:space="preserve"> сокращенное наименование юридического лица)</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ИНН ____________________</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Почтовый адрес юридического лица с указанием почтового индекса: ____</w:t>
            </w:r>
            <w:r>
              <w:rPr>
                <w:rFonts w:ascii="Times New Roman" w:hAnsi="Times New Roman" w:cs="Times New Roman"/>
                <w:sz w:val="24"/>
                <w:szCs w:val="24"/>
                <w:lang w:eastAsia="en-US"/>
              </w:rPr>
              <w:t>_________</w:t>
            </w:r>
            <w:r w:rsidRPr="001311C9">
              <w:rPr>
                <w:rFonts w:ascii="Times New Roman" w:hAnsi="Times New Roman" w:cs="Times New Roman"/>
                <w:sz w:val="24"/>
                <w:szCs w:val="24"/>
                <w:lang w:eastAsia="en-US"/>
              </w:rPr>
              <w:t>___</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_______________________________________________________________________</w:t>
            </w:r>
            <w:r>
              <w:rPr>
                <w:rFonts w:ascii="Times New Roman" w:hAnsi="Times New Roman" w:cs="Times New Roman"/>
                <w:sz w:val="24"/>
                <w:szCs w:val="24"/>
                <w:lang w:eastAsia="en-US"/>
              </w:rPr>
              <w:t>_</w:t>
            </w:r>
            <w:r w:rsidRPr="001311C9">
              <w:rPr>
                <w:rFonts w:ascii="Times New Roman" w:hAnsi="Times New Roman" w:cs="Times New Roman"/>
                <w:sz w:val="24"/>
                <w:szCs w:val="24"/>
                <w:lang w:eastAsia="en-US"/>
              </w:rPr>
              <w:t>____</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_______________________________________________________________________</w:t>
            </w:r>
            <w:r>
              <w:rPr>
                <w:rFonts w:ascii="Times New Roman" w:hAnsi="Times New Roman" w:cs="Times New Roman"/>
                <w:sz w:val="24"/>
                <w:szCs w:val="24"/>
                <w:lang w:eastAsia="en-US"/>
              </w:rPr>
              <w:t>_</w:t>
            </w:r>
            <w:r w:rsidRPr="001311C9">
              <w:rPr>
                <w:rFonts w:ascii="Times New Roman" w:hAnsi="Times New Roman" w:cs="Times New Roman"/>
                <w:sz w:val="24"/>
                <w:szCs w:val="24"/>
                <w:lang w:eastAsia="en-US"/>
              </w:rPr>
              <w:t>____</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Юридический адрес юридического лица с указанием почтового индекса: __</w:t>
            </w:r>
            <w:r>
              <w:rPr>
                <w:rFonts w:ascii="Times New Roman" w:hAnsi="Times New Roman" w:cs="Times New Roman"/>
                <w:sz w:val="24"/>
                <w:szCs w:val="24"/>
                <w:lang w:eastAsia="en-US"/>
              </w:rPr>
              <w:t>__________</w:t>
            </w:r>
            <w:r w:rsidRPr="001311C9">
              <w:rPr>
                <w:rFonts w:ascii="Times New Roman" w:hAnsi="Times New Roman" w:cs="Times New Roman"/>
                <w:sz w:val="24"/>
                <w:szCs w:val="24"/>
                <w:lang w:eastAsia="en-US"/>
              </w:rPr>
              <w:t>_</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__________________________________________________________________</w:t>
            </w:r>
            <w:r>
              <w:rPr>
                <w:rFonts w:ascii="Times New Roman" w:hAnsi="Times New Roman" w:cs="Times New Roman"/>
                <w:sz w:val="24"/>
                <w:szCs w:val="24"/>
                <w:lang w:eastAsia="en-US"/>
              </w:rPr>
              <w:t>_</w:t>
            </w:r>
            <w:r w:rsidRPr="001311C9">
              <w:rPr>
                <w:rFonts w:ascii="Times New Roman" w:hAnsi="Times New Roman" w:cs="Times New Roman"/>
                <w:sz w:val="24"/>
                <w:szCs w:val="24"/>
                <w:lang w:eastAsia="en-US"/>
              </w:rPr>
              <w:t>_________</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Банковские реквизиты:</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наименование банка _________</w:t>
            </w:r>
            <w:r>
              <w:rPr>
                <w:rFonts w:ascii="Times New Roman" w:hAnsi="Times New Roman" w:cs="Times New Roman"/>
                <w:sz w:val="24"/>
                <w:szCs w:val="24"/>
                <w:lang w:eastAsia="en-US"/>
              </w:rPr>
              <w:t>______</w:t>
            </w:r>
            <w:r w:rsidRPr="001311C9">
              <w:rPr>
                <w:rFonts w:ascii="Times New Roman" w:hAnsi="Times New Roman" w:cs="Times New Roman"/>
                <w:sz w:val="24"/>
                <w:szCs w:val="24"/>
                <w:lang w:eastAsia="en-US"/>
              </w:rPr>
              <w:t>___________________________________________</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БИК _____________________________</w:t>
            </w:r>
            <w:r>
              <w:rPr>
                <w:rFonts w:ascii="Times New Roman" w:hAnsi="Times New Roman" w:cs="Times New Roman"/>
                <w:sz w:val="24"/>
                <w:szCs w:val="24"/>
                <w:lang w:eastAsia="en-US"/>
              </w:rPr>
              <w:t>____</w:t>
            </w:r>
            <w:r w:rsidRPr="001311C9">
              <w:rPr>
                <w:rFonts w:ascii="Times New Roman" w:hAnsi="Times New Roman" w:cs="Times New Roman"/>
                <w:sz w:val="24"/>
                <w:szCs w:val="24"/>
                <w:lang w:eastAsia="en-US"/>
              </w:rPr>
              <w:t>______________________________________</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xml:space="preserve">корр. счет </w:t>
            </w:r>
            <w:r>
              <w:rPr>
                <w:rFonts w:ascii="Times New Roman" w:hAnsi="Times New Roman" w:cs="Times New Roman"/>
                <w:sz w:val="24"/>
                <w:szCs w:val="24"/>
                <w:lang w:eastAsia="en-US"/>
              </w:rPr>
              <w:t xml:space="preserve"> </w:t>
            </w:r>
            <w:r w:rsidRPr="001311C9">
              <w:rPr>
                <w:rFonts w:ascii="Times New Roman" w:hAnsi="Times New Roman" w:cs="Times New Roman"/>
                <w:sz w:val="24"/>
                <w:szCs w:val="24"/>
                <w:lang w:eastAsia="en-US"/>
              </w:rPr>
              <w:t>_______________________</w:t>
            </w:r>
            <w:r>
              <w:rPr>
                <w:rFonts w:ascii="Times New Roman" w:hAnsi="Times New Roman" w:cs="Times New Roman"/>
                <w:sz w:val="24"/>
                <w:szCs w:val="24"/>
                <w:lang w:eastAsia="en-US"/>
              </w:rPr>
              <w:t>______</w:t>
            </w:r>
            <w:r w:rsidRPr="001311C9">
              <w:rPr>
                <w:rFonts w:ascii="Times New Roman" w:hAnsi="Times New Roman" w:cs="Times New Roman"/>
                <w:sz w:val="24"/>
                <w:szCs w:val="24"/>
                <w:lang w:eastAsia="en-US"/>
              </w:rPr>
              <w:t>_____________________________________</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расчетный счет __________________________________________</w:t>
            </w:r>
            <w:r>
              <w:rPr>
                <w:rFonts w:ascii="Times New Roman" w:hAnsi="Times New Roman" w:cs="Times New Roman"/>
                <w:sz w:val="24"/>
                <w:szCs w:val="24"/>
                <w:lang w:eastAsia="en-US"/>
              </w:rPr>
              <w:t>______</w:t>
            </w:r>
            <w:r w:rsidRPr="001311C9">
              <w:rPr>
                <w:rFonts w:ascii="Times New Roman" w:hAnsi="Times New Roman" w:cs="Times New Roman"/>
                <w:sz w:val="24"/>
                <w:szCs w:val="24"/>
                <w:lang w:eastAsia="en-US"/>
              </w:rPr>
              <w:t>______________</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телефон офиса _________</w:t>
            </w:r>
            <w:r>
              <w:rPr>
                <w:rFonts w:ascii="Times New Roman" w:hAnsi="Times New Roman" w:cs="Times New Roman"/>
                <w:sz w:val="24"/>
                <w:szCs w:val="24"/>
                <w:lang w:eastAsia="en-US"/>
              </w:rPr>
              <w:t>_____</w:t>
            </w:r>
            <w:r w:rsidRPr="001311C9">
              <w:rPr>
                <w:rFonts w:ascii="Times New Roman" w:hAnsi="Times New Roman" w:cs="Times New Roman"/>
                <w:sz w:val="24"/>
                <w:szCs w:val="24"/>
                <w:lang w:eastAsia="en-US"/>
              </w:rPr>
              <w:t>__________, телефон бухгалтерии _____</w:t>
            </w:r>
            <w:r>
              <w:rPr>
                <w:rFonts w:ascii="Times New Roman" w:hAnsi="Times New Roman" w:cs="Times New Roman"/>
                <w:sz w:val="24"/>
                <w:szCs w:val="24"/>
                <w:lang w:eastAsia="en-US"/>
              </w:rPr>
              <w:t>___</w:t>
            </w:r>
            <w:r w:rsidRPr="001311C9">
              <w:rPr>
                <w:rFonts w:ascii="Times New Roman" w:hAnsi="Times New Roman" w:cs="Times New Roman"/>
                <w:sz w:val="24"/>
                <w:szCs w:val="24"/>
                <w:lang w:eastAsia="en-US"/>
              </w:rPr>
              <w:t>___________</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В лице ________________________________________________</w:t>
            </w:r>
            <w:r>
              <w:rPr>
                <w:rFonts w:ascii="Times New Roman" w:hAnsi="Times New Roman" w:cs="Times New Roman"/>
                <w:sz w:val="24"/>
                <w:szCs w:val="24"/>
                <w:lang w:eastAsia="en-US"/>
              </w:rPr>
              <w:t>______</w:t>
            </w:r>
            <w:r w:rsidRPr="001311C9">
              <w:rPr>
                <w:rFonts w:ascii="Times New Roman" w:hAnsi="Times New Roman" w:cs="Times New Roman"/>
                <w:sz w:val="24"/>
                <w:szCs w:val="24"/>
                <w:lang w:eastAsia="en-US"/>
              </w:rPr>
              <w:t>____________</w:t>
            </w:r>
            <w:r>
              <w:rPr>
                <w:rFonts w:ascii="Times New Roman" w:hAnsi="Times New Roman" w:cs="Times New Roman"/>
                <w:sz w:val="24"/>
                <w:szCs w:val="24"/>
                <w:lang w:eastAsia="en-US"/>
              </w:rPr>
              <w:t>______</w:t>
            </w:r>
            <w:r w:rsidRPr="001311C9">
              <w:rPr>
                <w:rFonts w:ascii="Times New Roman" w:hAnsi="Times New Roman" w:cs="Times New Roman"/>
                <w:sz w:val="24"/>
                <w:szCs w:val="24"/>
                <w:lang w:eastAsia="en-US"/>
              </w:rPr>
              <w:t>____</w:t>
            </w:r>
          </w:p>
          <w:p w:rsidR="00865258" w:rsidRPr="001311C9" w:rsidRDefault="00865258" w:rsidP="00865258">
            <w:pPr>
              <w:pStyle w:val="ConsPlusNonformat"/>
              <w:spacing w:line="276" w:lineRule="auto"/>
              <w:jc w:val="center"/>
              <w:rPr>
                <w:rFonts w:ascii="Times New Roman" w:hAnsi="Times New Roman" w:cs="Times New Roman"/>
                <w:sz w:val="24"/>
                <w:szCs w:val="24"/>
                <w:lang w:eastAsia="en-US"/>
              </w:rPr>
            </w:pPr>
            <w:r w:rsidRPr="001311C9">
              <w:rPr>
                <w:rFonts w:ascii="Times New Roman" w:hAnsi="Times New Roman" w:cs="Times New Roman"/>
                <w:sz w:val="24"/>
                <w:szCs w:val="24"/>
                <w:lang w:eastAsia="en-US"/>
              </w:rPr>
              <w:t>(Ф.И.О. полностью, должность)</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1311C9">
              <w:rPr>
                <w:rFonts w:ascii="Times New Roman" w:hAnsi="Times New Roman" w:cs="Times New Roman"/>
                <w:sz w:val="24"/>
                <w:szCs w:val="24"/>
                <w:lang w:eastAsia="en-US"/>
              </w:rPr>
              <w:t>Основание ________________________________________</w:t>
            </w:r>
            <w:r>
              <w:rPr>
                <w:rFonts w:ascii="Times New Roman" w:hAnsi="Times New Roman" w:cs="Times New Roman"/>
                <w:sz w:val="24"/>
                <w:szCs w:val="24"/>
                <w:lang w:eastAsia="en-US"/>
              </w:rPr>
              <w:t>____</w:t>
            </w:r>
            <w:r w:rsidRPr="001311C9">
              <w:rPr>
                <w:rFonts w:ascii="Times New Roman" w:hAnsi="Times New Roman" w:cs="Times New Roman"/>
                <w:sz w:val="24"/>
                <w:szCs w:val="24"/>
                <w:lang w:eastAsia="en-US"/>
              </w:rPr>
              <w:t>_____________________</w:t>
            </w:r>
          </w:p>
          <w:p w:rsidR="00865258" w:rsidRPr="001311C9" w:rsidRDefault="00865258" w:rsidP="00865258">
            <w:pPr>
              <w:pStyle w:val="ConsPlusNonformat"/>
              <w:spacing w:line="276" w:lineRule="auto"/>
              <w:jc w:val="center"/>
              <w:rPr>
                <w:rFonts w:ascii="Times New Roman" w:hAnsi="Times New Roman" w:cs="Times New Roman"/>
                <w:sz w:val="24"/>
                <w:szCs w:val="24"/>
                <w:lang w:eastAsia="en-US"/>
              </w:rPr>
            </w:pPr>
            <w:r w:rsidRPr="001311C9">
              <w:rPr>
                <w:rFonts w:ascii="Times New Roman" w:hAnsi="Times New Roman" w:cs="Times New Roman"/>
                <w:sz w:val="24"/>
                <w:szCs w:val="24"/>
                <w:lang w:eastAsia="en-US"/>
              </w:rPr>
              <w:t>(Устав, положение, свидетельство)</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Заявитель ___________________________</w:t>
            </w:r>
            <w:r>
              <w:rPr>
                <w:rFonts w:ascii="Times New Roman" w:hAnsi="Times New Roman" w:cs="Times New Roman"/>
                <w:sz w:val="24"/>
                <w:szCs w:val="24"/>
                <w:lang w:eastAsia="en-US"/>
              </w:rPr>
              <w:t>______</w:t>
            </w:r>
            <w:r w:rsidRPr="001311C9">
              <w:rPr>
                <w:rFonts w:ascii="Times New Roman" w:hAnsi="Times New Roman" w:cs="Times New Roman"/>
                <w:sz w:val="24"/>
                <w:szCs w:val="24"/>
                <w:lang w:eastAsia="en-US"/>
              </w:rPr>
              <w:t>______ ___________________________</w:t>
            </w:r>
          </w:p>
          <w:p w:rsidR="00865258" w:rsidRPr="001311C9" w:rsidRDefault="00865258" w:rsidP="00865258">
            <w:pPr>
              <w:pStyle w:val="ConsPlusNonformat"/>
              <w:spacing w:line="276" w:lineRule="auto"/>
              <w:jc w:val="center"/>
              <w:rPr>
                <w:rFonts w:ascii="Times New Roman" w:hAnsi="Times New Roman" w:cs="Times New Roman"/>
                <w:sz w:val="24"/>
                <w:szCs w:val="24"/>
                <w:lang w:eastAsia="en-US"/>
              </w:rPr>
            </w:pPr>
            <w:r w:rsidRPr="001311C9">
              <w:rPr>
                <w:rFonts w:ascii="Times New Roman" w:hAnsi="Times New Roman" w:cs="Times New Roman"/>
                <w:sz w:val="24"/>
                <w:szCs w:val="24"/>
                <w:lang w:eastAsia="en-US"/>
              </w:rPr>
              <w:t>(Ф.И.О., должность)               (подпись)</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М.П.</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Результат муниципальной услуги выдать следующим способом:</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w:t>
            </w:r>
          </w:p>
          <w:p w:rsidR="00865258" w:rsidRPr="001311C9" w:rsidRDefault="00865258" w:rsidP="00865258">
            <w:pPr>
              <w:pStyle w:val="ConsPlusNonformat"/>
              <w:spacing w:line="276" w:lineRule="auto"/>
              <w:jc w:val="both"/>
              <w:rPr>
                <w:rFonts w:ascii="Times New Roman" w:hAnsi="Times New Roman" w:cs="Times New Roman"/>
                <w:sz w:val="24"/>
                <w:szCs w:val="24"/>
                <w:lang w:eastAsia="en-US"/>
              </w:rPr>
            </w:pPr>
            <w:r w:rsidRPr="001311C9">
              <w:rPr>
                <w:rFonts w:ascii="Times New Roman" w:hAnsi="Times New Roman" w:cs="Times New Roman"/>
                <w:sz w:val="24"/>
                <w:szCs w:val="24"/>
                <w:lang w:eastAsia="en-US"/>
              </w:rPr>
              <w:t>│ │ посредством личного обращения в администрацию</w:t>
            </w:r>
          </w:p>
          <w:p w:rsidR="00865258" w:rsidRPr="001311C9" w:rsidRDefault="00865258" w:rsidP="00865258">
            <w:pPr>
              <w:pStyle w:val="ConsPlusNonformat"/>
              <w:spacing w:line="276" w:lineRule="auto"/>
              <w:jc w:val="both"/>
              <w:rPr>
                <w:rFonts w:ascii="Times New Roman" w:hAnsi="Times New Roman" w:cs="Times New Roman"/>
                <w:sz w:val="24"/>
                <w:szCs w:val="24"/>
                <w:lang w:eastAsia="en-US"/>
              </w:rPr>
            </w:pPr>
            <w:r w:rsidRPr="001311C9">
              <w:rPr>
                <w:rFonts w:ascii="Times New Roman" w:hAnsi="Times New Roman" w:cs="Times New Roman"/>
                <w:sz w:val="24"/>
                <w:szCs w:val="24"/>
                <w:lang w:eastAsia="en-US"/>
              </w:rPr>
              <w:lastRenderedPageBreak/>
              <w:t>└─┘ ________сельского поселения ________муниципального района</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 в форме электронного документа</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 в форме документа на бумажном носителе</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w:t>
            </w:r>
          </w:p>
          <w:p w:rsidR="00865258" w:rsidRPr="001311C9" w:rsidRDefault="00865258" w:rsidP="00865258">
            <w:pPr>
              <w:pStyle w:val="ConsPlusNonformat"/>
              <w:spacing w:line="276" w:lineRule="auto"/>
              <w:rPr>
                <w:rFonts w:ascii="Times New Roman" w:hAnsi="Times New Roman" w:cs="Times New Roman"/>
                <w:sz w:val="24"/>
                <w:szCs w:val="24"/>
                <w:lang w:eastAsia="en-US"/>
              </w:rPr>
            </w:pPr>
            <w:proofErr w:type="gramStart"/>
            <w:r w:rsidRPr="001311C9">
              <w:rPr>
                <w:rFonts w:ascii="Times New Roman" w:hAnsi="Times New Roman" w:cs="Times New Roman"/>
                <w:sz w:val="24"/>
                <w:szCs w:val="24"/>
                <w:lang w:eastAsia="en-US"/>
              </w:rPr>
              <w:t>│ │ почтовым  отправлением  на  адрес,  указанный  в  заявлении (только</w:t>
            </w:r>
            <w:proofErr w:type="gramEnd"/>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на бумажном носителе)</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w:t>
            </w:r>
          </w:p>
          <w:p w:rsidR="00865258" w:rsidRPr="001311C9" w:rsidRDefault="00865258" w:rsidP="00865258">
            <w:pPr>
              <w:pStyle w:val="ConsPlusNonformat"/>
              <w:spacing w:line="276" w:lineRule="auto"/>
              <w:rPr>
                <w:rFonts w:ascii="Times New Roman" w:hAnsi="Times New Roman" w:cs="Times New Roman"/>
                <w:sz w:val="24"/>
                <w:szCs w:val="24"/>
                <w:lang w:eastAsia="en-US"/>
              </w:rPr>
            </w:pPr>
            <w:proofErr w:type="gramStart"/>
            <w:r w:rsidRPr="001311C9">
              <w:rPr>
                <w:rFonts w:ascii="Times New Roman" w:hAnsi="Times New Roman" w:cs="Times New Roman"/>
                <w:sz w:val="24"/>
                <w:szCs w:val="24"/>
                <w:lang w:eastAsia="en-US"/>
              </w:rPr>
              <w:t>│ │ отправлением  по  электронной почте (в форме электронного документа</w:t>
            </w:r>
            <w:proofErr w:type="gramEnd"/>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xml:space="preserve">└─┘ и только в случаях, прямо предусмотренных </w:t>
            </w:r>
            <w:proofErr w:type="gramStart"/>
            <w:r w:rsidRPr="001311C9">
              <w:rPr>
                <w:rFonts w:ascii="Times New Roman" w:hAnsi="Times New Roman" w:cs="Times New Roman"/>
                <w:sz w:val="24"/>
                <w:szCs w:val="24"/>
                <w:lang w:eastAsia="en-US"/>
              </w:rPr>
              <w:t>в</w:t>
            </w:r>
            <w:proofErr w:type="gramEnd"/>
            <w:r w:rsidRPr="001311C9">
              <w:rPr>
                <w:rFonts w:ascii="Times New Roman" w:hAnsi="Times New Roman" w:cs="Times New Roman"/>
                <w:sz w:val="24"/>
                <w:szCs w:val="24"/>
                <w:lang w:eastAsia="en-US"/>
              </w:rPr>
              <w:t xml:space="preserve"> действующих нормативных</w:t>
            </w:r>
          </w:p>
          <w:p w:rsidR="00865258" w:rsidRPr="001311C9" w:rsidRDefault="00865258" w:rsidP="00865258">
            <w:pPr>
              <w:pStyle w:val="ConsPlusNonformat"/>
              <w:spacing w:line="276" w:lineRule="auto"/>
              <w:ind w:firstLine="622"/>
              <w:rPr>
                <w:rFonts w:ascii="Times New Roman" w:hAnsi="Times New Roman" w:cs="Times New Roman"/>
                <w:sz w:val="24"/>
                <w:szCs w:val="24"/>
                <w:lang w:eastAsia="en-US"/>
              </w:rPr>
            </w:pPr>
            <w:r w:rsidRPr="001311C9">
              <w:rPr>
                <w:rFonts w:ascii="Times New Roman" w:hAnsi="Times New Roman" w:cs="Times New Roman"/>
                <w:sz w:val="24"/>
                <w:szCs w:val="24"/>
                <w:lang w:eastAsia="en-US"/>
              </w:rPr>
              <w:t xml:space="preserve">правовых </w:t>
            </w:r>
            <w:proofErr w:type="gramStart"/>
            <w:r w:rsidRPr="001311C9">
              <w:rPr>
                <w:rFonts w:ascii="Times New Roman" w:hAnsi="Times New Roman" w:cs="Times New Roman"/>
                <w:sz w:val="24"/>
                <w:szCs w:val="24"/>
                <w:lang w:eastAsia="en-US"/>
              </w:rPr>
              <w:t>актах</w:t>
            </w:r>
            <w:proofErr w:type="gramEnd"/>
            <w:r w:rsidRPr="001311C9">
              <w:rPr>
                <w:rFonts w:ascii="Times New Roman" w:hAnsi="Times New Roman" w:cs="Times New Roman"/>
                <w:sz w:val="24"/>
                <w:szCs w:val="24"/>
                <w:lang w:eastAsia="en-US"/>
              </w:rPr>
              <w:t>)</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w:t>
            </w:r>
          </w:p>
          <w:p w:rsidR="00865258" w:rsidRPr="001311C9" w:rsidRDefault="00865258" w:rsidP="00865258">
            <w:pPr>
              <w:pStyle w:val="ConsPlusNonformat"/>
              <w:spacing w:line="276" w:lineRule="auto"/>
              <w:rPr>
                <w:rFonts w:ascii="Times New Roman" w:hAnsi="Times New Roman" w:cs="Times New Roman"/>
                <w:sz w:val="24"/>
                <w:szCs w:val="24"/>
                <w:lang w:eastAsia="en-US"/>
              </w:rPr>
            </w:pPr>
            <w:proofErr w:type="gramStart"/>
            <w:r w:rsidRPr="001311C9">
              <w:rPr>
                <w:rFonts w:ascii="Times New Roman" w:hAnsi="Times New Roman" w:cs="Times New Roman"/>
                <w:sz w:val="24"/>
                <w:szCs w:val="24"/>
                <w:lang w:eastAsia="en-US"/>
              </w:rPr>
              <w:t>│ │ посредством  личного  обращения в многофункциональный центр (только</w:t>
            </w:r>
            <w:proofErr w:type="gramEnd"/>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на бумажном носителе)</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xml:space="preserve">│ │ посредством   направления   через   Единый  портал  </w:t>
            </w:r>
            <w:proofErr w:type="gramStart"/>
            <w:r w:rsidRPr="001311C9">
              <w:rPr>
                <w:rFonts w:ascii="Times New Roman" w:hAnsi="Times New Roman" w:cs="Times New Roman"/>
                <w:sz w:val="24"/>
                <w:szCs w:val="24"/>
                <w:lang w:eastAsia="en-US"/>
              </w:rPr>
              <w:t>государственных</w:t>
            </w:r>
            <w:proofErr w:type="gramEnd"/>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и муниципальных услуг (только в форме электронного документа)</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xml:space="preserve">│ │ посредством     направления     через     Портал    </w:t>
            </w:r>
            <w:proofErr w:type="gramStart"/>
            <w:r w:rsidRPr="001311C9">
              <w:rPr>
                <w:rFonts w:ascii="Times New Roman" w:hAnsi="Times New Roman" w:cs="Times New Roman"/>
                <w:sz w:val="24"/>
                <w:szCs w:val="24"/>
                <w:lang w:eastAsia="en-US"/>
              </w:rPr>
              <w:t>государственных</w:t>
            </w:r>
            <w:proofErr w:type="gramEnd"/>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и муниципальных услуг (только в форме электронного документа)</w:t>
            </w:r>
          </w:p>
          <w:p w:rsidR="00865258" w:rsidRPr="001311C9" w:rsidRDefault="00865258" w:rsidP="00865258">
            <w:pPr>
              <w:pStyle w:val="ConsPlusNonformat"/>
              <w:spacing w:line="276" w:lineRule="auto"/>
              <w:rPr>
                <w:rFonts w:ascii="Times New Roman" w:hAnsi="Times New Roman" w:cs="Times New Roman"/>
                <w:sz w:val="24"/>
                <w:szCs w:val="24"/>
                <w:lang w:eastAsia="en-US"/>
              </w:rPr>
            </w:pP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___________________________________________________________________________</w:t>
            </w:r>
          </w:p>
          <w:p w:rsidR="00865258" w:rsidRPr="001311C9" w:rsidRDefault="00865258" w:rsidP="00865258">
            <w:pPr>
              <w:pStyle w:val="ConsPlusNonformat"/>
              <w:spacing w:line="276" w:lineRule="auto"/>
              <w:jc w:val="center"/>
              <w:rPr>
                <w:rFonts w:ascii="Times New Roman" w:hAnsi="Times New Roman" w:cs="Times New Roman"/>
                <w:sz w:val="24"/>
                <w:szCs w:val="24"/>
                <w:lang w:eastAsia="en-US"/>
              </w:rPr>
            </w:pPr>
            <w:r w:rsidRPr="001311C9">
              <w:rPr>
                <w:rFonts w:ascii="Times New Roman" w:hAnsi="Times New Roman" w:cs="Times New Roman"/>
                <w:sz w:val="24"/>
                <w:szCs w:val="24"/>
                <w:lang w:eastAsia="en-US"/>
              </w:rPr>
              <w:t>(оборотная сторона заявления)</w:t>
            </w:r>
          </w:p>
          <w:p w:rsidR="00865258" w:rsidRPr="001311C9" w:rsidRDefault="00865258" w:rsidP="00865258">
            <w:pPr>
              <w:pStyle w:val="ConsPlusNonformat"/>
              <w:spacing w:line="276" w:lineRule="auto"/>
              <w:rPr>
                <w:rFonts w:ascii="Times New Roman" w:hAnsi="Times New Roman" w:cs="Times New Roman"/>
                <w:sz w:val="24"/>
                <w:szCs w:val="24"/>
                <w:lang w:eastAsia="en-US"/>
              </w:rPr>
            </w:pPr>
          </w:p>
          <w:p w:rsidR="00865258" w:rsidRPr="001311C9" w:rsidRDefault="00865258" w:rsidP="00865258">
            <w:pPr>
              <w:pStyle w:val="ConsPlusNonformat"/>
              <w:spacing w:line="276" w:lineRule="auto"/>
              <w:rPr>
                <w:rFonts w:ascii="Times New Roman" w:hAnsi="Times New Roman" w:cs="Times New Roman"/>
                <w:sz w:val="24"/>
                <w:szCs w:val="24"/>
                <w:lang w:eastAsia="en-US"/>
              </w:rPr>
            </w:pPr>
            <w:proofErr w:type="gramStart"/>
            <w:r w:rsidRPr="001311C9">
              <w:rPr>
                <w:rFonts w:ascii="Times New Roman" w:hAnsi="Times New Roman" w:cs="Times New Roman"/>
                <w:sz w:val="24"/>
                <w:szCs w:val="24"/>
                <w:lang w:eastAsia="en-US"/>
              </w:rPr>
              <w:t>Отметка о комплекте документов (проставляется  в случае отсутствия</w:t>
            </w:r>
            <w:proofErr w:type="gramEnd"/>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xml:space="preserve">одного </w:t>
            </w:r>
            <w:r>
              <w:rPr>
                <w:rFonts w:ascii="Times New Roman" w:hAnsi="Times New Roman" w:cs="Times New Roman"/>
                <w:sz w:val="24"/>
                <w:szCs w:val="24"/>
                <w:lang w:eastAsia="en-US"/>
              </w:rPr>
              <w:t xml:space="preserve">или </w:t>
            </w:r>
            <w:r w:rsidRPr="001311C9">
              <w:rPr>
                <w:rFonts w:ascii="Times New Roman" w:hAnsi="Times New Roman" w:cs="Times New Roman"/>
                <w:sz w:val="24"/>
                <w:szCs w:val="24"/>
                <w:lang w:eastAsia="en-US"/>
              </w:rPr>
              <w:t>более  документов, не находящихся в распоряжении органов,</w:t>
            </w:r>
          </w:p>
          <w:p w:rsidR="00865258" w:rsidRPr="001311C9" w:rsidRDefault="00865258" w:rsidP="00865258">
            <w:pPr>
              <w:pStyle w:val="ConsPlusNonformat"/>
              <w:spacing w:line="276" w:lineRule="auto"/>
              <w:rPr>
                <w:rFonts w:ascii="Times New Roman" w:hAnsi="Times New Roman" w:cs="Times New Roman"/>
                <w:sz w:val="24"/>
                <w:szCs w:val="24"/>
                <w:lang w:eastAsia="en-US"/>
              </w:rPr>
            </w:pPr>
            <w:proofErr w:type="gramStart"/>
            <w:r w:rsidRPr="001311C9">
              <w:rPr>
                <w:rFonts w:ascii="Times New Roman" w:hAnsi="Times New Roman" w:cs="Times New Roman"/>
                <w:sz w:val="24"/>
                <w:szCs w:val="24"/>
                <w:lang w:eastAsia="en-US"/>
              </w:rPr>
              <w:t>предоставляющих</w:t>
            </w:r>
            <w:proofErr w:type="gramEnd"/>
            <w:r w:rsidRPr="001311C9">
              <w:rPr>
                <w:rFonts w:ascii="Times New Roman" w:hAnsi="Times New Roman" w:cs="Times New Roman"/>
                <w:sz w:val="24"/>
                <w:szCs w:val="24"/>
                <w:lang w:eastAsia="en-US"/>
              </w:rPr>
              <w:t xml:space="preserve"> государственные или муниципальные  услуги, либо</w:t>
            </w:r>
          </w:p>
          <w:p w:rsidR="00865258" w:rsidRPr="001311C9" w:rsidRDefault="00865258" w:rsidP="00865258">
            <w:pPr>
              <w:pStyle w:val="ConsPlusNonformat"/>
              <w:spacing w:line="276" w:lineRule="auto"/>
              <w:rPr>
                <w:rFonts w:ascii="Times New Roman" w:hAnsi="Times New Roman" w:cs="Times New Roman"/>
                <w:sz w:val="24"/>
                <w:szCs w:val="24"/>
                <w:lang w:eastAsia="en-US"/>
              </w:rPr>
            </w:pPr>
            <w:proofErr w:type="gramStart"/>
            <w:r w:rsidRPr="001311C9">
              <w:rPr>
                <w:rFonts w:ascii="Times New Roman" w:hAnsi="Times New Roman" w:cs="Times New Roman"/>
                <w:sz w:val="24"/>
                <w:szCs w:val="24"/>
                <w:lang w:eastAsia="en-US"/>
              </w:rPr>
              <w:t>подведомственных</w:t>
            </w:r>
            <w:proofErr w:type="gramEnd"/>
            <w:r w:rsidRPr="001311C9">
              <w:rPr>
                <w:rFonts w:ascii="Times New Roman" w:hAnsi="Times New Roman" w:cs="Times New Roman"/>
                <w:sz w:val="24"/>
                <w:szCs w:val="24"/>
                <w:lang w:eastAsia="en-US"/>
              </w:rPr>
              <w:t xml:space="preserve"> органам государственной власти или органам местного</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xml:space="preserve">самоуправления  организаций,  участвующих в предоставлении </w:t>
            </w:r>
            <w:proofErr w:type="gramStart"/>
            <w:r w:rsidRPr="001311C9">
              <w:rPr>
                <w:rFonts w:ascii="Times New Roman" w:hAnsi="Times New Roman" w:cs="Times New Roman"/>
                <w:sz w:val="24"/>
                <w:szCs w:val="24"/>
                <w:lang w:eastAsia="en-US"/>
              </w:rPr>
              <w:t>муниципальной</w:t>
            </w:r>
            <w:proofErr w:type="gramEnd"/>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услуги):</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О представлении</w:t>
            </w:r>
            <w:r>
              <w:rPr>
                <w:rFonts w:ascii="Times New Roman" w:hAnsi="Times New Roman" w:cs="Times New Roman"/>
                <w:sz w:val="24"/>
                <w:szCs w:val="24"/>
                <w:lang w:eastAsia="en-US"/>
              </w:rPr>
              <w:t xml:space="preserve"> неполного комплекта </w:t>
            </w:r>
            <w:r w:rsidRPr="001311C9">
              <w:rPr>
                <w:rFonts w:ascii="Times New Roman" w:hAnsi="Times New Roman" w:cs="Times New Roman"/>
                <w:sz w:val="24"/>
                <w:szCs w:val="24"/>
                <w:lang w:eastAsia="en-US"/>
              </w:rPr>
              <w:t xml:space="preserve">документов,  требующихся </w:t>
            </w:r>
            <w:proofErr w:type="gramStart"/>
            <w:r w:rsidRPr="001311C9">
              <w:rPr>
                <w:rFonts w:ascii="Times New Roman" w:hAnsi="Times New Roman" w:cs="Times New Roman"/>
                <w:sz w:val="24"/>
                <w:szCs w:val="24"/>
                <w:lang w:eastAsia="en-US"/>
              </w:rPr>
              <w:t>для</w:t>
            </w:r>
            <w:proofErr w:type="gramEnd"/>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xml:space="preserve">предоставления муниципальной услуги и </w:t>
            </w:r>
            <w:proofErr w:type="gramStart"/>
            <w:r w:rsidRPr="001311C9">
              <w:rPr>
                <w:rFonts w:ascii="Times New Roman" w:hAnsi="Times New Roman" w:cs="Times New Roman"/>
                <w:sz w:val="24"/>
                <w:szCs w:val="24"/>
                <w:lang w:eastAsia="en-US"/>
              </w:rPr>
              <w:t>представляемых</w:t>
            </w:r>
            <w:proofErr w:type="gramEnd"/>
            <w:r w:rsidRPr="001311C9">
              <w:rPr>
                <w:rFonts w:ascii="Times New Roman" w:hAnsi="Times New Roman" w:cs="Times New Roman"/>
                <w:sz w:val="24"/>
                <w:szCs w:val="24"/>
                <w:lang w:eastAsia="en-US"/>
              </w:rPr>
              <w:t xml:space="preserve"> заявителем, так как</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xml:space="preserve">сведения по ним отсутствуют в </w:t>
            </w:r>
            <w:r>
              <w:rPr>
                <w:rFonts w:ascii="Times New Roman" w:hAnsi="Times New Roman" w:cs="Times New Roman"/>
                <w:sz w:val="24"/>
                <w:szCs w:val="24"/>
                <w:lang w:eastAsia="en-US"/>
              </w:rPr>
              <w:t xml:space="preserve">распоряжении </w:t>
            </w:r>
            <w:r w:rsidRPr="001311C9">
              <w:rPr>
                <w:rFonts w:ascii="Times New Roman" w:hAnsi="Times New Roman" w:cs="Times New Roman"/>
                <w:sz w:val="24"/>
                <w:szCs w:val="24"/>
                <w:lang w:eastAsia="en-US"/>
              </w:rPr>
              <w:t>органов, предоставляющих</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xml:space="preserve">государственные  или  муниципальные услуги, либо </w:t>
            </w:r>
            <w:proofErr w:type="gramStart"/>
            <w:r w:rsidRPr="001311C9">
              <w:rPr>
                <w:rFonts w:ascii="Times New Roman" w:hAnsi="Times New Roman" w:cs="Times New Roman"/>
                <w:sz w:val="24"/>
                <w:szCs w:val="24"/>
                <w:lang w:eastAsia="en-US"/>
              </w:rPr>
              <w:t>подведомственных</w:t>
            </w:r>
            <w:proofErr w:type="gramEnd"/>
            <w:r w:rsidRPr="001311C9">
              <w:rPr>
                <w:rFonts w:ascii="Times New Roman" w:hAnsi="Times New Roman" w:cs="Times New Roman"/>
                <w:sz w:val="24"/>
                <w:szCs w:val="24"/>
                <w:lang w:eastAsia="en-US"/>
              </w:rPr>
              <w:t xml:space="preserve"> органам</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государственной власти или органам местного самоуправления организаций,</w:t>
            </w: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 xml:space="preserve">участвующих в предоставлении муниципальной услуги, </w:t>
            </w:r>
            <w:proofErr w:type="gramStart"/>
            <w:r w:rsidRPr="001311C9">
              <w:rPr>
                <w:rFonts w:ascii="Times New Roman" w:hAnsi="Times New Roman" w:cs="Times New Roman"/>
                <w:sz w:val="24"/>
                <w:szCs w:val="24"/>
                <w:lang w:eastAsia="en-US"/>
              </w:rPr>
              <w:t>предупрежден</w:t>
            </w:r>
            <w:proofErr w:type="gramEnd"/>
            <w:r w:rsidRPr="001311C9">
              <w:rPr>
                <w:rFonts w:ascii="Times New Roman" w:hAnsi="Times New Roman" w:cs="Times New Roman"/>
                <w:sz w:val="24"/>
                <w:szCs w:val="24"/>
                <w:lang w:eastAsia="en-US"/>
              </w:rPr>
              <w:t>.</w:t>
            </w:r>
          </w:p>
          <w:p w:rsidR="00865258" w:rsidRPr="001311C9" w:rsidRDefault="00865258" w:rsidP="00865258">
            <w:pPr>
              <w:pStyle w:val="ConsPlusNonformat"/>
              <w:spacing w:line="276" w:lineRule="auto"/>
              <w:rPr>
                <w:rFonts w:ascii="Times New Roman" w:hAnsi="Times New Roman" w:cs="Times New Roman"/>
                <w:sz w:val="24"/>
                <w:szCs w:val="24"/>
                <w:lang w:eastAsia="en-US"/>
              </w:rPr>
            </w:pPr>
          </w:p>
          <w:p w:rsidR="00865258" w:rsidRPr="001311C9" w:rsidRDefault="00865258" w:rsidP="00865258">
            <w:pPr>
              <w:pStyle w:val="ConsPlusNonformat"/>
              <w:spacing w:line="276" w:lineRule="auto"/>
              <w:rPr>
                <w:rFonts w:ascii="Times New Roman" w:hAnsi="Times New Roman" w:cs="Times New Roman"/>
                <w:sz w:val="24"/>
                <w:szCs w:val="24"/>
                <w:lang w:eastAsia="en-US"/>
              </w:rPr>
            </w:pPr>
            <w:r w:rsidRPr="001311C9">
              <w:rPr>
                <w:rFonts w:ascii="Times New Roman" w:hAnsi="Times New Roman" w:cs="Times New Roman"/>
                <w:sz w:val="24"/>
                <w:szCs w:val="24"/>
                <w:lang w:eastAsia="en-US"/>
              </w:rPr>
              <w:t>___________________________     ___________________________________________</w:t>
            </w:r>
          </w:p>
          <w:p w:rsidR="00865258" w:rsidRPr="001311C9" w:rsidRDefault="00865258" w:rsidP="00865258">
            <w:pPr>
              <w:pStyle w:val="ConsPlusNonformat"/>
              <w:spacing w:line="276" w:lineRule="auto"/>
              <w:jc w:val="center"/>
              <w:rPr>
                <w:rFonts w:ascii="Times New Roman" w:hAnsi="Times New Roman" w:cs="Times New Roman"/>
                <w:sz w:val="24"/>
                <w:szCs w:val="24"/>
                <w:lang w:eastAsia="en-US"/>
              </w:rPr>
            </w:pPr>
            <w:r w:rsidRPr="001311C9">
              <w:rPr>
                <w:rFonts w:ascii="Times New Roman" w:hAnsi="Times New Roman" w:cs="Times New Roman"/>
                <w:sz w:val="24"/>
                <w:szCs w:val="24"/>
                <w:lang w:eastAsia="en-US"/>
              </w:rPr>
              <w:t>(подпись заявителя)                (Ф.И.О. заявителя полностью)</w:t>
            </w:r>
          </w:p>
          <w:p w:rsidR="00865258" w:rsidRDefault="00865258" w:rsidP="00865258">
            <w:pPr>
              <w:pStyle w:val="a6"/>
              <w:tabs>
                <w:tab w:val="left" w:pos="1276"/>
              </w:tabs>
              <w:autoSpaceDE w:val="0"/>
              <w:autoSpaceDN w:val="0"/>
              <w:adjustRightInd w:val="0"/>
              <w:ind w:left="0" w:firstLine="709"/>
              <w:jc w:val="right"/>
              <w:rPr>
                <w:lang w:eastAsia="en-US"/>
              </w:rPr>
            </w:pPr>
          </w:p>
          <w:p w:rsidR="00865258" w:rsidRDefault="00865258" w:rsidP="00865258">
            <w:pPr>
              <w:pStyle w:val="a6"/>
              <w:tabs>
                <w:tab w:val="left" w:pos="1276"/>
              </w:tabs>
              <w:autoSpaceDE w:val="0"/>
              <w:autoSpaceDN w:val="0"/>
              <w:adjustRightInd w:val="0"/>
              <w:ind w:left="0" w:firstLine="709"/>
              <w:jc w:val="right"/>
              <w:rPr>
                <w:lang w:eastAsia="en-US"/>
              </w:rPr>
            </w:pPr>
          </w:p>
          <w:p w:rsidR="00865258" w:rsidRPr="001311C9" w:rsidRDefault="00865258" w:rsidP="00865258">
            <w:pPr>
              <w:pStyle w:val="a6"/>
              <w:tabs>
                <w:tab w:val="left" w:pos="1276"/>
              </w:tabs>
              <w:autoSpaceDE w:val="0"/>
              <w:autoSpaceDN w:val="0"/>
              <w:adjustRightInd w:val="0"/>
              <w:ind w:left="0" w:firstLine="709"/>
              <w:jc w:val="right"/>
              <w:rPr>
                <w:lang w:eastAsia="en-US"/>
              </w:rPr>
            </w:pPr>
            <w:r w:rsidRPr="001311C9">
              <w:rPr>
                <w:lang w:eastAsia="en-US"/>
              </w:rPr>
              <w:lastRenderedPageBreak/>
              <w:t>Приложение № 3</w:t>
            </w:r>
          </w:p>
          <w:p w:rsidR="00865258" w:rsidRPr="001311C9" w:rsidRDefault="00865258" w:rsidP="00865258">
            <w:pPr>
              <w:pStyle w:val="a6"/>
              <w:tabs>
                <w:tab w:val="left" w:pos="1276"/>
              </w:tabs>
              <w:autoSpaceDE w:val="0"/>
              <w:autoSpaceDN w:val="0"/>
              <w:adjustRightInd w:val="0"/>
              <w:ind w:left="0" w:firstLine="709"/>
              <w:jc w:val="right"/>
              <w:rPr>
                <w:lang w:eastAsia="en-US"/>
              </w:rPr>
            </w:pPr>
            <w:r w:rsidRPr="001311C9">
              <w:rPr>
                <w:lang w:eastAsia="en-US"/>
              </w:rPr>
              <w:t>к Административному регламенту</w:t>
            </w:r>
          </w:p>
          <w:p w:rsidR="00865258" w:rsidRPr="001311C9" w:rsidRDefault="00865258" w:rsidP="00865258">
            <w:pPr>
              <w:pStyle w:val="a6"/>
              <w:tabs>
                <w:tab w:val="left" w:pos="1276"/>
              </w:tabs>
              <w:autoSpaceDE w:val="0"/>
              <w:autoSpaceDN w:val="0"/>
              <w:adjustRightInd w:val="0"/>
              <w:ind w:left="0" w:firstLine="709"/>
              <w:jc w:val="right"/>
              <w:rPr>
                <w:lang w:eastAsia="en-US"/>
              </w:rPr>
            </w:pPr>
          </w:p>
        </w:tc>
      </w:tr>
      <w:tr w:rsidR="00865258" w:rsidRPr="001311C9" w:rsidTr="00865258">
        <w:trPr>
          <w:gridBefore w:val="2"/>
          <w:gridAfter w:val="4"/>
          <w:wBefore w:w="1241" w:type="dxa"/>
          <w:wAfter w:w="1811" w:type="dxa"/>
        </w:trPr>
        <w:tc>
          <w:tcPr>
            <w:tcW w:w="6803" w:type="dxa"/>
            <w:gridSpan w:val="15"/>
            <w:tcBorders>
              <w:top w:val="single" w:sz="4" w:space="0" w:color="auto"/>
              <w:left w:val="single" w:sz="4" w:space="0" w:color="auto"/>
              <w:bottom w:val="single" w:sz="4" w:space="0" w:color="auto"/>
              <w:right w:val="single" w:sz="4" w:space="0" w:color="auto"/>
            </w:tcBorders>
            <w:hideMark/>
          </w:tcPr>
          <w:p w:rsidR="00865258" w:rsidRPr="001311C9" w:rsidRDefault="00865258" w:rsidP="00865258">
            <w:pPr>
              <w:pStyle w:val="a6"/>
              <w:tabs>
                <w:tab w:val="left" w:pos="1276"/>
              </w:tabs>
              <w:autoSpaceDE w:val="0"/>
              <w:autoSpaceDN w:val="0"/>
              <w:adjustRightInd w:val="0"/>
              <w:ind w:left="0" w:firstLine="709"/>
              <w:jc w:val="center"/>
              <w:rPr>
                <w:lang w:eastAsia="en-US"/>
              </w:rPr>
            </w:pPr>
            <w:r w:rsidRPr="001311C9">
              <w:rPr>
                <w:lang w:eastAsia="en-US"/>
              </w:rPr>
              <w:lastRenderedPageBreak/>
              <w:t>Прием и регистрация заявления и прилагаемых к нему документов</w:t>
            </w:r>
          </w:p>
        </w:tc>
      </w:tr>
      <w:tr w:rsidR="00865258" w:rsidRPr="001311C9" w:rsidTr="00865258">
        <w:trPr>
          <w:gridAfter w:val="1"/>
          <w:wAfter w:w="327" w:type="dxa"/>
        </w:trPr>
        <w:tc>
          <w:tcPr>
            <w:tcW w:w="2239" w:type="dxa"/>
            <w:gridSpan w:val="4"/>
          </w:tcPr>
          <w:p w:rsidR="00865258" w:rsidRPr="001311C9" w:rsidRDefault="00865258" w:rsidP="00865258">
            <w:pPr>
              <w:pStyle w:val="a6"/>
              <w:tabs>
                <w:tab w:val="left" w:pos="1276"/>
              </w:tabs>
              <w:autoSpaceDE w:val="0"/>
              <w:autoSpaceDN w:val="0"/>
              <w:adjustRightInd w:val="0"/>
              <w:ind w:left="0" w:firstLine="709"/>
              <w:jc w:val="both"/>
              <w:rPr>
                <w:lang w:eastAsia="en-US"/>
              </w:rPr>
            </w:pPr>
          </w:p>
        </w:tc>
        <w:tc>
          <w:tcPr>
            <w:tcW w:w="2262" w:type="dxa"/>
            <w:gridSpan w:val="3"/>
          </w:tcPr>
          <w:p w:rsidR="00865258" w:rsidRPr="001311C9" w:rsidRDefault="00865258" w:rsidP="00865258">
            <w:pPr>
              <w:pStyle w:val="a6"/>
              <w:tabs>
                <w:tab w:val="left" w:pos="1276"/>
              </w:tabs>
              <w:autoSpaceDE w:val="0"/>
              <w:autoSpaceDN w:val="0"/>
              <w:adjustRightInd w:val="0"/>
              <w:ind w:left="0" w:firstLine="709"/>
              <w:jc w:val="both"/>
              <w:rPr>
                <w:lang w:eastAsia="en-US"/>
              </w:rPr>
            </w:pPr>
          </w:p>
        </w:tc>
        <w:tc>
          <w:tcPr>
            <w:tcW w:w="236" w:type="dxa"/>
            <w:tcBorders>
              <w:top w:val="nil"/>
              <w:left w:val="nil"/>
              <w:bottom w:val="nil"/>
              <w:right w:val="single" w:sz="4" w:space="0" w:color="auto"/>
            </w:tcBorders>
          </w:tcPr>
          <w:p w:rsidR="00865258" w:rsidRPr="001311C9" w:rsidRDefault="00865258" w:rsidP="00865258">
            <w:pPr>
              <w:pStyle w:val="a6"/>
              <w:tabs>
                <w:tab w:val="left" w:pos="1276"/>
              </w:tabs>
              <w:autoSpaceDE w:val="0"/>
              <w:autoSpaceDN w:val="0"/>
              <w:adjustRightInd w:val="0"/>
              <w:ind w:left="0" w:firstLine="709"/>
              <w:jc w:val="both"/>
              <w:rPr>
                <w:lang w:eastAsia="en-US"/>
              </w:rPr>
            </w:pPr>
          </w:p>
        </w:tc>
        <w:tc>
          <w:tcPr>
            <w:tcW w:w="1352" w:type="dxa"/>
            <w:gridSpan w:val="3"/>
            <w:tcBorders>
              <w:top w:val="nil"/>
              <w:left w:val="single" w:sz="4" w:space="0" w:color="auto"/>
              <w:bottom w:val="nil"/>
              <w:right w:val="nil"/>
            </w:tcBorders>
          </w:tcPr>
          <w:p w:rsidR="00865258" w:rsidRPr="001311C9" w:rsidRDefault="00865258" w:rsidP="00865258">
            <w:pPr>
              <w:pStyle w:val="a6"/>
              <w:tabs>
                <w:tab w:val="left" w:pos="1276"/>
              </w:tabs>
              <w:autoSpaceDE w:val="0"/>
              <w:autoSpaceDN w:val="0"/>
              <w:adjustRightInd w:val="0"/>
              <w:ind w:left="0" w:firstLine="709"/>
              <w:jc w:val="both"/>
              <w:rPr>
                <w:lang w:eastAsia="en-US"/>
              </w:rPr>
            </w:pPr>
          </w:p>
        </w:tc>
        <w:tc>
          <w:tcPr>
            <w:tcW w:w="1307" w:type="dxa"/>
            <w:gridSpan w:val="5"/>
          </w:tcPr>
          <w:p w:rsidR="00865258" w:rsidRPr="001311C9" w:rsidRDefault="00865258" w:rsidP="00865258">
            <w:pPr>
              <w:pStyle w:val="a6"/>
              <w:tabs>
                <w:tab w:val="left" w:pos="1276"/>
              </w:tabs>
              <w:autoSpaceDE w:val="0"/>
              <w:autoSpaceDN w:val="0"/>
              <w:adjustRightInd w:val="0"/>
              <w:ind w:left="0" w:firstLine="709"/>
              <w:jc w:val="both"/>
              <w:rPr>
                <w:lang w:eastAsia="en-US"/>
              </w:rPr>
            </w:pPr>
          </w:p>
        </w:tc>
        <w:tc>
          <w:tcPr>
            <w:tcW w:w="2132" w:type="dxa"/>
            <w:gridSpan w:val="4"/>
          </w:tcPr>
          <w:p w:rsidR="00865258" w:rsidRPr="001311C9" w:rsidRDefault="00865258" w:rsidP="00865258">
            <w:pPr>
              <w:pStyle w:val="a6"/>
              <w:tabs>
                <w:tab w:val="left" w:pos="1276"/>
              </w:tabs>
              <w:autoSpaceDE w:val="0"/>
              <w:autoSpaceDN w:val="0"/>
              <w:adjustRightInd w:val="0"/>
              <w:ind w:left="0" w:firstLine="709"/>
              <w:jc w:val="both"/>
              <w:rPr>
                <w:lang w:eastAsia="en-US"/>
              </w:rPr>
            </w:pPr>
          </w:p>
        </w:tc>
      </w:tr>
      <w:tr w:rsidR="00865258" w:rsidRPr="001311C9" w:rsidTr="00865258">
        <w:trPr>
          <w:gridBefore w:val="2"/>
          <w:gridAfter w:val="4"/>
          <w:wBefore w:w="1241" w:type="dxa"/>
          <w:wAfter w:w="1811" w:type="dxa"/>
        </w:trPr>
        <w:tc>
          <w:tcPr>
            <w:tcW w:w="6803" w:type="dxa"/>
            <w:gridSpan w:val="15"/>
            <w:tcBorders>
              <w:top w:val="single" w:sz="4" w:space="0" w:color="auto"/>
              <w:left w:val="single" w:sz="4" w:space="0" w:color="auto"/>
              <w:bottom w:val="single" w:sz="4" w:space="0" w:color="auto"/>
              <w:right w:val="single" w:sz="4" w:space="0" w:color="auto"/>
            </w:tcBorders>
            <w:hideMark/>
          </w:tcPr>
          <w:p w:rsidR="00865258" w:rsidRPr="001311C9" w:rsidRDefault="00865258" w:rsidP="00865258">
            <w:pPr>
              <w:pStyle w:val="a6"/>
              <w:tabs>
                <w:tab w:val="left" w:pos="1276"/>
              </w:tabs>
              <w:autoSpaceDE w:val="0"/>
              <w:autoSpaceDN w:val="0"/>
              <w:adjustRightInd w:val="0"/>
              <w:ind w:left="0"/>
              <w:jc w:val="center"/>
              <w:rPr>
                <w:lang w:eastAsia="en-US"/>
              </w:rPr>
            </w:pPr>
            <w:r w:rsidRPr="001311C9">
              <w:rPr>
                <w:lang w:eastAsia="en-US"/>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865258" w:rsidRPr="001311C9" w:rsidTr="00865258">
        <w:trPr>
          <w:gridAfter w:val="2"/>
          <w:wAfter w:w="425" w:type="dxa"/>
        </w:trPr>
        <w:tc>
          <w:tcPr>
            <w:tcW w:w="2518" w:type="dxa"/>
            <w:gridSpan w:val="5"/>
            <w:tcBorders>
              <w:top w:val="nil"/>
              <w:left w:val="nil"/>
              <w:bottom w:val="single" w:sz="4" w:space="0" w:color="auto"/>
              <w:right w:val="nil"/>
            </w:tcBorders>
          </w:tcPr>
          <w:p w:rsidR="00865258" w:rsidRPr="001311C9" w:rsidRDefault="00865258" w:rsidP="00865258">
            <w:pPr>
              <w:pStyle w:val="a6"/>
              <w:tabs>
                <w:tab w:val="left" w:pos="1276"/>
              </w:tabs>
              <w:autoSpaceDE w:val="0"/>
              <w:autoSpaceDN w:val="0"/>
              <w:adjustRightInd w:val="0"/>
              <w:ind w:left="0" w:firstLine="709"/>
              <w:jc w:val="both"/>
              <w:rPr>
                <w:lang w:eastAsia="en-US"/>
              </w:rPr>
            </w:pPr>
          </w:p>
        </w:tc>
        <w:tc>
          <w:tcPr>
            <w:tcW w:w="284" w:type="dxa"/>
          </w:tcPr>
          <w:p w:rsidR="00865258" w:rsidRPr="001311C9" w:rsidRDefault="00865258" w:rsidP="00865258">
            <w:pPr>
              <w:pStyle w:val="a6"/>
              <w:tabs>
                <w:tab w:val="left" w:pos="1276"/>
              </w:tabs>
              <w:autoSpaceDE w:val="0"/>
              <w:autoSpaceDN w:val="0"/>
              <w:adjustRightInd w:val="0"/>
              <w:ind w:left="0" w:firstLine="709"/>
              <w:jc w:val="both"/>
              <w:rPr>
                <w:lang w:eastAsia="en-US"/>
              </w:rPr>
            </w:pPr>
          </w:p>
        </w:tc>
        <w:tc>
          <w:tcPr>
            <w:tcW w:w="1965" w:type="dxa"/>
            <w:gridSpan w:val="3"/>
            <w:tcBorders>
              <w:top w:val="nil"/>
              <w:left w:val="nil"/>
              <w:bottom w:val="single" w:sz="4" w:space="0" w:color="auto"/>
              <w:right w:val="single" w:sz="4" w:space="0" w:color="auto"/>
            </w:tcBorders>
          </w:tcPr>
          <w:p w:rsidR="00865258" w:rsidRPr="001311C9" w:rsidRDefault="00865258" w:rsidP="00865258">
            <w:pPr>
              <w:pStyle w:val="a6"/>
              <w:tabs>
                <w:tab w:val="left" w:pos="1276"/>
              </w:tabs>
              <w:autoSpaceDE w:val="0"/>
              <w:autoSpaceDN w:val="0"/>
              <w:adjustRightInd w:val="0"/>
              <w:ind w:left="0" w:firstLine="709"/>
              <w:jc w:val="both"/>
              <w:rPr>
                <w:lang w:eastAsia="en-US"/>
              </w:rPr>
            </w:pPr>
          </w:p>
        </w:tc>
        <w:tc>
          <w:tcPr>
            <w:tcW w:w="1720" w:type="dxa"/>
            <w:gridSpan w:val="3"/>
            <w:tcBorders>
              <w:top w:val="nil"/>
              <w:left w:val="single" w:sz="4" w:space="0" w:color="auto"/>
              <w:bottom w:val="single" w:sz="4" w:space="0" w:color="auto"/>
              <w:right w:val="nil"/>
            </w:tcBorders>
          </w:tcPr>
          <w:p w:rsidR="00865258" w:rsidRPr="001311C9" w:rsidRDefault="00865258" w:rsidP="00865258">
            <w:pPr>
              <w:pStyle w:val="a6"/>
              <w:tabs>
                <w:tab w:val="left" w:pos="1276"/>
              </w:tabs>
              <w:autoSpaceDE w:val="0"/>
              <w:autoSpaceDN w:val="0"/>
              <w:adjustRightInd w:val="0"/>
              <w:ind w:left="0" w:firstLine="709"/>
              <w:jc w:val="both"/>
              <w:rPr>
                <w:lang w:eastAsia="en-US"/>
              </w:rPr>
            </w:pPr>
          </w:p>
        </w:tc>
        <w:tc>
          <w:tcPr>
            <w:tcW w:w="567" w:type="dxa"/>
            <w:gridSpan w:val="2"/>
          </w:tcPr>
          <w:p w:rsidR="00865258" w:rsidRPr="001311C9" w:rsidRDefault="00865258" w:rsidP="00865258">
            <w:pPr>
              <w:pStyle w:val="a6"/>
              <w:tabs>
                <w:tab w:val="left" w:pos="1276"/>
              </w:tabs>
              <w:autoSpaceDE w:val="0"/>
              <w:autoSpaceDN w:val="0"/>
              <w:adjustRightInd w:val="0"/>
              <w:ind w:left="0" w:firstLine="709"/>
              <w:jc w:val="both"/>
              <w:rPr>
                <w:lang w:eastAsia="en-US"/>
              </w:rPr>
            </w:pPr>
          </w:p>
        </w:tc>
        <w:tc>
          <w:tcPr>
            <w:tcW w:w="2376" w:type="dxa"/>
            <w:gridSpan w:val="5"/>
            <w:tcBorders>
              <w:top w:val="nil"/>
              <w:left w:val="nil"/>
              <w:bottom w:val="single" w:sz="4" w:space="0" w:color="auto"/>
              <w:right w:val="nil"/>
            </w:tcBorders>
          </w:tcPr>
          <w:p w:rsidR="00865258" w:rsidRPr="001311C9" w:rsidRDefault="00865258" w:rsidP="00865258">
            <w:pPr>
              <w:pStyle w:val="a6"/>
              <w:tabs>
                <w:tab w:val="left" w:pos="1276"/>
              </w:tabs>
              <w:autoSpaceDE w:val="0"/>
              <w:autoSpaceDN w:val="0"/>
              <w:adjustRightInd w:val="0"/>
              <w:ind w:left="0" w:firstLine="709"/>
              <w:jc w:val="both"/>
              <w:rPr>
                <w:lang w:eastAsia="en-US"/>
              </w:rPr>
            </w:pPr>
          </w:p>
        </w:tc>
      </w:tr>
      <w:tr w:rsidR="00865258" w:rsidRPr="001311C9" w:rsidTr="00865258">
        <w:trPr>
          <w:gridAfter w:val="2"/>
          <w:wAfter w:w="425" w:type="dxa"/>
          <w:trHeight w:val="438"/>
        </w:trPr>
        <w:tc>
          <w:tcPr>
            <w:tcW w:w="2518"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65258" w:rsidRPr="001311C9" w:rsidRDefault="00865258" w:rsidP="00865258">
            <w:pPr>
              <w:pStyle w:val="a6"/>
              <w:tabs>
                <w:tab w:val="left" w:pos="1276"/>
              </w:tabs>
              <w:autoSpaceDE w:val="0"/>
              <w:autoSpaceDN w:val="0"/>
              <w:adjustRightInd w:val="0"/>
              <w:ind w:left="0"/>
              <w:jc w:val="center"/>
              <w:rPr>
                <w:lang w:eastAsia="en-US"/>
              </w:rPr>
            </w:pPr>
            <w:r w:rsidRPr="001311C9">
              <w:rPr>
                <w:lang w:eastAsia="en-US"/>
              </w:rPr>
              <w:t>Имеются основания</w:t>
            </w:r>
          </w:p>
        </w:tc>
        <w:tc>
          <w:tcPr>
            <w:tcW w:w="284" w:type="dxa"/>
            <w:tcBorders>
              <w:top w:val="nil"/>
              <w:left w:val="single" w:sz="4" w:space="0" w:color="auto"/>
              <w:bottom w:val="single" w:sz="4" w:space="0" w:color="auto"/>
              <w:right w:val="single" w:sz="4" w:space="0" w:color="auto"/>
            </w:tcBorders>
          </w:tcPr>
          <w:p w:rsidR="00865258" w:rsidRPr="001311C9" w:rsidRDefault="00865258" w:rsidP="00865258">
            <w:pPr>
              <w:pStyle w:val="a6"/>
              <w:tabs>
                <w:tab w:val="left" w:pos="1276"/>
              </w:tabs>
              <w:autoSpaceDE w:val="0"/>
              <w:autoSpaceDN w:val="0"/>
              <w:adjustRightInd w:val="0"/>
              <w:ind w:left="0" w:firstLine="709"/>
              <w:jc w:val="center"/>
              <w:rPr>
                <w:lang w:eastAsia="en-US"/>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865258" w:rsidRPr="001311C9" w:rsidRDefault="00865258" w:rsidP="00865258">
            <w:pPr>
              <w:pStyle w:val="a6"/>
              <w:tabs>
                <w:tab w:val="left" w:pos="1276"/>
              </w:tabs>
              <w:autoSpaceDE w:val="0"/>
              <w:autoSpaceDN w:val="0"/>
              <w:adjustRightInd w:val="0"/>
              <w:ind w:left="0"/>
              <w:jc w:val="center"/>
              <w:rPr>
                <w:lang w:eastAsia="en-US"/>
              </w:rPr>
            </w:pPr>
            <w:r w:rsidRPr="001311C9">
              <w:rPr>
                <w:lang w:eastAsia="en-US"/>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865258" w:rsidRPr="001311C9" w:rsidRDefault="00865258" w:rsidP="00865258">
            <w:pPr>
              <w:pStyle w:val="a6"/>
              <w:tabs>
                <w:tab w:val="left" w:pos="1276"/>
              </w:tabs>
              <w:autoSpaceDE w:val="0"/>
              <w:autoSpaceDN w:val="0"/>
              <w:adjustRightInd w:val="0"/>
              <w:ind w:left="0" w:firstLine="709"/>
              <w:jc w:val="center"/>
              <w:rPr>
                <w:lang w:eastAsia="en-US"/>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65258" w:rsidRPr="001311C9" w:rsidRDefault="00865258" w:rsidP="00865258">
            <w:pPr>
              <w:pStyle w:val="a6"/>
              <w:tabs>
                <w:tab w:val="left" w:pos="1276"/>
              </w:tabs>
              <w:autoSpaceDE w:val="0"/>
              <w:autoSpaceDN w:val="0"/>
              <w:adjustRightInd w:val="0"/>
              <w:ind w:left="0"/>
              <w:jc w:val="center"/>
              <w:rPr>
                <w:lang w:eastAsia="en-US"/>
              </w:rPr>
            </w:pPr>
            <w:r w:rsidRPr="001311C9">
              <w:rPr>
                <w:lang w:eastAsia="en-US"/>
              </w:rPr>
              <w:t>Основания отсутствуют</w:t>
            </w:r>
          </w:p>
        </w:tc>
      </w:tr>
      <w:tr w:rsidR="00865258" w:rsidRPr="001311C9" w:rsidTr="00865258">
        <w:trPr>
          <w:gridAfter w:val="2"/>
          <w:wAfter w:w="425" w:type="dxa"/>
          <w:trHeight w:val="388"/>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865258" w:rsidRPr="001311C9" w:rsidRDefault="00865258" w:rsidP="00865258">
            <w:pPr>
              <w:rPr>
                <w:lang w:eastAsia="en-US"/>
              </w:rPr>
            </w:pPr>
          </w:p>
        </w:tc>
        <w:tc>
          <w:tcPr>
            <w:tcW w:w="284" w:type="dxa"/>
            <w:tcBorders>
              <w:top w:val="single" w:sz="4" w:space="0" w:color="auto"/>
              <w:left w:val="single" w:sz="4" w:space="0" w:color="auto"/>
              <w:bottom w:val="nil"/>
              <w:right w:val="single" w:sz="4" w:space="0" w:color="auto"/>
            </w:tcBorders>
          </w:tcPr>
          <w:p w:rsidR="00865258" w:rsidRPr="001311C9" w:rsidRDefault="00865258" w:rsidP="00865258">
            <w:pPr>
              <w:pStyle w:val="a6"/>
              <w:tabs>
                <w:tab w:val="left" w:pos="1276"/>
              </w:tabs>
              <w:autoSpaceDE w:val="0"/>
              <w:autoSpaceDN w:val="0"/>
              <w:adjustRightInd w:val="0"/>
              <w:ind w:left="0" w:firstLine="709"/>
              <w:jc w:val="center"/>
              <w:rPr>
                <w:lang w:eastAsia="en-US"/>
              </w:rPr>
            </w:pPr>
          </w:p>
        </w:tc>
        <w:tc>
          <w:tcPr>
            <w:tcW w:w="0" w:type="auto"/>
            <w:gridSpan w:val="6"/>
            <w:vMerge/>
            <w:tcBorders>
              <w:top w:val="single" w:sz="4" w:space="0" w:color="auto"/>
              <w:left w:val="single" w:sz="4" w:space="0" w:color="auto"/>
              <w:bottom w:val="nil"/>
              <w:right w:val="single" w:sz="4" w:space="0" w:color="auto"/>
            </w:tcBorders>
            <w:vAlign w:val="center"/>
            <w:hideMark/>
          </w:tcPr>
          <w:p w:rsidR="00865258" w:rsidRPr="001311C9" w:rsidRDefault="00865258" w:rsidP="00865258">
            <w:pPr>
              <w:rPr>
                <w:lang w:eastAsia="en-US"/>
              </w:rPr>
            </w:pPr>
          </w:p>
        </w:tc>
        <w:tc>
          <w:tcPr>
            <w:tcW w:w="567" w:type="dxa"/>
            <w:gridSpan w:val="2"/>
            <w:tcBorders>
              <w:top w:val="single" w:sz="4" w:space="0" w:color="auto"/>
              <w:left w:val="single" w:sz="4" w:space="0" w:color="auto"/>
              <w:bottom w:val="nil"/>
              <w:right w:val="single" w:sz="4" w:space="0" w:color="auto"/>
            </w:tcBorders>
          </w:tcPr>
          <w:p w:rsidR="00865258" w:rsidRPr="001311C9" w:rsidRDefault="00865258" w:rsidP="00865258">
            <w:pPr>
              <w:pStyle w:val="a6"/>
              <w:tabs>
                <w:tab w:val="left" w:pos="1276"/>
              </w:tabs>
              <w:autoSpaceDE w:val="0"/>
              <w:autoSpaceDN w:val="0"/>
              <w:adjustRightInd w:val="0"/>
              <w:ind w:left="0" w:firstLine="709"/>
              <w:jc w:val="center"/>
              <w:rPr>
                <w:lang w:eastAsia="en-U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865258" w:rsidRPr="001311C9" w:rsidRDefault="00865258" w:rsidP="00865258">
            <w:pPr>
              <w:rPr>
                <w:lang w:eastAsia="en-US"/>
              </w:rPr>
            </w:pPr>
          </w:p>
        </w:tc>
      </w:tr>
      <w:tr w:rsidR="00865258" w:rsidRPr="001311C9" w:rsidTr="00865258">
        <w:trPr>
          <w:gridAfter w:val="2"/>
          <w:wAfter w:w="425" w:type="dxa"/>
        </w:trPr>
        <w:tc>
          <w:tcPr>
            <w:tcW w:w="1275" w:type="dxa"/>
            <w:gridSpan w:val="3"/>
            <w:tcBorders>
              <w:top w:val="single" w:sz="4" w:space="0" w:color="auto"/>
              <w:left w:val="nil"/>
              <w:bottom w:val="single" w:sz="4" w:space="0" w:color="auto"/>
              <w:right w:val="single" w:sz="4" w:space="0" w:color="auto"/>
            </w:tcBorders>
          </w:tcPr>
          <w:p w:rsidR="00865258" w:rsidRPr="001311C9" w:rsidRDefault="00865258" w:rsidP="00865258">
            <w:pPr>
              <w:pStyle w:val="a6"/>
              <w:tabs>
                <w:tab w:val="left" w:pos="1276"/>
              </w:tabs>
              <w:autoSpaceDE w:val="0"/>
              <w:autoSpaceDN w:val="0"/>
              <w:adjustRightInd w:val="0"/>
              <w:ind w:left="0" w:firstLine="709"/>
              <w:jc w:val="center"/>
              <w:rPr>
                <w:lang w:eastAsia="en-US"/>
              </w:rPr>
            </w:pPr>
          </w:p>
        </w:tc>
        <w:tc>
          <w:tcPr>
            <w:tcW w:w="1243" w:type="dxa"/>
            <w:gridSpan w:val="2"/>
            <w:tcBorders>
              <w:top w:val="single" w:sz="4" w:space="0" w:color="auto"/>
              <w:left w:val="single" w:sz="4" w:space="0" w:color="auto"/>
              <w:bottom w:val="single" w:sz="4" w:space="0" w:color="auto"/>
              <w:right w:val="nil"/>
            </w:tcBorders>
          </w:tcPr>
          <w:p w:rsidR="00865258" w:rsidRPr="001311C9" w:rsidRDefault="00865258" w:rsidP="00865258">
            <w:pPr>
              <w:pStyle w:val="a6"/>
              <w:tabs>
                <w:tab w:val="left" w:pos="1276"/>
              </w:tabs>
              <w:autoSpaceDE w:val="0"/>
              <w:autoSpaceDN w:val="0"/>
              <w:adjustRightInd w:val="0"/>
              <w:ind w:left="0" w:firstLine="709"/>
              <w:jc w:val="center"/>
              <w:rPr>
                <w:lang w:eastAsia="en-US"/>
              </w:rPr>
            </w:pPr>
          </w:p>
        </w:tc>
        <w:tc>
          <w:tcPr>
            <w:tcW w:w="284" w:type="dxa"/>
          </w:tcPr>
          <w:p w:rsidR="00865258" w:rsidRPr="001311C9" w:rsidRDefault="00865258" w:rsidP="00865258">
            <w:pPr>
              <w:pStyle w:val="a6"/>
              <w:tabs>
                <w:tab w:val="left" w:pos="1276"/>
              </w:tabs>
              <w:autoSpaceDE w:val="0"/>
              <w:autoSpaceDN w:val="0"/>
              <w:adjustRightInd w:val="0"/>
              <w:ind w:left="0" w:firstLine="709"/>
              <w:jc w:val="center"/>
              <w:rPr>
                <w:lang w:eastAsia="en-US"/>
              </w:rPr>
            </w:pPr>
          </w:p>
        </w:tc>
        <w:tc>
          <w:tcPr>
            <w:tcW w:w="3685" w:type="dxa"/>
            <w:gridSpan w:val="6"/>
            <w:tcBorders>
              <w:top w:val="single" w:sz="4" w:space="0" w:color="auto"/>
              <w:left w:val="nil"/>
              <w:bottom w:val="single" w:sz="4" w:space="0" w:color="auto"/>
              <w:right w:val="nil"/>
            </w:tcBorders>
          </w:tcPr>
          <w:p w:rsidR="00865258" w:rsidRPr="001311C9" w:rsidRDefault="00865258" w:rsidP="00865258">
            <w:pPr>
              <w:pStyle w:val="a6"/>
              <w:tabs>
                <w:tab w:val="left" w:pos="1276"/>
              </w:tabs>
              <w:autoSpaceDE w:val="0"/>
              <w:autoSpaceDN w:val="0"/>
              <w:adjustRightInd w:val="0"/>
              <w:ind w:left="0" w:firstLine="709"/>
              <w:jc w:val="center"/>
              <w:rPr>
                <w:lang w:eastAsia="en-US"/>
              </w:rPr>
            </w:pPr>
          </w:p>
        </w:tc>
        <w:tc>
          <w:tcPr>
            <w:tcW w:w="567" w:type="dxa"/>
            <w:gridSpan w:val="2"/>
            <w:tcBorders>
              <w:top w:val="nil"/>
              <w:left w:val="nil"/>
              <w:bottom w:val="single" w:sz="4" w:space="0" w:color="auto"/>
              <w:right w:val="nil"/>
            </w:tcBorders>
          </w:tcPr>
          <w:p w:rsidR="00865258" w:rsidRPr="001311C9" w:rsidRDefault="00865258" w:rsidP="00865258">
            <w:pPr>
              <w:pStyle w:val="a6"/>
              <w:tabs>
                <w:tab w:val="left" w:pos="1276"/>
              </w:tabs>
              <w:autoSpaceDE w:val="0"/>
              <w:autoSpaceDN w:val="0"/>
              <w:adjustRightInd w:val="0"/>
              <w:ind w:left="0" w:firstLine="709"/>
              <w:jc w:val="center"/>
              <w:rPr>
                <w:lang w:eastAsia="en-US"/>
              </w:rPr>
            </w:pPr>
          </w:p>
        </w:tc>
        <w:tc>
          <w:tcPr>
            <w:tcW w:w="1290" w:type="dxa"/>
            <w:gridSpan w:val="4"/>
            <w:tcBorders>
              <w:top w:val="single" w:sz="4" w:space="0" w:color="auto"/>
              <w:left w:val="nil"/>
              <w:bottom w:val="single" w:sz="4" w:space="0" w:color="auto"/>
              <w:right w:val="single" w:sz="4" w:space="0" w:color="auto"/>
            </w:tcBorders>
          </w:tcPr>
          <w:p w:rsidR="00865258" w:rsidRPr="001311C9" w:rsidRDefault="00865258" w:rsidP="00865258">
            <w:pPr>
              <w:pStyle w:val="a6"/>
              <w:tabs>
                <w:tab w:val="left" w:pos="1276"/>
              </w:tabs>
              <w:autoSpaceDE w:val="0"/>
              <w:autoSpaceDN w:val="0"/>
              <w:adjustRightInd w:val="0"/>
              <w:ind w:left="0" w:firstLine="709"/>
              <w:jc w:val="center"/>
              <w:rPr>
                <w:lang w:eastAsia="en-US"/>
              </w:rPr>
            </w:pPr>
          </w:p>
        </w:tc>
        <w:tc>
          <w:tcPr>
            <w:tcW w:w="1086" w:type="dxa"/>
            <w:tcBorders>
              <w:top w:val="single" w:sz="4" w:space="0" w:color="auto"/>
              <w:left w:val="single" w:sz="4" w:space="0" w:color="auto"/>
              <w:bottom w:val="single" w:sz="4" w:space="0" w:color="auto"/>
              <w:right w:val="nil"/>
            </w:tcBorders>
          </w:tcPr>
          <w:p w:rsidR="00865258" w:rsidRPr="001311C9" w:rsidRDefault="00865258" w:rsidP="00865258">
            <w:pPr>
              <w:pStyle w:val="a6"/>
              <w:tabs>
                <w:tab w:val="left" w:pos="1276"/>
              </w:tabs>
              <w:autoSpaceDE w:val="0"/>
              <w:autoSpaceDN w:val="0"/>
              <w:adjustRightInd w:val="0"/>
              <w:ind w:left="0" w:firstLine="709"/>
              <w:jc w:val="center"/>
              <w:rPr>
                <w:lang w:eastAsia="en-US"/>
              </w:rPr>
            </w:pPr>
          </w:p>
        </w:tc>
      </w:tr>
      <w:tr w:rsidR="00865258" w:rsidRPr="001311C9" w:rsidTr="00865258">
        <w:trPr>
          <w:gridAfter w:val="2"/>
          <w:wAfter w:w="425" w:type="dxa"/>
          <w:trHeight w:val="1018"/>
        </w:trPr>
        <w:tc>
          <w:tcPr>
            <w:tcW w:w="2518" w:type="dxa"/>
            <w:gridSpan w:val="5"/>
            <w:tcBorders>
              <w:top w:val="single" w:sz="4" w:space="0" w:color="auto"/>
              <w:left w:val="single" w:sz="4" w:space="0" w:color="auto"/>
              <w:bottom w:val="single" w:sz="4" w:space="0" w:color="auto"/>
              <w:right w:val="single" w:sz="4" w:space="0" w:color="auto"/>
            </w:tcBorders>
            <w:hideMark/>
          </w:tcPr>
          <w:p w:rsidR="00865258" w:rsidRPr="001311C9" w:rsidRDefault="00865258" w:rsidP="00865258">
            <w:pPr>
              <w:pStyle w:val="a6"/>
              <w:tabs>
                <w:tab w:val="left" w:pos="1276"/>
              </w:tabs>
              <w:autoSpaceDE w:val="0"/>
              <w:autoSpaceDN w:val="0"/>
              <w:adjustRightInd w:val="0"/>
              <w:ind w:left="0"/>
              <w:jc w:val="center"/>
              <w:rPr>
                <w:lang w:eastAsia="en-US"/>
              </w:rPr>
            </w:pPr>
            <w:r w:rsidRPr="001311C9">
              <w:rPr>
                <w:lang w:eastAsia="en-US"/>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865258" w:rsidRPr="001311C9" w:rsidRDefault="00865258" w:rsidP="00865258">
            <w:pPr>
              <w:pStyle w:val="a6"/>
              <w:tabs>
                <w:tab w:val="left" w:pos="1276"/>
              </w:tabs>
              <w:autoSpaceDE w:val="0"/>
              <w:autoSpaceDN w:val="0"/>
              <w:adjustRightInd w:val="0"/>
              <w:ind w:left="0" w:firstLine="709"/>
              <w:jc w:val="center"/>
              <w:rPr>
                <w:lang w:eastAsia="en-US"/>
              </w:rPr>
            </w:pPr>
          </w:p>
        </w:tc>
        <w:tc>
          <w:tcPr>
            <w:tcW w:w="3192" w:type="dxa"/>
            <w:gridSpan w:val="4"/>
            <w:tcBorders>
              <w:top w:val="single" w:sz="4" w:space="0" w:color="auto"/>
              <w:left w:val="single" w:sz="4" w:space="0" w:color="auto"/>
              <w:bottom w:val="single" w:sz="4" w:space="0" w:color="auto"/>
              <w:right w:val="single" w:sz="4" w:space="0" w:color="auto"/>
            </w:tcBorders>
            <w:vAlign w:val="center"/>
            <w:hideMark/>
          </w:tcPr>
          <w:p w:rsidR="00865258" w:rsidRPr="001311C9" w:rsidRDefault="00865258" w:rsidP="00865258">
            <w:pPr>
              <w:pStyle w:val="a6"/>
              <w:tabs>
                <w:tab w:val="left" w:pos="1276"/>
              </w:tabs>
              <w:autoSpaceDE w:val="0"/>
              <w:autoSpaceDN w:val="0"/>
              <w:adjustRightInd w:val="0"/>
              <w:ind w:left="0"/>
              <w:jc w:val="center"/>
              <w:rPr>
                <w:lang w:eastAsia="en-US"/>
              </w:rPr>
            </w:pPr>
            <w:r w:rsidRPr="001311C9">
              <w:rPr>
                <w:lang w:eastAsia="en-US"/>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left w:val="single" w:sz="4" w:space="0" w:color="auto"/>
              <w:bottom w:val="single" w:sz="4" w:space="0" w:color="auto"/>
              <w:right w:val="single" w:sz="4" w:space="0" w:color="auto"/>
            </w:tcBorders>
            <w:vAlign w:val="center"/>
            <w:hideMark/>
          </w:tcPr>
          <w:p w:rsidR="00865258" w:rsidRPr="001311C9" w:rsidRDefault="00865258" w:rsidP="00865258">
            <w:pPr>
              <w:pStyle w:val="a6"/>
              <w:tabs>
                <w:tab w:val="left" w:pos="1276"/>
              </w:tabs>
              <w:autoSpaceDE w:val="0"/>
              <w:autoSpaceDN w:val="0"/>
              <w:adjustRightInd w:val="0"/>
              <w:ind w:left="0"/>
              <w:jc w:val="center"/>
              <w:rPr>
                <w:lang w:eastAsia="en-US"/>
              </w:rPr>
            </w:pPr>
            <w:r w:rsidRPr="001311C9">
              <w:rPr>
                <w:lang w:eastAsia="en-US"/>
              </w:rPr>
              <w:t>Проведение торгов</w:t>
            </w:r>
          </w:p>
        </w:tc>
      </w:tr>
      <w:tr w:rsidR="00865258" w:rsidRPr="001311C9" w:rsidTr="00865258">
        <w:trPr>
          <w:gridAfter w:val="2"/>
          <w:wAfter w:w="425" w:type="dxa"/>
        </w:trPr>
        <w:tc>
          <w:tcPr>
            <w:tcW w:w="1241" w:type="dxa"/>
            <w:gridSpan w:val="2"/>
            <w:tcBorders>
              <w:top w:val="single" w:sz="4" w:space="0" w:color="auto"/>
              <w:left w:val="nil"/>
              <w:bottom w:val="single" w:sz="4" w:space="0" w:color="auto"/>
              <w:right w:val="single" w:sz="4" w:space="0" w:color="auto"/>
            </w:tcBorders>
          </w:tcPr>
          <w:p w:rsidR="00865258" w:rsidRPr="001311C9" w:rsidRDefault="00865258" w:rsidP="00865258">
            <w:pPr>
              <w:pStyle w:val="a6"/>
              <w:tabs>
                <w:tab w:val="left" w:pos="1276"/>
              </w:tabs>
              <w:autoSpaceDE w:val="0"/>
              <w:autoSpaceDN w:val="0"/>
              <w:adjustRightInd w:val="0"/>
              <w:ind w:left="0" w:firstLine="709"/>
              <w:jc w:val="both"/>
              <w:rPr>
                <w:lang w:eastAsia="en-US"/>
              </w:rPr>
            </w:pPr>
          </w:p>
        </w:tc>
        <w:tc>
          <w:tcPr>
            <w:tcW w:w="1277" w:type="dxa"/>
            <w:gridSpan w:val="3"/>
            <w:tcBorders>
              <w:top w:val="single" w:sz="4" w:space="0" w:color="auto"/>
              <w:left w:val="single" w:sz="4" w:space="0" w:color="auto"/>
              <w:bottom w:val="single" w:sz="4" w:space="0" w:color="auto"/>
              <w:right w:val="nil"/>
            </w:tcBorders>
          </w:tcPr>
          <w:p w:rsidR="00865258" w:rsidRPr="001311C9" w:rsidRDefault="00865258" w:rsidP="00865258">
            <w:pPr>
              <w:pStyle w:val="a6"/>
              <w:tabs>
                <w:tab w:val="left" w:pos="1276"/>
              </w:tabs>
              <w:autoSpaceDE w:val="0"/>
              <w:autoSpaceDN w:val="0"/>
              <w:adjustRightInd w:val="0"/>
              <w:ind w:left="0" w:firstLine="709"/>
              <w:jc w:val="both"/>
              <w:rPr>
                <w:lang w:eastAsia="en-US"/>
              </w:rPr>
            </w:pPr>
          </w:p>
        </w:tc>
        <w:tc>
          <w:tcPr>
            <w:tcW w:w="284" w:type="dxa"/>
          </w:tcPr>
          <w:p w:rsidR="00865258" w:rsidRPr="001311C9" w:rsidRDefault="00865258" w:rsidP="00865258">
            <w:pPr>
              <w:pStyle w:val="a6"/>
              <w:tabs>
                <w:tab w:val="left" w:pos="1276"/>
              </w:tabs>
              <w:autoSpaceDE w:val="0"/>
              <w:autoSpaceDN w:val="0"/>
              <w:adjustRightInd w:val="0"/>
              <w:ind w:left="0" w:firstLine="709"/>
              <w:jc w:val="both"/>
              <w:rPr>
                <w:lang w:eastAsia="en-US"/>
              </w:rPr>
            </w:pPr>
          </w:p>
        </w:tc>
        <w:tc>
          <w:tcPr>
            <w:tcW w:w="3191" w:type="dxa"/>
            <w:gridSpan w:val="4"/>
          </w:tcPr>
          <w:p w:rsidR="00865258" w:rsidRPr="001311C9" w:rsidRDefault="00865258" w:rsidP="00865258">
            <w:pPr>
              <w:pStyle w:val="a6"/>
              <w:tabs>
                <w:tab w:val="left" w:pos="1276"/>
              </w:tabs>
              <w:autoSpaceDE w:val="0"/>
              <w:autoSpaceDN w:val="0"/>
              <w:adjustRightInd w:val="0"/>
              <w:ind w:left="0" w:firstLine="709"/>
              <w:jc w:val="both"/>
              <w:rPr>
                <w:lang w:eastAsia="en-US"/>
              </w:rPr>
            </w:pPr>
          </w:p>
        </w:tc>
        <w:tc>
          <w:tcPr>
            <w:tcW w:w="538" w:type="dxa"/>
            <w:gridSpan w:val="3"/>
            <w:hideMark/>
          </w:tcPr>
          <w:p w:rsidR="00865258" w:rsidRPr="001311C9" w:rsidRDefault="00865258" w:rsidP="00865258">
            <w:pPr>
              <w:spacing w:line="276" w:lineRule="auto"/>
              <w:ind w:firstLine="709"/>
              <w:rPr>
                <w:lang w:eastAsia="en-US"/>
              </w:rPr>
            </w:pPr>
            <w:r w:rsidRPr="001311C9">
              <w:rPr>
                <w:lang w:val="en-US" w:eastAsia="en-US"/>
              </w:rPr>
              <w:t>|</w:t>
            </w:r>
          </w:p>
        </w:tc>
        <w:tc>
          <w:tcPr>
            <w:tcW w:w="769" w:type="dxa"/>
            <w:gridSpan w:val="2"/>
          </w:tcPr>
          <w:p w:rsidR="00865258" w:rsidRPr="001311C9" w:rsidRDefault="00865258" w:rsidP="00865258">
            <w:pPr>
              <w:spacing w:line="276" w:lineRule="auto"/>
              <w:ind w:firstLine="709"/>
              <w:rPr>
                <w:lang w:eastAsia="en-US"/>
              </w:rPr>
            </w:pPr>
          </w:p>
        </w:tc>
        <w:tc>
          <w:tcPr>
            <w:tcW w:w="2130" w:type="dxa"/>
            <w:gridSpan w:val="4"/>
            <w:tcBorders>
              <w:top w:val="single" w:sz="4" w:space="0" w:color="auto"/>
              <w:left w:val="nil"/>
              <w:bottom w:val="single" w:sz="4" w:space="0" w:color="auto"/>
              <w:right w:val="nil"/>
            </w:tcBorders>
          </w:tcPr>
          <w:p w:rsidR="00865258" w:rsidRPr="001311C9" w:rsidRDefault="00865258" w:rsidP="00865258">
            <w:pPr>
              <w:pStyle w:val="a6"/>
              <w:tabs>
                <w:tab w:val="left" w:pos="1276"/>
              </w:tabs>
              <w:autoSpaceDE w:val="0"/>
              <w:autoSpaceDN w:val="0"/>
              <w:adjustRightInd w:val="0"/>
              <w:ind w:left="0" w:firstLine="709"/>
              <w:jc w:val="both"/>
              <w:rPr>
                <w:lang w:eastAsia="en-US"/>
              </w:rPr>
            </w:pPr>
          </w:p>
        </w:tc>
      </w:tr>
      <w:tr w:rsidR="00865258" w:rsidRPr="001311C9" w:rsidTr="00865258">
        <w:trPr>
          <w:gridAfter w:val="2"/>
          <w:wAfter w:w="425" w:type="dxa"/>
          <w:trHeight w:val="732"/>
        </w:trPr>
        <w:tc>
          <w:tcPr>
            <w:tcW w:w="2518" w:type="dxa"/>
            <w:gridSpan w:val="5"/>
            <w:tcBorders>
              <w:top w:val="single" w:sz="4" w:space="0" w:color="auto"/>
              <w:left w:val="single" w:sz="4" w:space="0" w:color="auto"/>
              <w:bottom w:val="single" w:sz="4" w:space="0" w:color="auto"/>
              <w:right w:val="single" w:sz="4" w:space="0" w:color="auto"/>
            </w:tcBorders>
            <w:vAlign w:val="center"/>
            <w:hideMark/>
          </w:tcPr>
          <w:p w:rsidR="00865258" w:rsidRPr="001311C9" w:rsidRDefault="00865258" w:rsidP="00865258">
            <w:pPr>
              <w:pStyle w:val="a6"/>
              <w:tabs>
                <w:tab w:val="left" w:pos="1276"/>
              </w:tabs>
              <w:autoSpaceDE w:val="0"/>
              <w:autoSpaceDN w:val="0"/>
              <w:adjustRightInd w:val="0"/>
              <w:ind w:left="0"/>
              <w:jc w:val="center"/>
              <w:rPr>
                <w:lang w:eastAsia="en-US"/>
              </w:rPr>
            </w:pPr>
            <w:r w:rsidRPr="001311C9">
              <w:rPr>
                <w:lang w:eastAsia="en-US"/>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865258" w:rsidRPr="001311C9" w:rsidRDefault="00865258" w:rsidP="00865258">
            <w:pPr>
              <w:pStyle w:val="a6"/>
              <w:tabs>
                <w:tab w:val="left" w:pos="1276"/>
              </w:tabs>
              <w:autoSpaceDE w:val="0"/>
              <w:autoSpaceDN w:val="0"/>
              <w:adjustRightInd w:val="0"/>
              <w:ind w:left="0" w:firstLine="709"/>
              <w:jc w:val="both"/>
              <w:rPr>
                <w:lang w:eastAsia="en-US"/>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865258" w:rsidRPr="001311C9" w:rsidRDefault="00865258" w:rsidP="00865258">
            <w:pPr>
              <w:pStyle w:val="a6"/>
              <w:tabs>
                <w:tab w:val="left" w:pos="1276"/>
              </w:tabs>
              <w:autoSpaceDE w:val="0"/>
              <w:autoSpaceDN w:val="0"/>
              <w:adjustRightInd w:val="0"/>
              <w:ind w:left="0"/>
              <w:jc w:val="center"/>
              <w:rPr>
                <w:lang w:eastAsia="en-US"/>
              </w:rPr>
            </w:pPr>
            <w:r w:rsidRPr="001311C9">
              <w:rPr>
                <w:bCs/>
                <w:lang w:eastAsia="en-US"/>
              </w:rPr>
              <w:t>Заключение договоров о передаче муниципального имущества</w:t>
            </w:r>
          </w:p>
        </w:tc>
      </w:tr>
    </w:tbl>
    <w:p w:rsidR="00865258" w:rsidRPr="001311C9" w:rsidRDefault="00865258" w:rsidP="00865258">
      <w:pPr>
        <w:ind w:firstLine="709"/>
        <w:jc w:val="right"/>
      </w:pPr>
    </w:p>
    <w:p w:rsidR="00865258" w:rsidRPr="001311C9" w:rsidRDefault="00865258" w:rsidP="00865258">
      <w:pPr>
        <w:ind w:firstLine="709"/>
        <w:jc w:val="right"/>
      </w:pPr>
    </w:p>
    <w:p w:rsidR="00865258" w:rsidRPr="001311C9" w:rsidRDefault="00865258" w:rsidP="00865258">
      <w:pPr>
        <w:autoSpaceDE w:val="0"/>
        <w:autoSpaceDN w:val="0"/>
        <w:adjustRightInd w:val="0"/>
        <w:ind w:firstLine="709"/>
        <w:jc w:val="right"/>
        <w:outlineLvl w:val="0"/>
      </w:pPr>
    </w:p>
    <w:p w:rsidR="00865258" w:rsidRPr="001311C9" w:rsidRDefault="00865258" w:rsidP="00865258">
      <w:pPr>
        <w:autoSpaceDE w:val="0"/>
        <w:autoSpaceDN w:val="0"/>
        <w:adjustRightInd w:val="0"/>
        <w:ind w:firstLine="709"/>
        <w:jc w:val="right"/>
        <w:outlineLvl w:val="0"/>
      </w:pPr>
    </w:p>
    <w:p w:rsidR="00865258" w:rsidRPr="001311C9" w:rsidRDefault="00865258" w:rsidP="00865258">
      <w:pPr>
        <w:autoSpaceDE w:val="0"/>
        <w:autoSpaceDN w:val="0"/>
        <w:adjustRightInd w:val="0"/>
        <w:ind w:firstLine="709"/>
        <w:jc w:val="right"/>
        <w:outlineLvl w:val="0"/>
      </w:pPr>
    </w:p>
    <w:p w:rsidR="00865258" w:rsidRPr="001311C9" w:rsidRDefault="00865258" w:rsidP="00865258">
      <w:pPr>
        <w:autoSpaceDE w:val="0"/>
        <w:autoSpaceDN w:val="0"/>
        <w:adjustRightInd w:val="0"/>
        <w:ind w:firstLine="709"/>
        <w:jc w:val="right"/>
        <w:outlineLvl w:val="0"/>
      </w:pPr>
    </w:p>
    <w:p w:rsidR="00865258" w:rsidRDefault="00865258" w:rsidP="00865258">
      <w:pPr>
        <w:autoSpaceDE w:val="0"/>
        <w:autoSpaceDN w:val="0"/>
        <w:adjustRightInd w:val="0"/>
        <w:ind w:firstLine="709"/>
        <w:jc w:val="right"/>
        <w:outlineLvl w:val="0"/>
      </w:pPr>
    </w:p>
    <w:p w:rsidR="00865258" w:rsidRPr="001311C9" w:rsidRDefault="00865258" w:rsidP="00865258">
      <w:pPr>
        <w:autoSpaceDE w:val="0"/>
        <w:autoSpaceDN w:val="0"/>
        <w:adjustRightInd w:val="0"/>
        <w:ind w:firstLine="709"/>
        <w:jc w:val="right"/>
        <w:outlineLvl w:val="0"/>
      </w:pPr>
    </w:p>
    <w:p w:rsidR="00865258" w:rsidRPr="001311C9" w:rsidRDefault="00865258" w:rsidP="00865258">
      <w:pPr>
        <w:ind w:firstLine="709"/>
        <w:jc w:val="right"/>
      </w:pPr>
      <w:r w:rsidRPr="001311C9">
        <w:t>Приложение № 4</w:t>
      </w:r>
    </w:p>
    <w:p w:rsidR="00865258" w:rsidRPr="001311C9" w:rsidRDefault="00865258" w:rsidP="00865258">
      <w:pPr>
        <w:ind w:firstLine="709"/>
        <w:jc w:val="right"/>
      </w:pPr>
      <w:r w:rsidRPr="001311C9">
        <w:t xml:space="preserve">к административному </w:t>
      </w:r>
    </w:p>
    <w:p w:rsidR="00865258" w:rsidRPr="001311C9" w:rsidRDefault="00865258" w:rsidP="00865258">
      <w:pPr>
        <w:ind w:firstLine="709"/>
        <w:jc w:val="right"/>
      </w:pPr>
      <w:r w:rsidRPr="001311C9">
        <w:t>регламенту</w:t>
      </w:r>
    </w:p>
    <w:p w:rsidR="00865258" w:rsidRPr="001311C9" w:rsidRDefault="00865258" w:rsidP="00865258">
      <w:pPr>
        <w:autoSpaceDE w:val="0"/>
        <w:autoSpaceDN w:val="0"/>
        <w:adjustRightInd w:val="0"/>
        <w:ind w:firstLine="709"/>
        <w:jc w:val="center"/>
      </w:pPr>
    </w:p>
    <w:p w:rsidR="00865258" w:rsidRPr="001311C9" w:rsidRDefault="00865258" w:rsidP="00865258">
      <w:pPr>
        <w:autoSpaceDE w:val="0"/>
        <w:autoSpaceDN w:val="0"/>
        <w:adjustRightInd w:val="0"/>
        <w:ind w:firstLine="709"/>
        <w:jc w:val="center"/>
      </w:pPr>
      <w:r w:rsidRPr="001311C9">
        <w:t>РАСПИСКА</w:t>
      </w:r>
    </w:p>
    <w:p w:rsidR="00865258" w:rsidRPr="001311C9" w:rsidRDefault="00865258" w:rsidP="00865258">
      <w:pPr>
        <w:autoSpaceDE w:val="0"/>
        <w:autoSpaceDN w:val="0"/>
        <w:adjustRightInd w:val="0"/>
        <w:ind w:firstLine="709"/>
        <w:jc w:val="center"/>
      </w:pPr>
      <w:r w:rsidRPr="001311C9">
        <w:t>в получении документов, представленных для принятия решения</w:t>
      </w:r>
    </w:p>
    <w:p w:rsidR="00865258" w:rsidRPr="001311C9" w:rsidRDefault="00865258" w:rsidP="00865258">
      <w:pPr>
        <w:autoSpaceDE w:val="0"/>
        <w:autoSpaceDN w:val="0"/>
        <w:adjustRightInd w:val="0"/>
        <w:ind w:firstLine="709"/>
        <w:jc w:val="center"/>
      </w:pPr>
      <w:r w:rsidRPr="001311C9">
        <w:t>о предоставлении в аренду или безвозмездное пользование муниципального имущества</w:t>
      </w:r>
    </w:p>
    <w:p w:rsidR="00865258" w:rsidRPr="001311C9" w:rsidRDefault="00865258" w:rsidP="00865258">
      <w:pPr>
        <w:autoSpaceDE w:val="0"/>
        <w:autoSpaceDN w:val="0"/>
        <w:adjustRightInd w:val="0"/>
        <w:ind w:firstLine="709"/>
        <w:jc w:val="both"/>
        <w:outlineLvl w:val="0"/>
      </w:pPr>
    </w:p>
    <w:p w:rsidR="00865258" w:rsidRPr="001311C9" w:rsidRDefault="00865258" w:rsidP="00865258">
      <w:pPr>
        <w:autoSpaceDE w:val="0"/>
        <w:autoSpaceDN w:val="0"/>
        <w:adjustRightInd w:val="0"/>
        <w:ind w:firstLine="709"/>
        <w:jc w:val="both"/>
      </w:pPr>
      <w:r w:rsidRPr="001311C9">
        <w:t>Настоящим удостоверяется, что заявитель</w:t>
      </w:r>
    </w:p>
    <w:p w:rsidR="00865258" w:rsidRPr="001311C9" w:rsidRDefault="00865258" w:rsidP="00865258">
      <w:pPr>
        <w:autoSpaceDE w:val="0"/>
        <w:autoSpaceDN w:val="0"/>
        <w:adjustRightInd w:val="0"/>
        <w:jc w:val="both"/>
      </w:pPr>
      <w:r w:rsidRPr="001311C9">
        <w:t>_______________________________________________________</w:t>
      </w:r>
      <w:r>
        <w:t>___________</w:t>
      </w:r>
      <w:r w:rsidRPr="001311C9">
        <w:t>___________</w:t>
      </w:r>
    </w:p>
    <w:p w:rsidR="00865258" w:rsidRPr="001311C9" w:rsidRDefault="00865258" w:rsidP="00865258">
      <w:pPr>
        <w:autoSpaceDE w:val="0"/>
        <w:autoSpaceDN w:val="0"/>
        <w:adjustRightInd w:val="0"/>
        <w:ind w:firstLine="709"/>
        <w:jc w:val="center"/>
      </w:pPr>
      <w:r w:rsidRPr="001311C9">
        <w:t>(фамилия, имя, отчество)</w:t>
      </w:r>
    </w:p>
    <w:p w:rsidR="00865258" w:rsidRPr="001311C9" w:rsidRDefault="00865258" w:rsidP="00865258">
      <w:pPr>
        <w:autoSpaceDE w:val="0"/>
        <w:autoSpaceDN w:val="0"/>
        <w:adjustRightInd w:val="0"/>
        <w:jc w:val="both"/>
      </w:pPr>
      <w:r w:rsidRPr="001311C9">
        <w:t>представил, а сотрудник администрации _______________ _________________ получил «_____» ________________ _________ документы    (число) (месяц прописью)  (год)</w:t>
      </w:r>
    </w:p>
    <w:p w:rsidR="00865258" w:rsidRPr="001311C9" w:rsidRDefault="00865258" w:rsidP="00865258">
      <w:pPr>
        <w:autoSpaceDE w:val="0"/>
        <w:autoSpaceDN w:val="0"/>
        <w:adjustRightInd w:val="0"/>
        <w:jc w:val="both"/>
      </w:pPr>
      <w:r w:rsidRPr="001311C9">
        <w:t xml:space="preserve">в количестве _______________________________ экземпляров </w:t>
      </w:r>
      <w:proofErr w:type="gramStart"/>
      <w:r w:rsidRPr="001311C9">
        <w:t>по</w:t>
      </w:r>
      <w:proofErr w:type="gramEnd"/>
    </w:p>
    <w:p w:rsidR="00865258" w:rsidRPr="001311C9" w:rsidRDefault="00865258" w:rsidP="00865258">
      <w:pPr>
        <w:autoSpaceDE w:val="0"/>
        <w:autoSpaceDN w:val="0"/>
        <w:adjustRightInd w:val="0"/>
        <w:ind w:left="2124" w:firstLine="708"/>
        <w:jc w:val="both"/>
      </w:pPr>
      <w:r w:rsidRPr="001311C9">
        <w:t>(прописью)</w:t>
      </w:r>
    </w:p>
    <w:p w:rsidR="00865258" w:rsidRPr="001311C9" w:rsidRDefault="00865258" w:rsidP="00865258">
      <w:pPr>
        <w:autoSpaceDE w:val="0"/>
        <w:autoSpaceDN w:val="0"/>
        <w:adjustRightInd w:val="0"/>
        <w:jc w:val="both"/>
      </w:pPr>
      <w:r w:rsidRPr="001311C9">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865258" w:rsidRPr="001311C9" w:rsidRDefault="00865258" w:rsidP="00865258">
      <w:pPr>
        <w:autoSpaceDE w:val="0"/>
        <w:autoSpaceDN w:val="0"/>
        <w:adjustRightInd w:val="0"/>
      </w:pPr>
      <w:r w:rsidRPr="001311C9">
        <w:t>_________________________________</w:t>
      </w:r>
      <w:r>
        <w:t>___________</w:t>
      </w:r>
      <w:r w:rsidRPr="001311C9">
        <w:t>_________________________________</w:t>
      </w:r>
    </w:p>
    <w:p w:rsidR="00865258" w:rsidRPr="001311C9" w:rsidRDefault="00865258" w:rsidP="00865258">
      <w:pPr>
        <w:autoSpaceDE w:val="0"/>
        <w:autoSpaceDN w:val="0"/>
        <w:adjustRightInd w:val="0"/>
      </w:pPr>
      <w:r w:rsidRPr="001311C9">
        <w:t>___________________________________</w:t>
      </w:r>
      <w:r>
        <w:t>___________</w:t>
      </w:r>
      <w:r w:rsidRPr="001311C9">
        <w:t>_______________________________</w:t>
      </w:r>
    </w:p>
    <w:p w:rsidR="00865258" w:rsidRPr="001311C9" w:rsidRDefault="00865258" w:rsidP="00865258">
      <w:pPr>
        <w:autoSpaceDE w:val="0"/>
        <w:autoSpaceDN w:val="0"/>
        <w:adjustRightInd w:val="0"/>
      </w:pPr>
      <w:r w:rsidRPr="001311C9">
        <w:t>___________________________________</w:t>
      </w:r>
      <w:r>
        <w:t>____________</w:t>
      </w:r>
      <w:r w:rsidRPr="001311C9">
        <w:t>______________________________</w:t>
      </w:r>
    </w:p>
    <w:p w:rsidR="00865258" w:rsidRPr="001311C9" w:rsidRDefault="00865258" w:rsidP="00865258">
      <w:pPr>
        <w:pStyle w:val="ConsPlusNonformat"/>
        <w:ind w:firstLine="709"/>
        <w:jc w:val="both"/>
        <w:rPr>
          <w:rFonts w:ascii="Times New Roman" w:hAnsi="Times New Roman" w:cs="Times New Roman"/>
          <w:sz w:val="24"/>
          <w:szCs w:val="24"/>
        </w:rPr>
      </w:pPr>
    </w:p>
    <w:p w:rsidR="00865258" w:rsidRPr="001311C9" w:rsidRDefault="00865258" w:rsidP="00865258">
      <w:pPr>
        <w:pStyle w:val="ConsPlusNonformat"/>
        <w:jc w:val="both"/>
        <w:rPr>
          <w:rFonts w:ascii="Times New Roman" w:hAnsi="Times New Roman" w:cs="Times New Roman"/>
          <w:sz w:val="24"/>
          <w:szCs w:val="24"/>
        </w:rPr>
      </w:pPr>
      <w:r w:rsidRPr="001311C9">
        <w:rPr>
          <w:rFonts w:ascii="Times New Roman" w:hAnsi="Times New Roman" w:cs="Times New Roman"/>
          <w:sz w:val="24"/>
          <w:szCs w:val="24"/>
        </w:rPr>
        <w:t>Перечень документов, которые будут получены по межведомственным запросам: _____________</w:t>
      </w:r>
      <w:r>
        <w:rPr>
          <w:rFonts w:ascii="Times New Roman" w:hAnsi="Times New Roman" w:cs="Times New Roman"/>
          <w:sz w:val="24"/>
          <w:szCs w:val="24"/>
        </w:rPr>
        <w:t>___________</w:t>
      </w:r>
      <w:r w:rsidRPr="001311C9">
        <w:rPr>
          <w:rFonts w:ascii="Times New Roman" w:hAnsi="Times New Roman" w:cs="Times New Roman"/>
          <w:sz w:val="24"/>
          <w:szCs w:val="24"/>
        </w:rPr>
        <w:t>______________________</w:t>
      </w:r>
      <w:r>
        <w:rPr>
          <w:rFonts w:ascii="Times New Roman" w:hAnsi="Times New Roman" w:cs="Times New Roman"/>
          <w:sz w:val="24"/>
          <w:szCs w:val="24"/>
        </w:rPr>
        <w:t>_______________________________</w:t>
      </w:r>
    </w:p>
    <w:p w:rsidR="00865258" w:rsidRPr="001311C9" w:rsidRDefault="00865258" w:rsidP="00865258">
      <w:pPr>
        <w:pStyle w:val="ConsPlusNonformat"/>
        <w:jc w:val="both"/>
        <w:rPr>
          <w:rFonts w:ascii="Times New Roman" w:hAnsi="Times New Roman" w:cs="Times New Roman"/>
          <w:sz w:val="24"/>
          <w:szCs w:val="24"/>
        </w:rPr>
      </w:pPr>
      <w:r w:rsidRPr="001311C9">
        <w:rPr>
          <w:rFonts w:ascii="Times New Roman" w:hAnsi="Times New Roman" w:cs="Times New Roman"/>
          <w:sz w:val="24"/>
          <w:szCs w:val="24"/>
        </w:rPr>
        <w:t>_______________</w:t>
      </w:r>
      <w:r>
        <w:rPr>
          <w:rFonts w:ascii="Times New Roman" w:hAnsi="Times New Roman" w:cs="Times New Roman"/>
          <w:sz w:val="24"/>
          <w:szCs w:val="24"/>
        </w:rPr>
        <w:t>___________</w:t>
      </w:r>
      <w:r w:rsidRPr="001311C9">
        <w:rPr>
          <w:rFonts w:ascii="Times New Roman" w:hAnsi="Times New Roman" w:cs="Times New Roman"/>
          <w:sz w:val="24"/>
          <w:szCs w:val="24"/>
        </w:rPr>
        <w:t>________        ______________       ______________________</w:t>
      </w:r>
    </w:p>
    <w:p w:rsidR="00865258" w:rsidRPr="001311C9" w:rsidRDefault="00865258" w:rsidP="00865258">
      <w:pPr>
        <w:pStyle w:val="ConsPlusNonformat"/>
        <w:ind w:firstLine="709"/>
        <w:rPr>
          <w:rFonts w:ascii="Times New Roman" w:hAnsi="Times New Roman" w:cs="Times New Roman"/>
          <w:sz w:val="24"/>
          <w:szCs w:val="24"/>
        </w:rPr>
      </w:pPr>
      <w:proofErr w:type="gramStart"/>
      <w:r w:rsidRPr="001311C9">
        <w:rPr>
          <w:rFonts w:ascii="Times New Roman" w:hAnsi="Times New Roman" w:cs="Times New Roman"/>
          <w:sz w:val="24"/>
          <w:szCs w:val="24"/>
        </w:rPr>
        <w:t>(должность специалиста,                    (подпись)                      (расшифровка подписи)</w:t>
      </w:r>
      <w:proofErr w:type="gramEnd"/>
    </w:p>
    <w:p w:rsidR="00865258" w:rsidRPr="001311C9" w:rsidRDefault="00865258" w:rsidP="00865258">
      <w:pPr>
        <w:pStyle w:val="ConsPlusNonformat"/>
        <w:ind w:firstLine="709"/>
        <w:rPr>
          <w:rFonts w:ascii="Times New Roman" w:hAnsi="Times New Roman" w:cs="Times New Roman"/>
          <w:sz w:val="24"/>
          <w:szCs w:val="24"/>
        </w:rPr>
      </w:pPr>
      <w:r w:rsidRPr="001311C9">
        <w:rPr>
          <w:rFonts w:ascii="Times New Roman" w:hAnsi="Times New Roman" w:cs="Times New Roman"/>
          <w:sz w:val="24"/>
          <w:szCs w:val="24"/>
        </w:rPr>
        <w:t>ответственного за</w:t>
      </w:r>
    </w:p>
    <w:p w:rsidR="00865258" w:rsidRPr="001311C9" w:rsidRDefault="00865258" w:rsidP="00865258">
      <w:pPr>
        <w:pStyle w:val="ConsPlusNonformat"/>
        <w:ind w:firstLine="709"/>
        <w:rPr>
          <w:rFonts w:ascii="Times New Roman" w:hAnsi="Times New Roman" w:cs="Times New Roman"/>
          <w:sz w:val="24"/>
          <w:szCs w:val="24"/>
        </w:rPr>
      </w:pPr>
      <w:r w:rsidRPr="001311C9">
        <w:rPr>
          <w:rFonts w:ascii="Times New Roman" w:hAnsi="Times New Roman" w:cs="Times New Roman"/>
          <w:sz w:val="24"/>
          <w:szCs w:val="24"/>
        </w:rPr>
        <w:t>прием документов)</w:t>
      </w:r>
    </w:p>
    <w:p w:rsidR="00865258" w:rsidRPr="001311C9" w:rsidRDefault="00865258" w:rsidP="00865258"/>
    <w:p w:rsidR="00865258" w:rsidRPr="001311C9" w:rsidRDefault="00865258" w:rsidP="00865258"/>
    <w:p w:rsidR="00865258" w:rsidRDefault="00865258" w:rsidP="00865258">
      <w:pPr>
        <w:jc w:val="both"/>
      </w:pPr>
    </w:p>
    <w:p w:rsidR="00865258" w:rsidRDefault="00865258" w:rsidP="00865258">
      <w:pPr>
        <w:jc w:val="both"/>
      </w:pPr>
    </w:p>
    <w:p w:rsidR="00865258" w:rsidRDefault="00865258" w:rsidP="00865258">
      <w:pPr>
        <w:jc w:val="both"/>
      </w:pPr>
    </w:p>
    <w:p w:rsidR="00865258" w:rsidRDefault="00865258" w:rsidP="00865258">
      <w:pPr>
        <w:jc w:val="both"/>
      </w:pPr>
    </w:p>
    <w:p w:rsidR="00865258" w:rsidRDefault="00865258" w:rsidP="00865258">
      <w:pPr>
        <w:jc w:val="both"/>
      </w:pPr>
    </w:p>
    <w:p w:rsidR="00865258" w:rsidRDefault="00865258" w:rsidP="00865258">
      <w:pPr>
        <w:jc w:val="both"/>
      </w:pPr>
    </w:p>
    <w:p w:rsidR="00865258" w:rsidRDefault="00865258" w:rsidP="00865258">
      <w:pPr>
        <w:jc w:val="both"/>
      </w:pPr>
    </w:p>
    <w:p w:rsidR="00865258" w:rsidRDefault="00865258" w:rsidP="00865258">
      <w:pPr>
        <w:jc w:val="both"/>
      </w:pPr>
    </w:p>
    <w:p w:rsidR="00865258" w:rsidRDefault="00865258" w:rsidP="00865258">
      <w:pPr>
        <w:jc w:val="both"/>
      </w:pPr>
    </w:p>
    <w:p w:rsidR="00865258" w:rsidRDefault="00865258" w:rsidP="00865258">
      <w:pPr>
        <w:jc w:val="both"/>
      </w:pPr>
    </w:p>
    <w:p w:rsidR="00865258" w:rsidRDefault="00865258" w:rsidP="00865258">
      <w:pPr>
        <w:jc w:val="both"/>
      </w:pPr>
    </w:p>
    <w:p w:rsidR="00865258" w:rsidRDefault="00865258" w:rsidP="00865258">
      <w:pPr>
        <w:jc w:val="both"/>
      </w:pPr>
    </w:p>
    <w:p w:rsidR="00865258" w:rsidRDefault="00865258" w:rsidP="00865258">
      <w:pPr>
        <w:jc w:val="both"/>
      </w:pPr>
    </w:p>
    <w:p w:rsidR="00865258" w:rsidRDefault="00865258" w:rsidP="00865258">
      <w:pPr>
        <w:jc w:val="both"/>
      </w:pPr>
    </w:p>
    <w:p w:rsidR="00865258" w:rsidRDefault="00865258" w:rsidP="00865258">
      <w:pPr>
        <w:jc w:val="both"/>
      </w:pPr>
    </w:p>
    <w:p w:rsidR="00865258" w:rsidRDefault="00865258" w:rsidP="00865258">
      <w:pPr>
        <w:jc w:val="both"/>
      </w:pPr>
    </w:p>
    <w:p w:rsidR="00865258" w:rsidRDefault="00865258" w:rsidP="00865258">
      <w:pPr>
        <w:jc w:val="both"/>
      </w:pPr>
    </w:p>
    <w:p w:rsidR="00865258" w:rsidRPr="00AF297E" w:rsidRDefault="00865258" w:rsidP="00865258">
      <w:pPr>
        <w:jc w:val="both"/>
      </w:pPr>
    </w:p>
    <w:p w:rsidR="00865258" w:rsidRPr="00AF297E" w:rsidRDefault="00865258" w:rsidP="00865258"/>
    <w:p w:rsidR="00865258" w:rsidRPr="00E55409" w:rsidRDefault="00865258" w:rsidP="00865258">
      <w:pPr>
        <w:tabs>
          <w:tab w:val="center" w:pos="4752"/>
          <w:tab w:val="left" w:pos="7695"/>
        </w:tabs>
        <w:spacing w:line="255" w:lineRule="atLeast"/>
        <w:ind w:firstLine="150"/>
        <w:rPr>
          <w:b/>
          <w:bCs/>
          <w:color w:val="1E1E1E"/>
        </w:rPr>
      </w:pPr>
      <w:r w:rsidRPr="00E55409">
        <w:rPr>
          <w:b/>
          <w:bCs/>
          <w:color w:val="1E1E1E"/>
        </w:rPr>
        <w:lastRenderedPageBreak/>
        <w:tab/>
        <w:t>Р</w:t>
      </w:r>
      <w:r>
        <w:rPr>
          <w:b/>
          <w:bCs/>
          <w:color w:val="1E1E1E"/>
        </w:rPr>
        <w:t>оссийская Федерация</w:t>
      </w:r>
      <w:r w:rsidRPr="00E55409">
        <w:rPr>
          <w:b/>
          <w:bCs/>
          <w:color w:val="1E1E1E"/>
        </w:rPr>
        <w:tab/>
        <w:t>АДМИНИСТРАЦИЯ</w:t>
      </w:r>
    </w:p>
    <w:p w:rsidR="00865258" w:rsidRPr="00E55409" w:rsidRDefault="00865258" w:rsidP="00865258">
      <w:pPr>
        <w:spacing w:line="255" w:lineRule="atLeast"/>
        <w:ind w:firstLine="150"/>
        <w:jc w:val="center"/>
        <w:rPr>
          <w:b/>
          <w:bCs/>
          <w:color w:val="1E1E1E"/>
        </w:rPr>
      </w:pPr>
      <w:r w:rsidRPr="00E55409">
        <w:rPr>
          <w:b/>
          <w:bCs/>
          <w:color w:val="1E1E1E"/>
        </w:rPr>
        <w:t>ПОДГОРЕНСКОГО СЕЛЬСКОГО ПОСЕЛЕНИЯ</w:t>
      </w:r>
    </w:p>
    <w:p w:rsidR="00865258" w:rsidRPr="00E55409" w:rsidRDefault="00865258" w:rsidP="00865258">
      <w:pPr>
        <w:spacing w:line="255" w:lineRule="atLeast"/>
        <w:ind w:firstLine="150"/>
        <w:jc w:val="center"/>
        <w:rPr>
          <w:b/>
          <w:bCs/>
          <w:color w:val="1E1E1E"/>
        </w:rPr>
      </w:pPr>
      <w:r w:rsidRPr="00E55409">
        <w:rPr>
          <w:b/>
          <w:bCs/>
          <w:color w:val="1E1E1E"/>
        </w:rPr>
        <w:t>КАЛАЧЕЕВСКОГО МУНИЦИПАЛЬНОГО РАЙОНА</w:t>
      </w:r>
    </w:p>
    <w:p w:rsidR="00865258" w:rsidRPr="00E55409" w:rsidRDefault="00865258" w:rsidP="00865258">
      <w:pPr>
        <w:spacing w:line="255" w:lineRule="atLeast"/>
        <w:ind w:firstLine="150"/>
        <w:jc w:val="center"/>
        <w:rPr>
          <w:b/>
          <w:bCs/>
          <w:color w:val="1E1E1E"/>
        </w:rPr>
      </w:pPr>
      <w:r w:rsidRPr="00E55409">
        <w:rPr>
          <w:b/>
          <w:bCs/>
          <w:color w:val="1E1E1E"/>
        </w:rPr>
        <w:t>ВОРОНЕЖСКОЙ ОБЛАСТИ</w:t>
      </w:r>
    </w:p>
    <w:p w:rsidR="00865258" w:rsidRPr="00E55409" w:rsidRDefault="00865258" w:rsidP="00865258">
      <w:pPr>
        <w:spacing w:line="255" w:lineRule="atLeast"/>
        <w:ind w:firstLine="150"/>
        <w:jc w:val="center"/>
        <w:rPr>
          <w:color w:val="1E1E1E"/>
        </w:rPr>
      </w:pPr>
    </w:p>
    <w:p w:rsidR="00865258" w:rsidRPr="00E55409" w:rsidRDefault="00865258" w:rsidP="00865258">
      <w:pPr>
        <w:spacing w:line="255" w:lineRule="atLeast"/>
        <w:jc w:val="center"/>
        <w:rPr>
          <w:b/>
          <w:bCs/>
        </w:rPr>
      </w:pPr>
      <w:r w:rsidRPr="00E55409">
        <w:rPr>
          <w:b/>
          <w:bCs/>
          <w:color w:val="1E1E1E"/>
        </w:rPr>
        <w:t>ПОСТАНОВЛЕНИЕ</w:t>
      </w:r>
    </w:p>
    <w:p w:rsidR="00865258" w:rsidRPr="00E55409" w:rsidRDefault="00865258" w:rsidP="00865258">
      <w:pPr>
        <w:tabs>
          <w:tab w:val="left" w:pos="6375"/>
        </w:tabs>
        <w:spacing w:before="100" w:beforeAutospacing="1" w:line="255" w:lineRule="atLeast"/>
        <w:ind w:firstLine="150"/>
      </w:pPr>
      <w:r>
        <w:rPr>
          <w:color w:val="1E1E1E"/>
        </w:rPr>
        <w:t>о</w:t>
      </w:r>
      <w:r w:rsidRPr="00E55409">
        <w:rPr>
          <w:color w:val="1E1E1E"/>
        </w:rPr>
        <w:t>т</w:t>
      </w:r>
      <w:r>
        <w:rPr>
          <w:color w:val="1E1E1E"/>
        </w:rPr>
        <w:t xml:space="preserve"> 27</w:t>
      </w:r>
      <w:r w:rsidRPr="00E55409">
        <w:rPr>
          <w:color w:val="1E1E1E"/>
        </w:rPr>
        <w:t xml:space="preserve"> мая 2016 г. </w:t>
      </w:r>
      <w:r w:rsidRPr="00E55409">
        <w:rPr>
          <w:color w:val="1E1E1E"/>
        </w:rPr>
        <w:tab/>
        <w:t>№</w:t>
      </w:r>
      <w:r>
        <w:rPr>
          <w:color w:val="1E1E1E"/>
        </w:rPr>
        <w:t>60</w:t>
      </w:r>
    </w:p>
    <w:p w:rsidR="00865258" w:rsidRPr="00E55409" w:rsidRDefault="00865258" w:rsidP="00865258">
      <w:pPr>
        <w:spacing w:line="255" w:lineRule="atLeast"/>
        <w:ind w:firstLine="150"/>
        <w:rPr>
          <w:color w:val="1E1E1E"/>
        </w:rPr>
      </w:pPr>
      <w:r w:rsidRPr="00E55409">
        <w:rPr>
          <w:color w:val="1E1E1E"/>
        </w:rPr>
        <w:t> с. Подгорное</w:t>
      </w:r>
    </w:p>
    <w:p w:rsidR="00865258" w:rsidRPr="00E55409" w:rsidRDefault="00865258" w:rsidP="00865258">
      <w:pPr>
        <w:spacing w:line="255" w:lineRule="atLeast"/>
        <w:ind w:firstLine="150"/>
        <w:rPr>
          <w:color w:val="1E1E1E"/>
        </w:rPr>
      </w:pPr>
    </w:p>
    <w:p w:rsidR="00865258" w:rsidRPr="00E55409" w:rsidRDefault="00865258" w:rsidP="00865258">
      <w:pPr>
        <w:spacing w:line="255" w:lineRule="atLeast"/>
        <w:ind w:firstLine="150"/>
        <w:rPr>
          <w:b/>
          <w:bCs/>
          <w:color w:val="1E1E1E"/>
        </w:rPr>
      </w:pPr>
      <w:r w:rsidRPr="00E55409">
        <w:rPr>
          <w:b/>
          <w:bCs/>
          <w:color w:val="1E1E1E"/>
        </w:rPr>
        <w:t xml:space="preserve">Об утверждении административного регламента </w:t>
      </w:r>
    </w:p>
    <w:p w:rsidR="00865258" w:rsidRPr="00E55409" w:rsidRDefault="00865258" w:rsidP="00865258">
      <w:pPr>
        <w:spacing w:line="255" w:lineRule="atLeast"/>
        <w:ind w:firstLine="150"/>
        <w:rPr>
          <w:b/>
          <w:bCs/>
          <w:color w:val="1E1E1E"/>
        </w:rPr>
      </w:pPr>
      <w:r w:rsidRPr="00E55409">
        <w:rPr>
          <w:b/>
          <w:bCs/>
          <w:color w:val="1E1E1E"/>
        </w:rPr>
        <w:t xml:space="preserve"> по предоставлению муниципальной услуги </w:t>
      </w:r>
    </w:p>
    <w:p w:rsidR="00865258" w:rsidRDefault="00865258" w:rsidP="00865258">
      <w:pPr>
        <w:spacing w:line="255" w:lineRule="atLeast"/>
        <w:ind w:left="150"/>
        <w:rPr>
          <w:b/>
        </w:rPr>
      </w:pPr>
      <w:proofErr w:type="gramStart"/>
      <w:r w:rsidRPr="00E55409">
        <w:rPr>
          <w:b/>
          <w:bCs/>
          <w:color w:val="1E1E1E"/>
        </w:rPr>
        <w:t>«</w:t>
      </w:r>
      <w:r w:rsidRPr="00E55409">
        <w:rPr>
          <w:b/>
        </w:rPr>
        <w:t>Включение ярмарок по продаже товаров (выполнению</w:t>
      </w:r>
      <w:proofErr w:type="gramEnd"/>
    </w:p>
    <w:p w:rsidR="00865258" w:rsidRPr="00E55409" w:rsidRDefault="00865258" w:rsidP="00865258">
      <w:pPr>
        <w:spacing w:line="255" w:lineRule="atLeast"/>
        <w:ind w:left="150"/>
        <w:rPr>
          <w:b/>
        </w:rPr>
      </w:pPr>
      <w:r w:rsidRPr="00E55409">
        <w:rPr>
          <w:b/>
        </w:rPr>
        <w:t xml:space="preserve"> работ,</w:t>
      </w:r>
      <w:r>
        <w:rPr>
          <w:b/>
        </w:rPr>
        <w:t xml:space="preserve"> </w:t>
      </w:r>
      <w:r w:rsidRPr="00E55409">
        <w:rPr>
          <w:b/>
        </w:rPr>
        <w:t xml:space="preserve">оказанию услуг), организаторами которых </w:t>
      </w:r>
    </w:p>
    <w:p w:rsidR="00865258" w:rsidRPr="00E55409" w:rsidRDefault="00865258" w:rsidP="00865258">
      <w:pPr>
        <w:spacing w:line="255" w:lineRule="atLeast"/>
        <w:ind w:left="150"/>
        <w:rPr>
          <w:b/>
        </w:rPr>
      </w:pPr>
      <w:r w:rsidRPr="00E55409">
        <w:rPr>
          <w:b/>
        </w:rPr>
        <w:t>являются юридические лица или индивидуальные</w:t>
      </w:r>
    </w:p>
    <w:p w:rsidR="00865258" w:rsidRPr="00E55409" w:rsidRDefault="00865258" w:rsidP="00865258">
      <w:pPr>
        <w:spacing w:line="255" w:lineRule="atLeast"/>
        <w:ind w:left="150"/>
        <w:rPr>
          <w:b/>
          <w:bCs/>
          <w:color w:val="1E1E1E"/>
        </w:rPr>
      </w:pPr>
      <w:r w:rsidRPr="00E55409">
        <w:rPr>
          <w:b/>
        </w:rPr>
        <w:t xml:space="preserve"> предприниматели в План проведения ярмарок</w:t>
      </w:r>
      <w:r w:rsidRPr="00E55409">
        <w:rPr>
          <w:b/>
          <w:bCs/>
          <w:color w:val="1E1E1E"/>
        </w:rPr>
        <w:t>»</w:t>
      </w:r>
    </w:p>
    <w:p w:rsidR="00865258" w:rsidRPr="00E55409" w:rsidRDefault="00865258" w:rsidP="00865258">
      <w:pPr>
        <w:spacing w:line="255" w:lineRule="atLeast"/>
        <w:ind w:firstLine="150"/>
        <w:rPr>
          <w:b/>
          <w:bCs/>
          <w:color w:val="1E1E1E"/>
        </w:rPr>
      </w:pPr>
    </w:p>
    <w:p w:rsidR="00865258" w:rsidRDefault="00865258" w:rsidP="00865258">
      <w:pPr>
        <w:pStyle w:val="a7"/>
        <w:ind w:firstLine="567"/>
        <w:jc w:val="both"/>
        <w:rPr>
          <w:rFonts w:ascii="Times New Roman" w:hAnsi="Times New Roman"/>
          <w:color w:val="1E1E1E"/>
          <w:sz w:val="24"/>
          <w:szCs w:val="24"/>
        </w:rPr>
      </w:pPr>
    </w:p>
    <w:p w:rsidR="00865258" w:rsidRPr="00E55409" w:rsidRDefault="00865258" w:rsidP="00865258">
      <w:pPr>
        <w:pStyle w:val="a7"/>
        <w:ind w:firstLine="567"/>
        <w:jc w:val="both"/>
        <w:rPr>
          <w:rFonts w:ascii="Times New Roman" w:hAnsi="Times New Roman"/>
          <w:color w:val="1E1E1E"/>
          <w:sz w:val="24"/>
          <w:szCs w:val="24"/>
        </w:rPr>
      </w:pPr>
      <w:proofErr w:type="gramStart"/>
      <w:r w:rsidRPr="00E55409">
        <w:rPr>
          <w:rFonts w:ascii="Times New Roman" w:hAnsi="Times New Roman"/>
          <w:color w:val="1E1E1E"/>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E55409">
        <w:rPr>
          <w:rFonts w:ascii="Times New Roman" w:hAnsi="Times New Roman"/>
          <w:color w:val="1E1E1E"/>
          <w:sz w:val="24"/>
          <w:szCs w:val="24"/>
        </w:rPr>
        <w:t xml:space="preserve">, от 12.05.2015г. № 22, администрация Подгоренского сельского поселения Калачеевского муниципального района </w:t>
      </w:r>
      <w:proofErr w:type="gramStart"/>
      <w:r w:rsidRPr="00E55409">
        <w:rPr>
          <w:rFonts w:ascii="Times New Roman" w:hAnsi="Times New Roman"/>
          <w:b/>
          <w:bCs/>
          <w:color w:val="1E1E1E"/>
          <w:sz w:val="24"/>
          <w:szCs w:val="24"/>
        </w:rPr>
        <w:t>п</w:t>
      </w:r>
      <w:proofErr w:type="gramEnd"/>
      <w:r w:rsidRPr="00E55409">
        <w:rPr>
          <w:rFonts w:ascii="Times New Roman" w:hAnsi="Times New Roman"/>
          <w:b/>
          <w:bCs/>
          <w:color w:val="1E1E1E"/>
          <w:sz w:val="24"/>
          <w:szCs w:val="24"/>
        </w:rPr>
        <w:t xml:space="preserve"> о с т а н о в л я е т:</w:t>
      </w:r>
    </w:p>
    <w:p w:rsidR="00865258" w:rsidRPr="00E55409" w:rsidRDefault="00865258" w:rsidP="00865258">
      <w:pPr>
        <w:spacing w:line="255" w:lineRule="atLeast"/>
        <w:jc w:val="center"/>
        <w:rPr>
          <w:color w:val="1E1E1E"/>
        </w:rPr>
      </w:pPr>
    </w:p>
    <w:p w:rsidR="00865258" w:rsidRPr="00E55409" w:rsidRDefault="00865258" w:rsidP="00865258">
      <w:pPr>
        <w:spacing w:line="255" w:lineRule="atLeast"/>
        <w:ind w:firstLine="567"/>
        <w:jc w:val="both"/>
        <w:rPr>
          <w:color w:val="1E1E1E"/>
        </w:rPr>
      </w:pPr>
      <w:r w:rsidRPr="00E55409">
        <w:rPr>
          <w:color w:val="1E1E1E"/>
        </w:rPr>
        <w:t>1. Утвердить административный регламент по предоставлению муниципальной услуги «</w:t>
      </w:r>
      <w:r w:rsidRPr="00E55409">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Pr="00E55409">
        <w:rPr>
          <w:color w:val="1E1E1E"/>
        </w:rPr>
        <w:t>».</w:t>
      </w:r>
    </w:p>
    <w:p w:rsidR="00865258" w:rsidRPr="00E55409" w:rsidRDefault="00865258" w:rsidP="00865258">
      <w:pPr>
        <w:spacing w:line="255" w:lineRule="atLeast"/>
        <w:ind w:firstLine="567"/>
        <w:jc w:val="both"/>
        <w:rPr>
          <w:color w:val="1E1E1E"/>
        </w:rPr>
      </w:pPr>
      <w:r w:rsidRPr="00E55409">
        <w:rPr>
          <w:color w:val="1E1E1E"/>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865258" w:rsidRPr="00E55409" w:rsidRDefault="00865258" w:rsidP="00865258">
      <w:pPr>
        <w:spacing w:line="255" w:lineRule="atLeast"/>
        <w:ind w:firstLine="567"/>
        <w:jc w:val="both"/>
        <w:rPr>
          <w:color w:val="1E1E1E"/>
        </w:rPr>
      </w:pPr>
      <w:r w:rsidRPr="00E55409">
        <w:rPr>
          <w:color w:val="1E1E1E"/>
        </w:rPr>
        <w:t xml:space="preserve">3. </w:t>
      </w:r>
      <w:proofErr w:type="gramStart"/>
      <w:r w:rsidRPr="00E55409">
        <w:rPr>
          <w:color w:val="1E1E1E"/>
        </w:rPr>
        <w:t>Контроль за</w:t>
      </w:r>
      <w:proofErr w:type="gramEnd"/>
      <w:r w:rsidRPr="00E55409">
        <w:rPr>
          <w:color w:val="1E1E1E"/>
        </w:rPr>
        <w:t xml:space="preserve"> исполнением данного постановления оставляю за собой. </w:t>
      </w:r>
    </w:p>
    <w:p w:rsidR="00865258" w:rsidRPr="00E55409" w:rsidRDefault="00865258" w:rsidP="00865258">
      <w:pPr>
        <w:pStyle w:val="a7"/>
        <w:rPr>
          <w:rFonts w:ascii="Times New Roman" w:hAnsi="Times New Roman"/>
          <w:sz w:val="24"/>
          <w:szCs w:val="24"/>
        </w:rPr>
      </w:pPr>
    </w:p>
    <w:p w:rsidR="00865258" w:rsidRPr="00E55409" w:rsidRDefault="00865258" w:rsidP="00865258">
      <w:pPr>
        <w:pStyle w:val="a7"/>
        <w:rPr>
          <w:rFonts w:ascii="Times New Roman" w:hAnsi="Times New Roman"/>
          <w:sz w:val="24"/>
          <w:szCs w:val="24"/>
        </w:rPr>
      </w:pPr>
    </w:p>
    <w:p w:rsidR="00865258" w:rsidRPr="00E55409" w:rsidRDefault="00865258" w:rsidP="00865258">
      <w:pPr>
        <w:pStyle w:val="a7"/>
        <w:rPr>
          <w:rFonts w:ascii="Times New Roman" w:hAnsi="Times New Roman"/>
          <w:sz w:val="24"/>
          <w:szCs w:val="24"/>
        </w:rPr>
      </w:pPr>
    </w:p>
    <w:p w:rsidR="00865258" w:rsidRPr="00E55409" w:rsidRDefault="00865258" w:rsidP="00865258">
      <w:pPr>
        <w:pStyle w:val="a7"/>
        <w:rPr>
          <w:rFonts w:ascii="Times New Roman" w:hAnsi="Times New Roman"/>
          <w:sz w:val="24"/>
          <w:szCs w:val="24"/>
        </w:rPr>
      </w:pPr>
    </w:p>
    <w:p w:rsidR="00865258" w:rsidRPr="00E55409" w:rsidRDefault="00865258" w:rsidP="00865258">
      <w:pPr>
        <w:pStyle w:val="a7"/>
        <w:rPr>
          <w:rFonts w:ascii="Times New Roman" w:hAnsi="Times New Roman"/>
          <w:sz w:val="24"/>
          <w:szCs w:val="24"/>
        </w:rPr>
      </w:pPr>
    </w:p>
    <w:p w:rsidR="00865258" w:rsidRPr="00E55409" w:rsidRDefault="00865258" w:rsidP="00865258">
      <w:pPr>
        <w:pStyle w:val="a7"/>
        <w:rPr>
          <w:rFonts w:ascii="Times New Roman" w:hAnsi="Times New Roman"/>
          <w:sz w:val="24"/>
          <w:szCs w:val="24"/>
        </w:rPr>
      </w:pPr>
      <w:r w:rsidRPr="00E55409">
        <w:rPr>
          <w:rFonts w:ascii="Times New Roman" w:hAnsi="Times New Roman"/>
          <w:sz w:val="24"/>
          <w:szCs w:val="24"/>
        </w:rPr>
        <w:t>Глава Подгоренского</w:t>
      </w:r>
    </w:p>
    <w:p w:rsidR="00865258" w:rsidRPr="00E55409" w:rsidRDefault="00865258" w:rsidP="00865258">
      <w:pPr>
        <w:pStyle w:val="a7"/>
        <w:tabs>
          <w:tab w:val="left" w:pos="708"/>
          <w:tab w:val="left" w:pos="1416"/>
          <w:tab w:val="left" w:pos="2124"/>
          <w:tab w:val="left" w:pos="6075"/>
        </w:tabs>
        <w:rPr>
          <w:rFonts w:ascii="Times New Roman" w:hAnsi="Times New Roman"/>
          <w:sz w:val="24"/>
          <w:szCs w:val="24"/>
        </w:rPr>
      </w:pPr>
      <w:r w:rsidRPr="00E55409">
        <w:rPr>
          <w:rFonts w:ascii="Times New Roman" w:hAnsi="Times New Roman"/>
          <w:sz w:val="24"/>
          <w:szCs w:val="24"/>
        </w:rPr>
        <w:t>сельского поселения</w:t>
      </w:r>
      <w:r w:rsidRPr="00E55409">
        <w:rPr>
          <w:rFonts w:ascii="Times New Roman" w:hAnsi="Times New Roman"/>
          <w:sz w:val="24"/>
          <w:szCs w:val="24"/>
        </w:rPr>
        <w:tab/>
      </w:r>
      <w:r w:rsidRPr="00E55409">
        <w:rPr>
          <w:rFonts w:ascii="Times New Roman" w:hAnsi="Times New Roman"/>
          <w:sz w:val="24"/>
          <w:szCs w:val="24"/>
        </w:rPr>
        <w:tab/>
      </w:r>
      <w:proofErr w:type="spellStart"/>
      <w:r w:rsidRPr="00E55409">
        <w:rPr>
          <w:rFonts w:ascii="Times New Roman" w:hAnsi="Times New Roman"/>
          <w:sz w:val="24"/>
          <w:szCs w:val="24"/>
        </w:rPr>
        <w:t>А.С.Разборский</w:t>
      </w:r>
      <w:proofErr w:type="spellEnd"/>
    </w:p>
    <w:p w:rsidR="00865258" w:rsidRPr="00E55409" w:rsidRDefault="00865258" w:rsidP="00865258">
      <w:pPr>
        <w:pStyle w:val="a7"/>
        <w:rPr>
          <w:rFonts w:ascii="Times New Roman" w:hAnsi="Times New Roman"/>
          <w:sz w:val="24"/>
          <w:szCs w:val="24"/>
        </w:rPr>
      </w:pPr>
    </w:p>
    <w:p w:rsidR="00865258" w:rsidRPr="00E55409" w:rsidRDefault="00865258" w:rsidP="00865258"/>
    <w:p w:rsidR="00865258" w:rsidRPr="00E55409" w:rsidRDefault="00865258" w:rsidP="00865258">
      <w:pPr>
        <w:jc w:val="center"/>
      </w:pPr>
    </w:p>
    <w:p w:rsidR="00865258" w:rsidRPr="00E55409" w:rsidRDefault="00865258" w:rsidP="00865258">
      <w:pPr>
        <w:jc w:val="center"/>
      </w:pPr>
    </w:p>
    <w:p w:rsidR="00865258" w:rsidRPr="00E55409" w:rsidRDefault="00865258" w:rsidP="00865258">
      <w:pPr>
        <w:jc w:val="center"/>
      </w:pPr>
    </w:p>
    <w:p w:rsidR="00865258" w:rsidRPr="00E55409" w:rsidRDefault="00865258" w:rsidP="00865258">
      <w:pPr>
        <w:jc w:val="center"/>
      </w:pPr>
    </w:p>
    <w:p w:rsidR="00865258" w:rsidRPr="00E55409" w:rsidRDefault="00865258" w:rsidP="00865258">
      <w:pPr>
        <w:jc w:val="center"/>
      </w:pPr>
    </w:p>
    <w:p w:rsidR="00865258" w:rsidRPr="001311C9" w:rsidRDefault="00865258" w:rsidP="00865258">
      <w:pPr>
        <w:ind w:firstLine="709"/>
        <w:jc w:val="right"/>
      </w:pPr>
      <w:proofErr w:type="gramStart"/>
      <w:r w:rsidRPr="001311C9">
        <w:lastRenderedPageBreak/>
        <w:t>Утвержден</w:t>
      </w:r>
      <w:proofErr w:type="gramEnd"/>
      <w:r w:rsidRPr="001311C9">
        <w:t xml:space="preserve"> постановлением администрации</w:t>
      </w:r>
    </w:p>
    <w:p w:rsidR="00865258" w:rsidRPr="001311C9" w:rsidRDefault="00865258" w:rsidP="00865258">
      <w:pPr>
        <w:ind w:firstLine="709"/>
        <w:jc w:val="right"/>
      </w:pPr>
      <w:r w:rsidRPr="001311C9">
        <w:t>Подгоренского сельского поселения</w:t>
      </w:r>
    </w:p>
    <w:p w:rsidR="00865258" w:rsidRPr="001311C9" w:rsidRDefault="00865258" w:rsidP="00865258">
      <w:pPr>
        <w:ind w:firstLine="709"/>
        <w:jc w:val="right"/>
      </w:pPr>
      <w:r w:rsidRPr="001311C9">
        <w:t>Калачеевского муниципального района</w:t>
      </w:r>
    </w:p>
    <w:p w:rsidR="00865258" w:rsidRDefault="00865258" w:rsidP="00865258">
      <w:pPr>
        <w:ind w:firstLine="709"/>
        <w:jc w:val="right"/>
      </w:pPr>
      <w:r>
        <w:t>от 27 мая</w:t>
      </w:r>
      <w:r w:rsidRPr="001311C9">
        <w:t xml:space="preserve"> 2016 г. №</w:t>
      </w:r>
      <w:r>
        <w:t>60</w:t>
      </w:r>
    </w:p>
    <w:p w:rsidR="00865258" w:rsidRDefault="00865258" w:rsidP="00865258">
      <w:pPr>
        <w:spacing w:line="276" w:lineRule="auto"/>
        <w:jc w:val="center"/>
      </w:pPr>
    </w:p>
    <w:p w:rsidR="00865258" w:rsidRPr="00E55409" w:rsidRDefault="00865258" w:rsidP="00865258">
      <w:pPr>
        <w:spacing w:line="276" w:lineRule="auto"/>
        <w:jc w:val="center"/>
      </w:pPr>
      <w:r w:rsidRPr="00E55409">
        <w:t>АДМИНИСТРАТИВНЫЙ РЕГЛАМЕНТ</w:t>
      </w:r>
    </w:p>
    <w:p w:rsidR="00865258" w:rsidRPr="00E55409" w:rsidRDefault="00865258" w:rsidP="00865258">
      <w:pPr>
        <w:spacing w:line="276" w:lineRule="auto"/>
        <w:jc w:val="center"/>
      </w:pPr>
      <w:r w:rsidRPr="00E55409">
        <w:t xml:space="preserve">АДМИНИСТРАЦИИ </w:t>
      </w:r>
      <w:r>
        <w:t>ПОДГОРЕНСКОГО</w:t>
      </w:r>
      <w:r w:rsidRPr="00E55409">
        <w:t xml:space="preserve"> СЕЛЬСКОГО ПОСЕЛЕНИЯ </w:t>
      </w:r>
      <w:r>
        <w:t xml:space="preserve">КАЛАЧЕЕВСКОГО </w:t>
      </w:r>
      <w:r w:rsidRPr="00E55409">
        <w:t>МУНИЦИПАЛЬНОГО РАЙОНА ВОРОНЕЖСКОЙ ОБЛАСТИ</w:t>
      </w:r>
    </w:p>
    <w:p w:rsidR="00865258" w:rsidRPr="00E55409" w:rsidRDefault="00865258" w:rsidP="00865258">
      <w:pPr>
        <w:spacing w:line="276" w:lineRule="auto"/>
        <w:jc w:val="center"/>
      </w:pPr>
      <w:r w:rsidRPr="00E55409">
        <w:t>ПО ПРЕДОСТАВЛЕНИЮ МУНИЦИПАЛЬНОЙ УСЛУГИ</w:t>
      </w:r>
    </w:p>
    <w:p w:rsidR="00865258" w:rsidRPr="00E55409" w:rsidRDefault="00865258" w:rsidP="00865258">
      <w:pPr>
        <w:spacing w:line="276" w:lineRule="auto"/>
        <w:jc w:val="center"/>
        <w:rPr>
          <w:bCs/>
        </w:rPr>
      </w:pPr>
      <w:r w:rsidRPr="00E55409">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865258" w:rsidRPr="00E55409" w:rsidRDefault="00865258" w:rsidP="00865258">
      <w:pPr>
        <w:spacing w:line="276" w:lineRule="auto"/>
        <w:ind w:firstLine="709"/>
        <w:jc w:val="center"/>
      </w:pPr>
    </w:p>
    <w:p w:rsidR="00865258" w:rsidRPr="00E55409" w:rsidRDefault="00865258" w:rsidP="00865258">
      <w:pPr>
        <w:numPr>
          <w:ilvl w:val="0"/>
          <w:numId w:val="2"/>
        </w:numPr>
        <w:spacing w:line="276" w:lineRule="auto"/>
        <w:ind w:left="0" w:firstLine="709"/>
        <w:jc w:val="center"/>
      </w:pPr>
      <w:r w:rsidRPr="00E55409">
        <w:t>Общие положения</w:t>
      </w:r>
    </w:p>
    <w:p w:rsidR="00865258" w:rsidRPr="00E55409" w:rsidRDefault="00865258" w:rsidP="00865258">
      <w:pPr>
        <w:spacing w:line="276" w:lineRule="auto"/>
        <w:ind w:firstLine="709"/>
      </w:pPr>
    </w:p>
    <w:p w:rsidR="00865258" w:rsidRPr="00E55409" w:rsidRDefault="00865258" w:rsidP="00865258">
      <w:pPr>
        <w:numPr>
          <w:ilvl w:val="1"/>
          <w:numId w:val="2"/>
        </w:numPr>
        <w:tabs>
          <w:tab w:val="num" w:pos="142"/>
          <w:tab w:val="left" w:pos="1440"/>
          <w:tab w:val="left" w:pos="1560"/>
        </w:tabs>
        <w:spacing w:line="276" w:lineRule="auto"/>
        <w:ind w:left="0" w:firstLine="709"/>
        <w:jc w:val="both"/>
      </w:pPr>
      <w:r w:rsidRPr="00E55409">
        <w:t>Предмет регулирования административного регламента.</w:t>
      </w:r>
    </w:p>
    <w:p w:rsidR="00865258" w:rsidRPr="00E55409" w:rsidRDefault="00865258" w:rsidP="00865258">
      <w:pPr>
        <w:pStyle w:val="ConsPlusNormal"/>
        <w:spacing w:line="276" w:lineRule="auto"/>
        <w:jc w:val="both"/>
        <w:rPr>
          <w:rFonts w:ascii="Times New Roman" w:hAnsi="Times New Roman" w:cs="Times New Roman"/>
          <w:sz w:val="24"/>
          <w:szCs w:val="24"/>
        </w:rPr>
      </w:pPr>
      <w:proofErr w:type="gramStart"/>
      <w:r w:rsidRPr="00E55409">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4"/>
          <w:szCs w:val="24"/>
        </w:rPr>
        <w:t>Подгоренского сельского поселения</w:t>
      </w:r>
      <w:r w:rsidRPr="00E55409">
        <w:rPr>
          <w:rFonts w:ascii="Times New Roman" w:hAnsi="Times New Roman" w:cs="Times New Roman"/>
          <w:sz w:val="24"/>
          <w:szCs w:val="24"/>
        </w:rPr>
        <w:t>, в связи с включением ярмарок по продаже товаров (выполнению работ, оказанию услуг), организаторами которых являются юридические лица или индивидуальные</w:t>
      </w:r>
      <w:proofErr w:type="gramEnd"/>
      <w:r w:rsidRPr="00E55409">
        <w:rPr>
          <w:rFonts w:ascii="Times New Roman" w:hAnsi="Times New Roman" w:cs="Times New Roman"/>
          <w:sz w:val="24"/>
          <w:szCs w:val="24"/>
        </w:rPr>
        <w:t xml:space="preserve">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65258" w:rsidRPr="00E55409" w:rsidRDefault="00865258" w:rsidP="00865258">
      <w:pPr>
        <w:spacing w:line="276" w:lineRule="auto"/>
        <w:rPr>
          <w:lang w:eastAsia="ar-SA"/>
        </w:rPr>
      </w:pPr>
    </w:p>
    <w:p w:rsidR="00865258" w:rsidRPr="00E55409" w:rsidRDefault="00865258" w:rsidP="00865258">
      <w:pPr>
        <w:numPr>
          <w:ilvl w:val="1"/>
          <w:numId w:val="2"/>
        </w:numPr>
        <w:tabs>
          <w:tab w:val="num" w:pos="142"/>
        </w:tabs>
        <w:autoSpaceDE w:val="0"/>
        <w:autoSpaceDN w:val="0"/>
        <w:adjustRightInd w:val="0"/>
        <w:spacing w:line="276" w:lineRule="auto"/>
        <w:ind w:left="0" w:firstLine="709"/>
        <w:jc w:val="both"/>
        <w:outlineLvl w:val="0"/>
      </w:pPr>
      <w:r w:rsidRPr="00E55409">
        <w:t>Описание заявителей</w:t>
      </w:r>
    </w:p>
    <w:p w:rsidR="00865258" w:rsidRPr="00E55409" w:rsidRDefault="00865258" w:rsidP="00865258">
      <w:pPr>
        <w:shd w:val="clear" w:color="auto" w:fill="FFFFFF"/>
        <w:spacing w:line="276" w:lineRule="auto"/>
        <w:ind w:firstLine="708"/>
        <w:jc w:val="both"/>
      </w:pPr>
      <w:proofErr w:type="gramStart"/>
      <w:r w:rsidRPr="00E55409">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roofErr w:type="gramEnd"/>
    </w:p>
    <w:p w:rsidR="00865258" w:rsidRPr="00E55409" w:rsidRDefault="00865258" w:rsidP="00865258">
      <w:pPr>
        <w:widowControl w:val="0"/>
        <w:autoSpaceDE w:val="0"/>
        <w:autoSpaceDN w:val="0"/>
        <w:adjustRightInd w:val="0"/>
        <w:spacing w:line="276" w:lineRule="auto"/>
        <w:ind w:firstLine="708"/>
        <w:jc w:val="both"/>
      </w:pPr>
    </w:p>
    <w:p w:rsidR="00865258" w:rsidRPr="00E55409" w:rsidRDefault="00865258" w:rsidP="00865258">
      <w:pPr>
        <w:numPr>
          <w:ilvl w:val="1"/>
          <w:numId w:val="2"/>
        </w:numPr>
        <w:tabs>
          <w:tab w:val="num" w:pos="142"/>
        </w:tabs>
        <w:autoSpaceDE w:val="0"/>
        <w:autoSpaceDN w:val="0"/>
        <w:adjustRightInd w:val="0"/>
        <w:spacing w:line="276" w:lineRule="auto"/>
        <w:ind w:left="0" w:firstLine="709"/>
        <w:jc w:val="both"/>
      </w:pPr>
      <w:r w:rsidRPr="00E55409">
        <w:t>Требования к порядку информирования о предоставлении муниципальной услуги</w:t>
      </w:r>
    </w:p>
    <w:p w:rsidR="00865258" w:rsidRPr="00E55409" w:rsidRDefault="00865258" w:rsidP="00865258">
      <w:pPr>
        <w:pStyle w:val="ConsPlusNormal"/>
        <w:numPr>
          <w:ilvl w:val="2"/>
          <w:numId w:val="2"/>
        </w:numPr>
        <w:tabs>
          <w:tab w:val="num" w:pos="142"/>
        </w:tabs>
        <w:suppressAutoHyphens/>
        <w:autoSpaceDN/>
        <w:spacing w:line="276" w:lineRule="auto"/>
        <w:ind w:left="0" w:firstLine="709"/>
        <w:jc w:val="both"/>
        <w:rPr>
          <w:rFonts w:ascii="Times New Roman" w:hAnsi="Times New Roman" w:cs="Times New Roman"/>
          <w:sz w:val="24"/>
          <w:szCs w:val="24"/>
        </w:rPr>
      </w:pPr>
      <w:r w:rsidRPr="00E55409">
        <w:rPr>
          <w:rFonts w:ascii="Times New Roman" w:hAnsi="Times New Roman" w:cs="Times New Roman"/>
          <w:sz w:val="24"/>
          <w:szCs w:val="24"/>
        </w:rPr>
        <w:t xml:space="preserve"> Орган, предоставляющий муниципальную услугу: администрация </w:t>
      </w:r>
      <w:r>
        <w:rPr>
          <w:rFonts w:ascii="Times New Roman" w:hAnsi="Times New Roman" w:cs="Times New Roman"/>
          <w:sz w:val="24"/>
          <w:szCs w:val="24"/>
        </w:rPr>
        <w:t>Подгоренского</w:t>
      </w:r>
      <w:r w:rsidRPr="00E55409">
        <w:rPr>
          <w:rFonts w:ascii="Times New Roman" w:hAnsi="Times New Roman" w:cs="Times New Roman"/>
          <w:sz w:val="24"/>
          <w:szCs w:val="24"/>
        </w:rPr>
        <w:t xml:space="preserve"> сельского поселения (далее – администрация).</w:t>
      </w:r>
    </w:p>
    <w:p w:rsidR="00865258" w:rsidRPr="00E55409" w:rsidRDefault="00865258" w:rsidP="00865258">
      <w:pPr>
        <w:widowControl w:val="0"/>
        <w:tabs>
          <w:tab w:val="num" w:pos="142"/>
          <w:tab w:val="left" w:pos="1440"/>
          <w:tab w:val="left" w:pos="1560"/>
        </w:tabs>
        <w:spacing w:line="276" w:lineRule="auto"/>
        <w:ind w:firstLine="709"/>
        <w:jc w:val="both"/>
      </w:pPr>
      <w:r w:rsidRPr="00E55409">
        <w:t xml:space="preserve">Администрация расположена по адресу: </w:t>
      </w:r>
      <w:r>
        <w:t xml:space="preserve">397612, Воронежская область, Калачеевский район, с. </w:t>
      </w:r>
      <w:proofErr w:type="gramStart"/>
      <w:r>
        <w:t>Подгорное</w:t>
      </w:r>
      <w:proofErr w:type="gramEnd"/>
      <w:r>
        <w:t>, ул. Больничная,14</w:t>
      </w:r>
    </w:p>
    <w:p w:rsidR="00865258" w:rsidRPr="00E55409" w:rsidRDefault="00865258" w:rsidP="00865258">
      <w:pPr>
        <w:numPr>
          <w:ilvl w:val="2"/>
          <w:numId w:val="2"/>
        </w:numPr>
        <w:tabs>
          <w:tab w:val="num" w:pos="142"/>
        </w:tabs>
        <w:autoSpaceDE w:val="0"/>
        <w:autoSpaceDN w:val="0"/>
        <w:adjustRightInd w:val="0"/>
        <w:spacing w:line="276" w:lineRule="auto"/>
        <w:ind w:left="0" w:firstLine="709"/>
        <w:jc w:val="both"/>
      </w:pPr>
      <w:r w:rsidRPr="00E55409">
        <w:t xml:space="preserve">Информация о месте нахождения, графике работы, контактных телефонах (телефонах для справок и консультаций), </w:t>
      </w:r>
      <w:proofErr w:type="gramStart"/>
      <w:r w:rsidRPr="00E55409">
        <w:t>интернет-адресах</w:t>
      </w:r>
      <w:proofErr w:type="gramEnd"/>
      <w:r w:rsidRPr="00E55409">
        <w:t xml:space="preserve">, адресах электронной почты администрации </w:t>
      </w:r>
      <w:r>
        <w:t>Подгоренского сельского поселения</w:t>
      </w:r>
      <w:r w:rsidRPr="00E55409">
        <w:t xml:space="preserve"> приводятся в приложении № 1 к настоящему Административному регламенту и размещаются:</w:t>
      </w:r>
    </w:p>
    <w:p w:rsidR="00865258" w:rsidRPr="00E55409" w:rsidRDefault="00865258" w:rsidP="00865258">
      <w:pPr>
        <w:numPr>
          <w:ilvl w:val="0"/>
          <w:numId w:val="3"/>
        </w:numPr>
        <w:tabs>
          <w:tab w:val="num" w:pos="142"/>
        </w:tabs>
        <w:autoSpaceDE w:val="0"/>
        <w:autoSpaceDN w:val="0"/>
        <w:adjustRightInd w:val="0"/>
        <w:spacing w:line="276" w:lineRule="auto"/>
        <w:ind w:left="0" w:firstLine="709"/>
        <w:jc w:val="both"/>
      </w:pPr>
      <w:r w:rsidRPr="00E55409">
        <w:t>на официальном сайте администрации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proofErr w:type="gramStart"/>
      <w:r w:rsidRPr="00E55409">
        <w:t xml:space="preserve"> )</w:t>
      </w:r>
      <w:proofErr w:type="gramEnd"/>
      <w:r w:rsidRPr="00E55409">
        <w:t>;</w:t>
      </w:r>
    </w:p>
    <w:p w:rsidR="00865258" w:rsidRPr="00E55409" w:rsidRDefault="00865258" w:rsidP="00865258">
      <w:pPr>
        <w:numPr>
          <w:ilvl w:val="0"/>
          <w:numId w:val="3"/>
        </w:numPr>
        <w:tabs>
          <w:tab w:val="num" w:pos="142"/>
        </w:tabs>
        <w:autoSpaceDE w:val="0"/>
        <w:autoSpaceDN w:val="0"/>
        <w:adjustRightInd w:val="0"/>
        <w:spacing w:line="276" w:lineRule="auto"/>
        <w:ind w:left="0" w:firstLine="709"/>
        <w:jc w:val="both"/>
      </w:pPr>
      <w:r w:rsidRPr="00E55409">
        <w:lastRenderedPageBreak/>
        <w:t>в информационной системе Воронежской области «Портал государственных и муниципальных услуг Воронежской области» (</w:t>
      </w:r>
      <w:proofErr w:type="spellStart"/>
      <w:r w:rsidRPr="00E55409">
        <w:t>pgu.govvr</w:t>
      </w:r>
      <w:proofErr w:type="spellEnd"/>
      <w:r w:rsidRPr="00E55409">
        <w:rPr>
          <w:lang w:val="en-US"/>
        </w:rPr>
        <w:t>n</w:t>
      </w:r>
      <w:r w:rsidRPr="00E55409">
        <w:t>.</w:t>
      </w:r>
      <w:proofErr w:type="spellStart"/>
      <w:r w:rsidRPr="00E55409">
        <w:t>ru</w:t>
      </w:r>
      <w:proofErr w:type="spellEnd"/>
      <w:r w:rsidRPr="00E55409">
        <w:t>) (далее - Портал государственных и муниципальных услуг Воронежской области);</w:t>
      </w:r>
    </w:p>
    <w:p w:rsidR="00865258" w:rsidRPr="00E55409" w:rsidRDefault="00865258" w:rsidP="00865258">
      <w:pPr>
        <w:numPr>
          <w:ilvl w:val="0"/>
          <w:numId w:val="3"/>
        </w:numPr>
        <w:tabs>
          <w:tab w:val="num" w:pos="142"/>
        </w:tabs>
        <w:autoSpaceDE w:val="0"/>
        <w:autoSpaceDN w:val="0"/>
        <w:adjustRightInd w:val="0"/>
        <w:spacing w:line="276" w:lineRule="auto"/>
        <w:ind w:left="0" w:firstLine="709"/>
        <w:jc w:val="both"/>
      </w:pPr>
      <w:r w:rsidRPr="00E55409">
        <w:t>на Едином портале государственных и муниципальных услуг (функций) в сети Интернет (www.gosuslugi.ru);</w:t>
      </w:r>
    </w:p>
    <w:p w:rsidR="00865258" w:rsidRPr="00E55409" w:rsidRDefault="00865258" w:rsidP="00865258">
      <w:pPr>
        <w:numPr>
          <w:ilvl w:val="0"/>
          <w:numId w:val="3"/>
        </w:numPr>
        <w:tabs>
          <w:tab w:val="num" w:pos="142"/>
        </w:tabs>
        <w:autoSpaceDE w:val="0"/>
        <w:autoSpaceDN w:val="0"/>
        <w:adjustRightInd w:val="0"/>
        <w:spacing w:line="276" w:lineRule="auto"/>
        <w:ind w:left="0" w:firstLine="709"/>
        <w:jc w:val="both"/>
      </w:pPr>
      <w:r w:rsidRPr="00E55409">
        <w:t>на информационном стенде в администрации;</w:t>
      </w:r>
    </w:p>
    <w:p w:rsidR="00865258" w:rsidRPr="00E55409" w:rsidRDefault="00865258" w:rsidP="00865258">
      <w:pPr>
        <w:widowControl w:val="0"/>
        <w:numPr>
          <w:ilvl w:val="2"/>
          <w:numId w:val="2"/>
        </w:numPr>
        <w:tabs>
          <w:tab w:val="num" w:pos="142"/>
        </w:tabs>
        <w:autoSpaceDE w:val="0"/>
        <w:autoSpaceDN w:val="0"/>
        <w:adjustRightInd w:val="0"/>
        <w:spacing w:line="276" w:lineRule="auto"/>
        <w:ind w:left="0" w:firstLine="709"/>
        <w:jc w:val="both"/>
      </w:pPr>
      <w:r w:rsidRPr="00E55409">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65258" w:rsidRPr="00E55409" w:rsidRDefault="00865258" w:rsidP="00865258">
      <w:pPr>
        <w:numPr>
          <w:ilvl w:val="0"/>
          <w:numId w:val="4"/>
        </w:numPr>
        <w:tabs>
          <w:tab w:val="num" w:pos="142"/>
        </w:tabs>
        <w:autoSpaceDE w:val="0"/>
        <w:autoSpaceDN w:val="0"/>
        <w:adjustRightInd w:val="0"/>
        <w:spacing w:line="276" w:lineRule="auto"/>
        <w:ind w:left="0" w:firstLine="709"/>
        <w:jc w:val="both"/>
      </w:pPr>
      <w:r w:rsidRPr="00E55409">
        <w:t>непосредственно в администрации,</w:t>
      </w:r>
    </w:p>
    <w:p w:rsidR="00865258" w:rsidRPr="00E55409" w:rsidRDefault="00865258" w:rsidP="00865258">
      <w:pPr>
        <w:numPr>
          <w:ilvl w:val="0"/>
          <w:numId w:val="4"/>
        </w:numPr>
        <w:tabs>
          <w:tab w:val="num" w:pos="142"/>
        </w:tabs>
        <w:autoSpaceDE w:val="0"/>
        <w:autoSpaceDN w:val="0"/>
        <w:adjustRightInd w:val="0"/>
        <w:spacing w:line="276" w:lineRule="auto"/>
        <w:ind w:left="0" w:firstLine="709"/>
        <w:jc w:val="both"/>
      </w:pPr>
      <w:r w:rsidRPr="00E55409">
        <w:t>с использованием средств телефонной связи, средств сети Интернет.</w:t>
      </w:r>
    </w:p>
    <w:p w:rsidR="00865258" w:rsidRPr="00E55409" w:rsidRDefault="00865258" w:rsidP="00865258">
      <w:pPr>
        <w:numPr>
          <w:ilvl w:val="2"/>
          <w:numId w:val="2"/>
        </w:numPr>
        <w:tabs>
          <w:tab w:val="num" w:pos="142"/>
        </w:tabs>
        <w:autoSpaceDE w:val="0"/>
        <w:autoSpaceDN w:val="0"/>
        <w:adjustRightInd w:val="0"/>
        <w:spacing w:line="276" w:lineRule="auto"/>
        <w:ind w:left="0" w:firstLine="709"/>
        <w:jc w:val="both"/>
      </w:pPr>
      <w:r w:rsidRPr="00E55409">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865258" w:rsidRPr="00E55409" w:rsidRDefault="00865258" w:rsidP="00865258">
      <w:pPr>
        <w:tabs>
          <w:tab w:val="num" w:pos="142"/>
        </w:tabs>
        <w:autoSpaceDE w:val="0"/>
        <w:autoSpaceDN w:val="0"/>
        <w:adjustRightInd w:val="0"/>
        <w:spacing w:line="276" w:lineRule="auto"/>
        <w:ind w:firstLine="709"/>
        <w:jc w:val="both"/>
      </w:pPr>
      <w:r w:rsidRPr="00E55409">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65258" w:rsidRPr="00E55409" w:rsidRDefault="00865258" w:rsidP="00865258">
      <w:pPr>
        <w:tabs>
          <w:tab w:val="num" w:pos="142"/>
        </w:tabs>
        <w:autoSpaceDE w:val="0"/>
        <w:autoSpaceDN w:val="0"/>
        <w:adjustRightInd w:val="0"/>
        <w:spacing w:line="276" w:lineRule="auto"/>
        <w:ind w:firstLine="709"/>
        <w:jc w:val="both"/>
      </w:pPr>
      <w:r w:rsidRPr="00E55409">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65258" w:rsidRPr="00E55409" w:rsidRDefault="00865258" w:rsidP="00865258">
      <w:pPr>
        <w:numPr>
          <w:ilvl w:val="0"/>
          <w:numId w:val="4"/>
        </w:numPr>
        <w:tabs>
          <w:tab w:val="num" w:pos="142"/>
        </w:tabs>
        <w:autoSpaceDE w:val="0"/>
        <w:autoSpaceDN w:val="0"/>
        <w:adjustRightInd w:val="0"/>
        <w:spacing w:line="276" w:lineRule="auto"/>
        <w:ind w:left="0" w:firstLine="709"/>
        <w:jc w:val="both"/>
      </w:pPr>
      <w:r w:rsidRPr="00E55409">
        <w:t>текст настоящего Административного регламента;</w:t>
      </w:r>
    </w:p>
    <w:p w:rsidR="00865258" w:rsidRPr="00E55409" w:rsidRDefault="00865258" w:rsidP="00865258">
      <w:pPr>
        <w:numPr>
          <w:ilvl w:val="0"/>
          <w:numId w:val="4"/>
        </w:numPr>
        <w:tabs>
          <w:tab w:val="num" w:pos="142"/>
        </w:tabs>
        <w:autoSpaceDE w:val="0"/>
        <w:autoSpaceDN w:val="0"/>
        <w:adjustRightInd w:val="0"/>
        <w:spacing w:line="276" w:lineRule="auto"/>
        <w:ind w:left="0" w:firstLine="709"/>
        <w:jc w:val="both"/>
      </w:pPr>
      <w:r w:rsidRPr="00E55409">
        <w:t>тексты, выдержки из нормативных правовых актов, регулирующих предоставление муниципальной услуги;</w:t>
      </w:r>
    </w:p>
    <w:p w:rsidR="00865258" w:rsidRPr="00E55409" w:rsidRDefault="00865258" w:rsidP="00865258">
      <w:pPr>
        <w:numPr>
          <w:ilvl w:val="0"/>
          <w:numId w:val="4"/>
        </w:numPr>
        <w:tabs>
          <w:tab w:val="num" w:pos="142"/>
        </w:tabs>
        <w:autoSpaceDE w:val="0"/>
        <w:autoSpaceDN w:val="0"/>
        <w:adjustRightInd w:val="0"/>
        <w:spacing w:line="276" w:lineRule="auto"/>
        <w:ind w:left="0" w:firstLine="709"/>
        <w:jc w:val="both"/>
      </w:pPr>
      <w:r w:rsidRPr="00E55409">
        <w:t>формы, образцы заявлений, иных документов.</w:t>
      </w:r>
    </w:p>
    <w:p w:rsidR="00865258" w:rsidRPr="00E55409" w:rsidRDefault="00865258" w:rsidP="00865258">
      <w:pPr>
        <w:numPr>
          <w:ilvl w:val="2"/>
          <w:numId w:val="2"/>
        </w:numPr>
        <w:tabs>
          <w:tab w:val="num" w:pos="142"/>
        </w:tabs>
        <w:autoSpaceDE w:val="0"/>
        <w:autoSpaceDN w:val="0"/>
        <w:adjustRightInd w:val="0"/>
        <w:spacing w:line="276" w:lineRule="auto"/>
        <w:ind w:left="0" w:firstLine="709"/>
        <w:jc w:val="both"/>
      </w:pPr>
      <w:r w:rsidRPr="00E55409">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65258" w:rsidRPr="00E55409" w:rsidRDefault="00865258" w:rsidP="00865258">
      <w:pPr>
        <w:numPr>
          <w:ilvl w:val="0"/>
          <w:numId w:val="4"/>
        </w:numPr>
        <w:tabs>
          <w:tab w:val="num" w:pos="142"/>
        </w:tabs>
        <w:autoSpaceDE w:val="0"/>
        <w:autoSpaceDN w:val="0"/>
        <w:adjustRightInd w:val="0"/>
        <w:spacing w:line="276" w:lineRule="auto"/>
        <w:ind w:left="0" w:firstLine="709"/>
        <w:jc w:val="both"/>
      </w:pPr>
      <w:r w:rsidRPr="00E55409">
        <w:t>о порядке предоставления муниципальной услуги;</w:t>
      </w:r>
    </w:p>
    <w:p w:rsidR="00865258" w:rsidRPr="00E55409" w:rsidRDefault="00865258" w:rsidP="00865258">
      <w:pPr>
        <w:numPr>
          <w:ilvl w:val="0"/>
          <w:numId w:val="4"/>
        </w:numPr>
        <w:tabs>
          <w:tab w:val="num" w:pos="142"/>
        </w:tabs>
        <w:autoSpaceDE w:val="0"/>
        <w:autoSpaceDN w:val="0"/>
        <w:adjustRightInd w:val="0"/>
        <w:spacing w:line="276" w:lineRule="auto"/>
        <w:ind w:left="0" w:firstLine="709"/>
        <w:jc w:val="both"/>
      </w:pPr>
      <w:r w:rsidRPr="00E55409">
        <w:t>о ходе предоставления муниципальной услуги;</w:t>
      </w:r>
    </w:p>
    <w:p w:rsidR="00865258" w:rsidRPr="00E55409" w:rsidRDefault="00865258" w:rsidP="00865258">
      <w:pPr>
        <w:numPr>
          <w:ilvl w:val="0"/>
          <w:numId w:val="4"/>
        </w:numPr>
        <w:tabs>
          <w:tab w:val="num" w:pos="142"/>
        </w:tabs>
        <w:autoSpaceDE w:val="0"/>
        <w:autoSpaceDN w:val="0"/>
        <w:adjustRightInd w:val="0"/>
        <w:spacing w:line="276" w:lineRule="auto"/>
        <w:ind w:left="0" w:firstLine="709"/>
        <w:jc w:val="both"/>
      </w:pPr>
      <w:r w:rsidRPr="00E55409">
        <w:t>об отказе в предоставлении муниципальной услуги.</w:t>
      </w:r>
    </w:p>
    <w:p w:rsidR="00865258" w:rsidRPr="00E55409" w:rsidRDefault="00865258" w:rsidP="00865258">
      <w:pPr>
        <w:numPr>
          <w:ilvl w:val="2"/>
          <w:numId w:val="2"/>
        </w:numPr>
        <w:tabs>
          <w:tab w:val="num" w:pos="142"/>
        </w:tabs>
        <w:autoSpaceDE w:val="0"/>
        <w:autoSpaceDN w:val="0"/>
        <w:adjustRightInd w:val="0"/>
        <w:spacing w:line="276" w:lineRule="auto"/>
        <w:ind w:left="0" w:firstLine="709"/>
        <w:jc w:val="both"/>
      </w:pPr>
      <w:r w:rsidRPr="00E55409">
        <w:t>Информация о сроке завершения оформления документов и возможности их получения заявителю сообщается при подаче документов.</w:t>
      </w:r>
    </w:p>
    <w:p w:rsidR="00865258" w:rsidRPr="00E55409" w:rsidRDefault="00865258" w:rsidP="00865258">
      <w:pPr>
        <w:numPr>
          <w:ilvl w:val="2"/>
          <w:numId w:val="2"/>
        </w:numPr>
        <w:tabs>
          <w:tab w:val="num" w:pos="142"/>
        </w:tabs>
        <w:autoSpaceDE w:val="0"/>
        <w:autoSpaceDN w:val="0"/>
        <w:adjustRightInd w:val="0"/>
        <w:spacing w:line="276" w:lineRule="auto"/>
        <w:ind w:left="0" w:firstLine="709"/>
        <w:jc w:val="both"/>
      </w:pPr>
      <w:r w:rsidRPr="00E55409">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65258" w:rsidRPr="00E55409" w:rsidRDefault="00865258" w:rsidP="00865258">
      <w:pPr>
        <w:tabs>
          <w:tab w:val="num" w:pos="142"/>
        </w:tabs>
        <w:autoSpaceDE w:val="0"/>
        <w:autoSpaceDN w:val="0"/>
        <w:adjustRightInd w:val="0"/>
        <w:spacing w:line="276" w:lineRule="auto"/>
        <w:ind w:firstLine="709"/>
        <w:jc w:val="both"/>
      </w:pPr>
      <w:r w:rsidRPr="00E55409">
        <w:t xml:space="preserve">При ответах на телефонные звонки и устные </w:t>
      </w:r>
      <w:proofErr w:type="gramStart"/>
      <w:r w:rsidRPr="00E55409">
        <w:t>обращения</w:t>
      </w:r>
      <w:proofErr w:type="gramEnd"/>
      <w:r w:rsidRPr="00E55409">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E55409">
        <w:lastRenderedPageBreak/>
        <w:t>фамилии, имени, отчестве, занимаемой должности специалиста, принявшего телефонный звонок.</w:t>
      </w:r>
    </w:p>
    <w:p w:rsidR="00865258" w:rsidRPr="00E55409" w:rsidRDefault="00865258" w:rsidP="00865258">
      <w:pPr>
        <w:tabs>
          <w:tab w:val="num" w:pos="142"/>
        </w:tabs>
        <w:autoSpaceDE w:val="0"/>
        <w:autoSpaceDN w:val="0"/>
        <w:adjustRightInd w:val="0"/>
        <w:spacing w:line="276" w:lineRule="auto"/>
        <w:ind w:firstLine="709"/>
        <w:jc w:val="both"/>
      </w:pPr>
      <w:r w:rsidRPr="00E55409">
        <w:t>При отсутств</w:t>
      </w:r>
      <w:proofErr w:type="gramStart"/>
      <w:r w:rsidRPr="00E55409">
        <w:t>ии у у</w:t>
      </w:r>
      <w:proofErr w:type="gramEnd"/>
      <w:r w:rsidRPr="00E55409">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65258" w:rsidRPr="00E55409" w:rsidRDefault="00865258" w:rsidP="00865258">
      <w:pPr>
        <w:autoSpaceDE w:val="0"/>
        <w:autoSpaceDN w:val="0"/>
        <w:adjustRightInd w:val="0"/>
        <w:spacing w:line="276" w:lineRule="auto"/>
        <w:ind w:firstLine="709"/>
        <w:jc w:val="both"/>
      </w:pPr>
    </w:p>
    <w:p w:rsidR="00865258" w:rsidRPr="00E55409" w:rsidRDefault="00865258" w:rsidP="00865258">
      <w:pPr>
        <w:numPr>
          <w:ilvl w:val="0"/>
          <w:numId w:val="2"/>
        </w:numPr>
        <w:tabs>
          <w:tab w:val="left" w:pos="1440"/>
          <w:tab w:val="left" w:pos="1560"/>
        </w:tabs>
        <w:spacing w:line="276" w:lineRule="auto"/>
        <w:ind w:left="0" w:firstLine="709"/>
        <w:jc w:val="center"/>
      </w:pPr>
      <w:r w:rsidRPr="00E55409">
        <w:t>Стандарт предоставления муниципальной услуги</w:t>
      </w:r>
    </w:p>
    <w:p w:rsidR="00865258" w:rsidRPr="00E55409" w:rsidRDefault="00865258" w:rsidP="00865258">
      <w:pPr>
        <w:tabs>
          <w:tab w:val="left" w:pos="1440"/>
          <w:tab w:val="left" w:pos="1560"/>
        </w:tabs>
        <w:spacing w:line="276" w:lineRule="auto"/>
        <w:ind w:firstLine="709"/>
        <w:jc w:val="both"/>
      </w:pPr>
    </w:p>
    <w:p w:rsidR="00865258" w:rsidRPr="00E55409" w:rsidRDefault="00865258" w:rsidP="00865258">
      <w:pPr>
        <w:numPr>
          <w:ilvl w:val="1"/>
          <w:numId w:val="2"/>
        </w:numPr>
        <w:tabs>
          <w:tab w:val="num" w:pos="142"/>
          <w:tab w:val="left" w:pos="1440"/>
          <w:tab w:val="left" w:pos="1560"/>
        </w:tabs>
        <w:spacing w:line="276" w:lineRule="auto"/>
        <w:ind w:left="0" w:firstLine="709"/>
        <w:jc w:val="both"/>
      </w:pPr>
      <w:r w:rsidRPr="00E55409">
        <w:t>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865258" w:rsidRPr="00E55409" w:rsidRDefault="00865258" w:rsidP="00865258">
      <w:pPr>
        <w:tabs>
          <w:tab w:val="left" w:pos="1440"/>
          <w:tab w:val="left" w:pos="1560"/>
        </w:tabs>
        <w:spacing w:line="276" w:lineRule="auto"/>
        <w:ind w:left="709"/>
        <w:jc w:val="both"/>
      </w:pPr>
    </w:p>
    <w:p w:rsidR="00865258" w:rsidRPr="00E55409" w:rsidRDefault="00865258" w:rsidP="00865258">
      <w:pPr>
        <w:numPr>
          <w:ilvl w:val="1"/>
          <w:numId w:val="2"/>
        </w:numPr>
        <w:tabs>
          <w:tab w:val="num" w:pos="142"/>
          <w:tab w:val="left" w:pos="1440"/>
          <w:tab w:val="left" w:pos="1560"/>
        </w:tabs>
        <w:spacing w:line="276" w:lineRule="auto"/>
        <w:ind w:left="0" w:firstLine="709"/>
        <w:jc w:val="both"/>
      </w:pPr>
      <w:r w:rsidRPr="00E55409">
        <w:t>Наименование органа, представляющего муниципальную услугу.</w:t>
      </w:r>
    </w:p>
    <w:p w:rsidR="00865258" w:rsidRPr="00E55409" w:rsidRDefault="00865258" w:rsidP="00865258">
      <w:pPr>
        <w:numPr>
          <w:ilvl w:val="2"/>
          <w:numId w:val="2"/>
        </w:numPr>
        <w:tabs>
          <w:tab w:val="num" w:pos="142"/>
          <w:tab w:val="left" w:pos="1440"/>
          <w:tab w:val="left" w:pos="1560"/>
        </w:tabs>
        <w:spacing w:line="276" w:lineRule="auto"/>
        <w:ind w:left="0" w:firstLine="709"/>
        <w:jc w:val="both"/>
      </w:pPr>
      <w:r w:rsidRPr="00E55409">
        <w:t xml:space="preserve">Орган, предоставляющий муниципальную услугу: администрация </w:t>
      </w:r>
      <w:r>
        <w:t xml:space="preserve">Подгоренского </w:t>
      </w:r>
      <w:r w:rsidRPr="00E55409">
        <w:t xml:space="preserve"> сельского поселения.</w:t>
      </w:r>
    </w:p>
    <w:p w:rsidR="00865258" w:rsidRPr="00E55409" w:rsidRDefault="00865258" w:rsidP="00865258">
      <w:pPr>
        <w:pStyle w:val="ConsPlusNormal"/>
        <w:numPr>
          <w:ilvl w:val="2"/>
          <w:numId w:val="2"/>
        </w:numPr>
        <w:suppressAutoHyphens/>
        <w:autoSpaceDN/>
        <w:spacing w:line="276" w:lineRule="auto"/>
        <w:ind w:left="0" w:firstLine="709"/>
        <w:jc w:val="both"/>
        <w:rPr>
          <w:rFonts w:ascii="Times New Roman" w:hAnsi="Times New Roman" w:cs="Times New Roman"/>
          <w:sz w:val="24"/>
          <w:szCs w:val="24"/>
        </w:rPr>
      </w:pPr>
      <w:proofErr w:type="gramStart"/>
      <w:r w:rsidRPr="00E55409">
        <w:rPr>
          <w:rFonts w:ascii="Times New Roman" w:hAnsi="Times New Roman" w:cs="Times New Roman"/>
          <w:sz w:val="24"/>
          <w:szCs w:val="24"/>
        </w:rPr>
        <w:t>Администрация при предоставлении муниципальной услуги в целях получения документов, необходимых для принятия решения о включении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w:t>
      </w:r>
      <w:proofErr w:type="gramEnd"/>
      <w:r w:rsidRPr="00E55409">
        <w:rPr>
          <w:rFonts w:ascii="Times New Roman" w:hAnsi="Times New Roman" w:cs="Times New Roman"/>
          <w:sz w:val="24"/>
          <w:szCs w:val="24"/>
        </w:rPr>
        <w:t xml:space="preserve"> Воронежской области.</w:t>
      </w:r>
    </w:p>
    <w:p w:rsidR="00865258" w:rsidRPr="00E55409" w:rsidRDefault="00865258" w:rsidP="00865258">
      <w:pPr>
        <w:numPr>
          <w:ilvl w:val="2"/>
          <w:numId w:val="2"/>
        </w:numPr>
        <w:tabs>
          <w:tab w:val="num" w:pos="142"/>
        </w:tabs>
        <w:autoSpaceDE w:val="0"/>
        <w:autoSpaceDN w:val="0"/>
        <w:adjustRightInd w:val="0"/>
        <w:spacing w:line="276" w:lineRule="auto"/>
        <w:ind w:left="0" w:firstLine="709"/>
        <w:jc w:val="both"/>
      </w:pPr>
      <w:proofErr w:type="gramStart"/>
      <w:r w:rsidRPr="00E55409">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t xml:space="preserve">№23 </w:t>
      </w:r>
      <w:r w:rsidRPr="00E55409">
        <w:t xml:space="preserve">от </w:t>
      </w:r>
      <w:r>
        <w:t>25 января</w:t>
      </w:r>
      <w:r w:rsidRPr="00E55409">
        <w:t xml:space="preserve"> 20</w:t>
      </w:r>
      <w:r>
        <w:t>16</w:t>
      </w:r>
      <w:r w:rsidRPr="00E55409">
        <w:t xml:space="preserve"> года.</w:t>
      </w:r>
      <w:proofErr w:type="gramEnd"/>
    </w:p>
    <w:p w:rsidR="00865258" w:rsidRPr="00E55409" w:rsidRDefault="00865258" w:rsidP="00865258">
      <w:pPr>
        <w:tabs>
          <w:tab w:val="num" w:pos="142"/>
          <w:tab w:val="left" w:pos="1560"/>
        </w:tabs>
        <w:autoSpaceDE w:val="0"/>
        <w:autoSpaceDN w:val="0"/>
        <w:adjustRightInd w:val="0"/>
        <w:spacing w:line="276" w:lineRule="auto"/>
        <w:ind w:firstLine="709"/>
        <w:jc w:val="both"/>
      </w:pPr>
    </w:p>
    <w:p w:rsidR="00865258" w:rsidRPr="00E55409" w:rsidRDefault="00865258" w:rsidP="00865258">
      <w:pPr>
        <w:tabs>
          <w:tab w:val="num" w:pos="142"/>
          <w:tab w:val="left" w:pos="1560"/>
        </w:tabs>
        <w:autoSpaceDE w:val="0"/>
        <w:autoSpaceDN w:val="0"/>
        <w:adjustRightInd w:val="0"/>
        <w:spacing w:line="276" w:lineRule="auto"/>
        <w:ind w:firstLine="709"/>
        <w:jc w:val="both"/>
      </w:pPr>
      <w:r w:rsidRPr="00E55409">
        <w:t>2.3. Результат предоставления муниципальной услуги.</w:t>
      </w:r>
    </w:p>
    <w:p w:rsidR="00865258" w:rsidRPr="00E55409" w:rsidRDefault="00865258" w:rsidP="00865258">
      <w:pPr>
        <w:autoSpaceDE w:val="0"/>
        <w:autoSpaceDN w:val="0"/>
        <w:adjustRightInd w:val="0"/>
        <w:spacing w:line="276" w:lineRule="auto"/>
        <w:ind w:firstLine="540"/>
        <w:jc w:val="both"/>
      </w:pPr>
      <w:r w:rsidRPr="00E55409">
        <w:t>Результатом предоставления муниципальной услуги является выдача  уведомления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865258" w:rsidRPr="00E55409" w:rsidRDefault="00865258" w:rsidP="00865258">
      <w:pPr>
        <w:tabs>
          <w:tab w:val="num" w:pos="142"/>
          <w:tab w:val="left" w:pos="1440"/>
          <w:tab w:val="left" w:pos="1560"/>
        </w:tabs>
        <w:autoSpaceDE w:val="0"/>
        <w:autoSpaceDN w:val="0"/>
        <w:adjustRightInd w:val="0"/>
        <w:spacing w:line="276" w:lineRule="auto"/>
        <w:ind w:firstLine="709"/>
        <w:jc w:val="both"/>
      </w:pPr>
    </w:p>
    <w:p w:rsidR="00865258" w:rsidRPr="00E55409" w:rsidRDefault="00865258" w:rsidP="00865258">
      <w:pPr>
        <w:tabs>
          <w:tab w:val="num" w:pos="142"/>
          <w:tab w:val="left" w:pos="1440"/>
          <w:tab w:val="left" w:pos="1560"/>
        </w:tabs>
        <w:autoSpaceDE w:val="0"/>
        <w:autoSpaceDN w:val="0"/>
        <w:adjustRightInd w:val="0"/>
        <w:spacing w:line="276" w:lineRule="auto"/>
        <w:ind w:firstLine="709"/>
        <w:jc w:val="both"/>
      </w:pPr>
      <w:r w:rsidRPr="00E55409">
        <w:t>2.4.Срок предоставления муниципальной услуги.</w:t>
      </w:r>
    </w:p>
    <w:p w:rsidR="00865258" w:rsidRPr="00E55409" w:rsidRDefault="00865258" w:rsidP="00865258">
      <w:pPr>
        <w:autoSpaceDE w:val="0"/>
        <w:autoSpaceDN w:val="0"/>
        <w:adjustRightInd w:val="0"/>
        <w:spacing w:line="276" w:lineRule="auto"/>
        <w:ind w:firstLine="540"/>
        <w:jc w:val="both"/>
      </w:pPr>
      <w:r w:rsidRPr="00E55409">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65258" w:rsidRPr="00E55409" w:rsidRDefault="00865258" w:rsidP="00865258">
      <w:pPr>
        <w:autoSpaceDE w:val="0"/>
        <w:autoSpaceDN w:val="0"/>
        <w:adjustRightInd w:val="0"/>
        <w:spacing w:line="276" w:lineRule="auto"/>
        <w:ind w:firstLine="540"/>
        <w:jc w:val="both"/>
      </w:pPr>
      <w:r w:rsidRPr="00E55409">
        <w:t>- в случае включения ярмарки в План проведения ярмарок не должен превышать 10 рабочих дней;</w:t>
      </w:r>
    </w:p>
    <w:p w:rsidR="00865258" w:rsidRPr="00E55409" w:rsidRDefault="00865258" w:rsidP="00865258">
      <w:pPr>
        <w:autoSpaceDE w:val="0"/>
        <w:autoSpaceDN w:val="0"/>
        <w:adjustRightInd w:val="0"/>
        <w:spacing w:line="276" w:lineRule="auto"/>
        <w:ind w:firstLine="540"/>
        <w:jc w:val="both"/>
      </w:pPr>
      <w:r w:rsidRPr="00E55409">
        <w:lastRenderedPageBreak/>
        <w:t>- в случае внесения изменений в План проведения ярмарок не должен превышать 30 календарных дней;</w:t>
      </w:r>
    </w:p>
    <w:p w:rsidR="00865258" w:rsidRPr="00E55409" w:rsidRDefault="00865258" w:rsidP="00865258">
      <w:pPr>
        <w:autoSpaceDE w:val="0"/>
        <w:autoSpaceDN w:val="0"/>
        <w:adjustRightInd w:val="0"/>
        <w:spacing w:line="276" w:lineRule="auto"/>
        <w:ind w:firstLine="540"/>
        <w:jc w:val="both"/>
      </w:pPr>
      <w:r w:rsidRPr="00E55409">
        <w:rPr>
          <w:color w:val="000000"/>
        </w:rPr>
        <w:t xml:space="preserve">Заявитель в срок до 1-го числа месяца, предшествующего очередному периоду проведения ярмарок обращается в администрацию </w:t>
      </w:r>
      <w:r>
        <w:rPr>
          <w:color w:val="000000"/>
        </w:rPr>
        <w:t>Подгоренского</w:t>
      </w:r>
      <w:r w:rsidRPr="00E55409">
        <w:rPr>
          <w:color w:val="000000"/>
        </w:rPr>
        <w:t xml:space="preserve"> сельского поселения</w:t>
      </w:r>
      <w:r w:rsidRPr="00E55409">
        <w:t xml:space="preserve"> для включения ярмарки в План проведения ярмарок.</w:t>
      </w:r>
    </w:p>
    <w:p w:rsidR="00865258" w:rsidRPr="00E55409" w:rsidRDefault="00865258" w:rsidP="00865258">
      <w:pPr>
        <w:autoSpaceDE w:val="0"/>
        <w:autoSpaceDN w:val="0"/>
        <w:adjustRightInd w:val="0"/>
        <w:spacing w:line="276" w:lineRule="auto"/>
        <w:ind w:firstLine="540"/>
        <w:jc w:val="both"/>
      </w:pPr>
      <w:r w:rsidRPr="00E55409">
        <w:t xml:space="preserve">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администрацию </w:t>
      </w:r>
      <w:r>
        <w:t xml:space="preserve">Подгоренского </w:t>
      </w:r>
      <w:r w:rsidRPr="00E55409">
        <w:t>сельского поселения о дополнительном включении в План проведения ярмарок.</w:t>
      </w:r>
    </w:p>
    <w:p w:rsidR="00865258" w:rsidRPr="00E55409" w:rsidRDefault="00865258" w:rsidP="00865258">
      <w:pPr>
        <w:autoSpaceDE w:val="0"/>
        <w:autoSpaceDN w:val="0"/>
        <w:adjustRightInd w:val="0"/>
        <w:spacing w:line="276" w:lineRule="auto"/>
        <w:ind w:firstLine="540"/>
        <w:jc w:val="both"/>
      </w:pPr>
      <w:r w:rsidRPr="00E55409">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865258" w:rsidRPr="00E55409" w:rsidRDefault="00865258" w:rsidP="00865258">
      <w:pPr>
        <w:autoSpaceDE w:val="0"/>
        <w:autoSpaceDN w:val="0"/>
        <w:adjustRightInd w:val="0"/>
        <w:spacing w:line="276" w:lineRule="auto"/>
        <w:ind w:firstLine="540"/>
        <w:jc w:val="both"/>
      </w:pPr>
      <w:r w:rsidRPr="00E55409">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65258" w:rsidRPr="00E55409" w:rsidRDefault="00865258" w:rsidP="00865258">
      <w:pPr>
        <w:autoSpaceDE w:val="0"/>
        <w:autoSpaceDN w:val="0"/>
        <w:adjustRightInd w:val="0"/>
        <w:spacing w:line="276" w:lineRule="auto"/>
        <w:ind w:firstLine="540"/>
        <w:jc w:val="both"/>
      </w:pPr>
      <w:r w:rsidRPr="00E55409">
        <w:t>- в случае включения ярмарки в План проведения ярмарок не должен превышать 6 рабочих дней;</w:t>
      </w:r>
    </w:p>
    <w:p w:rsidR="00865258" w:rsidRPr="00E55409" w:rsidRDefault="00865258" w:rsidP="00865258">
      <w:pPr>
        <w:autoSpaceDE w:val="0"/>
        <w:autoSpaceDN w:val="0"/>
        <w:adjustRightInd w:val="0"/>
        <w:spacing w:line="276" w:lineRule="auto"/>
        <w:ind w:firstLine="540"/>
        <w:jc w:val="both"/>
      </w:pPr>
      <w:r w:rsidRPr="00E55409">
        <w:t>- в случае внесения изменений в План проведения ярмарок не должен превышать 12 календарных дней.</w:t>
      </w:r>
    </w:p>
    <w:p w:rsidR="00865258" w:rsidRPr="00E55409" w:rsidRDefault="00865258" w:rsidP="00865258">
      <w:pPr>
        <w:autoSpaceDE w:val="0"/>
        <w:autoSpaceDN w:val="0"/>
        <w:adjustRightInd w:val="0"/>
        <w:spacing w:line="276" w:lineRule="auto"/>
        <w:ind w:firstLine="540"/>
        <w:jc w:val="both"/>
      </w:pPr>
      <w:r w:rsidRPr="00E55409">
        <w:t>Срок исполнения административной процедуры по принятию решения:</w:t>
      </w:r>
    </w:p>
    <w:p w:rsidR="00865258" w:rsidRPr="00E55409" w:rsidRDefault="00865258" w:rsidP="00865258">
      <w:pPr>
        <w:autoSpaceDE w:val="0"/>
        <w:autoSpaceDN w:val="0"/>
        <w:adjustRightInd w:val="0"/>
        <w:spacing w:line="276" w:lineRule="auto"/>
        <w:ind w:firstLine="540"/>
        <w:jc w:val="both"/>
      </w:pPr>
      <w:r w:rsidRPr="00E55409">
        <w:t>- о включении ярмарки в План проведения ярмарок не должен превышать 2 рабочих дней;</w:t>
      </w:r>
    </w:p>
    <w:p w:rsidR="00865258" w:rsidRPr="00E55409" w:rsidRDefault="00865258" w:rsidP="00865258">
      <w:pPr>
        <w:autoSpaceDE w:val="0"/>
        <w:autoSpaceDN w:val="0"/>
        <w:adjustRightInd w:val="0"/>
        <w:spacing w:line="276" w:lineRule="auto"/>
        <w:ind w:firstLine="540"/>
        <w:jc w:val="both"/>
      </w:pPr>
      <w:r w:rsidRPr="00E55409">
        <w:t>- о внесении изменений в План проведения ярмарок не должен превышать 16 календарных дней.</w:t>
      </w:r>
    </w:p>
    <w:p w:rsidR="00865258" w:rsidRPr="00E55409" w:rsidRDefault="00865258" w:rsidP="00865258">
      <w:pPr>
        <w:autoSpaceDE w:val="0"/>
        <w:autoSpaceDN w:val="0"/>
        <w:adjustRightInd w:val="0"/>
        <w:spacing w:line="276" w:lineRule="auto"/>
        <w:ind w:firstLine="540"/>
        <w:jc w:val="both"/>
      </w:pPr>
      <w:r w:rsidRPr="00E55409">
        <w:t>Срок исполнения административной процедуры по выдаче (направлению) заявителю результата муниципальной услуги - 1 рабочий день.</w:t>
      </w:r>
    </w:p>
    <w:p w:rsidR="00865258" w:rsidRPr="00E55409" w:rsidRDefault="00865258" w:rsidP="00865258">
      <w:pPr>
        <w:autoSpaceDE w:val="0"/>
        <w:autoSpaceDN w:val="0"/>
        <w:adjustRightInd w:val="0"/>
        <w:spacing w:line="276" w:lineRule="auto"/>
        <w:ind w:firstLine="540"/>
        <w:jc w:val="both"/>
      </w:pPr>
      <w:r w:rsidRPr="00E55409">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865258" w:rsidRPr="00E55409" w:rsidRDefault="00865258" w:rsidP="00865258">
      <w:pPr>
        <w:autoSpaceDE w:val="0"/>
        <w:autoSpaceDN w:val="0"/>
        <w:adjustRightInd w:val="0"/>
        <w:spacing w:line="276" w:lineRule="auto"/>
        <w:ind w:firstLine="540"/>
        <w:jc w:val="both"/>
      </w:pPr>
      <w:r w:rsidRPr="00E55409">
        <w:t>Оснований для приостановления предоставления муниципальной услуги законодательством не предусмотрено.</w:t>
      </w:r>
    </w:p>
    <w:p w:rsidR="00865258" w:rsidRPr="00E55409" w:rsidRDefault="00865258" w:rsidP="00865258">
      <w:pPr>
        <w:autoSpaceDE w:val="0"/>
        <w:autoSpaceDN w:val="0"/>
        <w:adjustRightInd w:val="0"/>
        <w:spacing w:line="276" w:lineRule="auto"/>
        <w:ind w:firstLine="540"/>
        <w:jc w:val="both"/>
      </w:pPr>
    </w:p>
    <w:p w:rsidR="00865258" w:rsidRPr="00E55409" w:rsidRDefault="00865258" w:rsidP="00865258">
      <w:pPr>
        <w:numPr>
          <w:ilvl w:val="1"/>
          <w:numId w:val="5"/>
        </w:numPr>
        <w:tabs>
          <w:tab w:val="left" w:pos="1440"/>
          <w:tab w:val="left" w:pos="1560"/>
        </w:tabs>
        <w:spacing w:line="276" w:lineRule="auto"/>
        <w:ind w:left="0" w:firstLine="709"/>
        <w:jc w:val="both"/>
      </w:pPr>
      <w:r w:rsidRPr="00E55409">
        <w:t>Правовые основы для предоставления муниципальной услуги.</w:t>
      </w:r>
    </w:p>
    <w:p w:rsidR="00865258" w:rsidRPr="00E55409" w:rsidRDefault="00865258" w:rsidP="00865258">
      <w:pPr>
        <w:tabs>
          <w:tab w:val="num" w:pos="792"/>
          <w:tab w:val="left" w:pos="1440"/>
          <w:tab w:val="left" w:pos="1560"/>
        </w:tabs>
        <w:spacing w:line="276" w:lineRule="auto"/>
        <w:ind w:firstLine="709"/>
        <w:jc w:val="both"/>
      </w:pPr>
      <w:r w:rsidRPr="00E55409">
        <w:t xml:space="preserve">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w:t>
      </w:r>
      <w:proofErr w:type="gramStart"/>
      <w:r w:rsidRPr="00E55409">
        <w:t>с</w:t>
      </w:r>
      <w:proofErr w:type="gramEnd"/>
      <w:r w:rsidRPr="00E55409">
        <w:t>:</w:t>
      </w:r>
    </w:p>
    <w:p w:rsidR="00865258" w:rsidRPr="00E55409" w:rsidRDefault="00865258" w:rsidP="00865258">
      <w:pPr>
        <w:autoSpaceDE w:val="0"/>
        <w:autoSpaceDN w:val="0"/>
        <w:adjustRightInd w:val="0"/>
        <w:spacing w:line="276" w:lineRule="auto"/>
        <w:ind w:firstLine="540"/>
        <w:jc w:val="both"/>
      </w:pPr>
      <w:r w:rsidRPr="00E55409">
        <w:t>- Конституцией Российской Федерации («Российская газета», 21.01.2009, № 7; «Собрание законодательства РФ», 26.01.2009, № 4, ст. 445; «Парламентская газета», № 4, 23-29.01.2009);</w:t>
      </w:r>
    </w:p>
    <w:p w:rsidR="00865258" w:rsidRPr="00E55409" w:rsidRDefault="00865258" w:rsidP="00865258">
      <w:pPr>
        <w:autoSpaceDE w:val="0"/>
        <w:autoSpaceDN w:val="0"/>
        <w:adjustRightInd w:val="0"/>
        <w:spacing w:line="276" w:lineRule="auto"/>
        <w:ind w:firstLine="540"/>
        <w:jc w:val="both"/>
      </w:pPr>
      <w:r w:rsidRPr="00E55409">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65258" w:rsidRPr="00E55409" w:rsidRDefault="00865258" w:rsidP="00865258">
      <w:pPr>
        <w:autoSpaceDE w:val="0"/>
        <w:autoSpaceDN w:val="0"/>
        <w:adjustRightInd w:val="0"/>
        <w:spacing w:line="276" w:lineRule="auto"/>
        <w:ind w:firstLine="540"/>
        <w:jc w:val="both"/>
      </w:pPr>
      <w:r w:rsidRPr="00E55409">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65258" w:rsidRPr="00E55409" w:rsidRDefault="00865258" w:rsidP="00865258">
      <w:pPr>
        <w:autoSpaceDE w:val="0"/>
        <w:autoSpaceDN w:val="0"/>
        <w:adjustRightInd w:val="0"/>
        <w:spacing w:line="276" w:lineRule="auto"/>
        <w:ind w:firstLine="540"/>
        <w:jc w:val="both"/>
      </w:pPr>
      <w:r w:rsidRPr="00E55409">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865258" w:rsidRPr="00E55409" w:rsidRDefault="00865258" w:rsidP="00865258">
      <w:pPr>
        <w:autoSpaceDE w:val="0"/>
        <w:autoSpaceDN w:val="0"/>
        <w:adjustRightInd w:val="0"/>
        <w:spacing w:line="276" w:lineRule="auto"/>
        <w:ind w:firstLine="540"/>
        <w:jc w:val="both"/>
        <w:rPr>
          <w:color w:val="111111"/>
        </w:rPr>
      </w:pPr>
      <w:r w:rsidRPr="00E55409">
        <w:rPr>
          <w:color w:val="111111"/>
        </w:rPr>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865258" w:rsidRPr="00E55409" w:rsidRDefault="00865258" w:rsidP="00865258">
      <w:pPr>
        <w:autoSpaceDE w:val="0"/>
        <w:autoSpaceDN w:val="0"/>
        <w:adjustRightInd w:val="0"/>
        <w:spacing w:line="276" w:lineRule="auto"/>
        <w:ind w:firstLine="540"/>
        <w:jc w:val="both"/>
        <w:rPr>
          <w:color w:val="111111"/>
        </w:rPr>
      </w:pPr>
      <w:r w:rsidRPr="00E55409">
        <w:rPr>
          <w:color w:val="111111"/>
        </w:rPr>
        <w:t>-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865258" w:rsidRPr="00E55409" w:rsidRDefault="00865258" w:rsidP="00865258">
      <w:pPr>
        <w:shd w:val="clear" w:color="auto" w:fill="FFFFFF"/>
        <w:tabs>
          <w:tab w:val="num" w:pos="1080"/>
        </w:tabs>
        <w:adjustRightInd w:val="0"/>
        <w:spacing w:line="276" w:lineRule="auto"/>
        <w:ind w:firstLine="709"/>
        <w:jc w:val="both"/>
      </w:pPr>
      <w:r w:rsidRPr="00E55409">
        <w:t xml:space="preserve">- Уставом </w:t>
      </w:r>
      <w:r>
        <w:t xml:space="preserve">Подгоренского </w:t>
      </w:r>
      <w:r w:rsidRPr="00E55409">
        <w:t>сельского поселения Воронежской области (</w:t>
      </w:r>
      <w:r>
        <w:t>Вестник муниципальных правовых актов Подгоренского сельского поселения Калачеевского муниципального района №6 от 13.03.2015г.</w:t>
      </w:r>
      <w:r w:rsidRPr="00E55409">
        <w:t>);</w:t>
      </w:r>
    </w:p>
    <w:p w:rsidR="00865258" w:rsidRPr="00E55409" w:rsidRDefault="00865258" w:rsidP="00865258">
      <w:pPr>
        <w:shd w:val="clear" w:color="auto" w:fill="FFFFFF"/>
        <w:tabs>
          <w:tab w:val="num" w:pos="1080"/>
        </w:tabs>
        <w:adjustRightInd w:val="0"/>
        <w:spacing w:line="276" w:lineRule="auto"/>
        <w:ind w:firstLine="709"/>
        <w:jc w:val="both"/>
        <w:rPr>
          <w:bCs/>
          <w:iCs/>
        </w:rPr>
      </w:pPr>
      <w:r w:rsidRPr="00E55409">
        <w:t xml:space="preserve">- </w:t>
      </w:r>
      <w:r w:rsidRPr="00E55409">
        <w:rPr>
          <w:bCs/>
          <w:iCs/>
        </w:rPr>
        <w:t xml:space="preserve">иными нормативными правовыми актами Российской Федерации, Воронежской области и </w:t>
      </w:r>
      <w:r>
        <w:rPr>
          <w:bCs/>
          <w:iCs/>
        </w:rPr>
        <w:t>Подгоренского</w:t>
      </w:r>
      <w:r w:rsidRPr="00E55409">
        <w:rPr>
          <w:bCs/>
          <w:iCs/>
        </w:rPr>
        <w:t xml:space="preserve"> сельского поселения</w:t>
      </w:r>
      <w:r>
        <w:rPr>
          <w:bCs/>
          <w:iCs/>
        </w:rPr>
        <w:t xml:space="preserve"> Калачеевского муниципального района</w:t>
      </w:r>
      <w:r w:rsidRPr="00E55409">
        <w:rPr>
          <w:bCs/>
          <w:iCs/>
        </w:rPr>
        <w:t xml:space="preserve"> Воронежской области, регламентирующими правоотношения в сфере предоставления муниципальной услуги.</w:t>
      </w:r>
    </w:p>
    <w:p w:rsidR="00865258" w:rsidRPr="00E55409" w:rsidRDefault="00865258" w:rsidP="00865258">
      <w:pPr>
        <w:numPr>
          <w:ilvl w:val="1"/>
          <w:numId w:val="6"/>
        </w:numPr>
        <w:tabs>
          <w:tab w:val="num" w:pos="792"/>
          <w:tab w:val="left" w:pos="1440"/>
          <w:tab w:val="left" w:pos="1560"/>
        </w:tabs>
        <w:spacing w:line="276" w:lineRule="auto"/>
        <w:ind w:left="0" w:firstLine="709"/>
        <w:jc w:val="both"/>
      </w:pPr>
      <w:r w:rsidRPr="00E55409">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65258" w:rsidRPr="00E55409" w:rsidRDefault="00865258" w:rsidP="00865258">
      <w:pPr>
        <w:autoSpaceDE w:val="0"/>
        <w:autoSpaceDN w:val="0"/>
        <w:adjustRightInd w:val="0"/>
        <w:spacing w:line="276" w:lineRule="auto"/>
        <w:ind w:firstLine="709"/>
        <w:jc w:val="both"/>
      </w:pPr>
      <w:r w:rsidRPr="00E55409">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65258" w:rsidRPr="00E55409" w:rsidRDefault="00865258" w:rsidP="00865258">
      <w:pPr>
        <w:pStyle w:val="ConsPlusNormal"/>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Заявление на бумажном носителе представляется:</w:t>
      </w:r>
    </w:p>
    <w:p w:rsidR="00865258" w:rsidRPr="00E55409" w:rsidRDefault="00865258" w:rsidP="00865258">
      <w:pPr>
        <w:pStyle w:val="ConsPlusNormal"/>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посредством почтового отправления;</w:t>
      </w:r>
    </w:p>
    <w:p w:rsidR="00865258" w:rsidRPr="00E55409" w:rsidRDefault="00865258" w:rsidP="00865258">
      <w:pPr>
        <w:pStyle w:val="ConsPlusNormal"/>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при личном обращении.</w:t>
      </w:r>
    </w:p>
    <w:p w:rsidR="00865258" w:rsidRPr="00E55409" w:rsidRDefault="00865258" w:rsidP="00865258">
      <w:pPr>
        <w:autoSpaceDE w:val="0"/>
        <w:autoSpaceDN w:val="0"/>
        <w:adjustRightInd w:val="0"/>
        <w:spacing w:line="276" w:lineRule="auto"/>
        <w:ind w:firstLine="540"/>
        <w:jc w:val="both"/>
      </w:pPr>
      <w:r w:rsidRPr="00E55409">
        <w:t>В письменном заявлении должны быть указаны:</w:t>
      </w:r>
    </w:p>
    <w:p w:rsidR="00865258" w:rsidRPr="00E55409" w:rsidRDefault="00865258" w:rsidP="00865258">
      <w:pPr>
        <w:autoSpaceDE w:val="0"/>
        <w:autoSpaceDN w:val="0"/>
        <w:adjustRightInd w:val="0"/>
        <w:spacing w:line="276" w:lineRule="auto"/>
        <w:ind w:firstLine="540"/>
        <w:jc w:val="both"/>
      </w:pPr>
      <w:r w:rsidRPr="00E55409">
        <w:t>- полное наименование и организационно-правовая форма организатора ярмарки - для юридических лиц;</w:t>
      </w:r>
    </w:p>
    <w:p w:rsidR="00865258" w:rsidRPr="00E55409" w:rsidRDefault="00865258" w:rsidP="00865258">
      <w:pPr>
        <w:tabs>
          <w:tab w:val="left" w:pos="709"/>
          <w:tab w:val="left" w:pos="851"/>
        </w:tabs>
        <w:autoSpaceDE w:val="0"/>
        <w:autoSpaceDN w:val="0"/>
        <w:adjustRightInd w:val="0"/>
        <w:spacing w:line="276" w:lineRule="auto"/>
        <w:ind w:firstLine="540"/>
        <w:jc w:val="both"/>
      </w:pPr>
      <w:r w:rsidRPr="00E55409">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865258" w:rsidRPr="00E55409" w:rsidRDefault="00865258" w:rsidP="00865258">
      <w:pPr>
        <w:autoSpaceDE w:val="0"/>
        <w:autoSpaceDN w:val="0"/>
        <w:adjustRightInd w:val="0"/>
        <w:spacing w:line="276" w:lineRule="auto"/>
        <w:ind w:firstLine="540"/>
        <w:jc w:val="both"/>
      </w:pPr>
      <w:r w:rsidRPr="00E55409">
        <w:t>- место проведения ярмарки;</w:t>
      </w:r>
    </w:p>
    <w:p w:rsidR="00865258" w:rsidRPr="00E55409" w:rsidRDefault="00865258" w:rsidP="00865258">
      <w:pPr>
        <w:autoSpaceDE w:val="0"/>
        <w:autoSpaceDN w:val="0"/>
        <w:adjustRightInd w:val="0"/>
        <w:spacing w:line="276" w:lineRule="auto"/>
        <w:ind w:firstLine="540"/>
        <w:jc w:val="both"/>
      </w:pPr>
      <w:r w:rsidRPr="00E55409">
        <w:t>- вид ярмарки;</w:t>
      </w:r>
    </w:p>
    <w:p w:rsidR="00865258" w:rsidRPr="00E55409" w:rsidRDefault="00865258" w:rsidP="00865258">
      <w:pPr>
        <w:autoSpaceDE w:val="0"/>
        <w:autoSpaceDN w:val="0"/>
        <w:adjustRightInd w:val="0"/>
        <w:spacing w:line="276" w:lineRule="auto"/>
        <w:ind w:firstLine="540"/>
        <w:jc w:val="both"/>
      </w:pPr>
      <w:r w:rsidRPr="00E55409">
        <w:t>- ассортимент (вид) реализуемых на ярмарке товаров (работ, услуг);</w:t>
      </w:r>
    </w:p>
    <w:p w:rsidR="00865258" w:rsidRPr="00E55409" w:rsidRDefault="00865258" w:rsidP="00865258">
      <w:pPr>
        <w:autoSpaceDE w:val="0"/>
        <w:autoSpaceDN w:val="0"/>
        <w:adjustRightInd w:val="0"/>
        <w:spacing w:line="276" w:lineRule="auto"/>
        <w:ind w:firstLine="540"/>
        <w:jc w:val="both"/>
      </w:pPr>
      <w:r w:rsidRPr="00E55409">
        <w:t>- срок проведения ярмарки;</w:t>
      </w:r>
    </w:p>
    <w:p w:rsidR="00865258" w:rsidRPr="00E55409" w:rsidRDefault="00865258" w:rsidP="00865258">
      <w:pPr>
        <w:autoSpaceDE w:val="0"/>
        <w:autoSpaceDN w:val="0"/>
        <w:adjustRightInd w:val="0"/>
        <w:spacing w:line="276" w:lineRule="auto"/>
        <w:ind w:firstLine="540"/>
        <w:jc w:val="both"/>
      </w:pPr>
      <w:r w:rsidRPr="00E55409">
        <w:t>- режим работы ярмарки;</w:t>
      </w:r>
    </w:p>
    <w:p w:rsidR="00865258" w:rsidRPr="00E55409" w:rsidRDefault="00865258" w:rsidP="00865258">
      <w:pPr>
        <w:autoSpaceDE w:val="0"/>
        <w:autoSpaceDN w:val="0"/>
        <w:adjustRightInd w:val="0"/>
        <w:spacing w:line="276" w:lineRule="auto"/>
        <w:ind w:firstLine="540"/>
        <w:jc w:val="both"/>
      </w:pPr>
      <w:r w:rsidRPr="00E55409">
        <w:t>- максимальное количество торговых мест на ярмарке.</w:t>
      </w:r>
    </w:p>
    <w:p w:rsidR="00865258" w:rsidRPr="00E55409" w:rsidRDefault="00865258" w:rsidP="00865258">
      <w:pPr>
        <w:autoSpaceDE w:val="0"/>
        <w:autoSpaceDN w:val="0"/>
        <w:adjustRightInd w:val="0"/>
        <w:spacing w:line="276" w:lineRule="auto"/>
        <w:ind w:firstLine="540"/>
        <w:jc w:val="both"/>
      </w:pPr>
      <w:r w:rsidRPr="00E55409">
        <w:lastRenderedPageBreak/>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865258" w:rsidRPr="00E55409" w:rsidRDefault="00865258" w:rsidP="00865258">
      <w:pPr>
        <w:autoSpaceDE w:val="0"/>
        <w:autoSpaceDN w:val="0"/>
        <w:adjustRightInd w:val="0"/>
        <w:spacing w:line="276" w:lineRule="auto"/>
        <w:ind w:firstLine="540"/>
        <w:jc w:val="both"/>
      </w:pPr>
      <w:r w:rsidRPr="00E55409">
        <w:t>Форма заявления приведена в приложении № 3 к настоящему Административному регламенту.</w:t>
      </w:r>
    </w:p>
    <w:p w:rsidR="00865258" w:rsidRPr="00E55409" w:rsidRDefault="00865258" w:rsidP="00865258">
      <w:pPr>
        <w:pStyle w:val="a9"/>
        <w:spacing w:line="276" w:lineRule="auto"/>
        <w:ind w:firstLine="567"/>
        <w:jc w:val="both"/>
        <w:rPr>
          <w:sz w:val="24"/>
          <w:szCs w:val="24"/>
        </w:rPr>
      </w:pPr>
      <w:r w:rsidRPr="00E55409">
        <w:rPr>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865258" w:rsidRPr="00E55409" w:rsidRDefault="00865258" w:rsidP="00865258">
      <w:pPr>
        <w:pStyle w:val="ConsPlusNormal"/>
        <w:spacing w:line="276" w:lineRule="auto"/>
        <w:ind w:firstLine="540"/>
        <w:jc w:val="both"/>
        <w:rPr>
          <w:rFonts w:ascii="Times New Roman" w:hAnsi="Times New Roman" w:cs="Times New Roman"/>
          <w:sz w:val="24"/>
          <w:szCs w:val="24"/>
        </w:rPr>
      </w:pPr>
      <w:r w:rsidRPr="00E55409">
        <w:rPr>
          <w:rFonts w:ascii="Times New Roman" w:hAnsi="Times New Roman" w:cs="Times New Roman"/>
          <w:sz w:val="24"/>
          <w:szCs w:val="24"/>
        </w:rPr>
        <w:t>Заявление в форме электронного документа подписывается заявителем – индивидуальным предпринимателем с использованием простой электронной подписи.</w:t>
      </w:r>
    </w:p>
    <w:p w:rsidR="00865258" w:rsidRPr="00E55409" w:rsidRDefault="00865258" w:rsidP="00865258">
      <w:pPr>
        <w:widowControl w:val="0"/>
        <w:autoSpaceDE w:val="0"/>
        <w:autoSpaceDN w:val="0"/>
        <w:adjustRightInd w:val="0"/>
        <w:spacing w:line="276" w:lineRule="auto"/>
        <w:ind w:firstLine="567"/>
        <w:jc w:val="both"/>
      </w:pPr>
      <w:r w:rsidRPr="00E55409">
        <w:t>Заявление в форме электронного документа от имени юридического лица заверяется электронной подписью:</w:t>
      </w:r>
    </w:p>
    <w:p w:rsidR="00865258" w:rsidRPr="00E55409" w:rsidRDefault="00865258" w:rsidP="00865258">
      <w:pPr>
        <w:widowControl w:val="0"/>
        <w:autoSpaceDE w:val="0"/>
        <w:autoSpaceDN w:val="0"/>
        <w:adjustRightInd w:val="0"/>
        <w:spacing w:line="276" w:lineRule="auto"/>
        <w:ind w:firstLine="567"/>
        <w:jc w:val="both"/>
      </w:pPr>
      <w:r w:rsidRPr="00E55409">
        <w:t>- лица, действующего от имени юридического лица без доверенности;</w:t>
      </w:r>
    </w:p>
    <w:p w:rsidR="00865258" w:rsidRPr="00E55409" w:rsidRDefault="00865258" w:rsidP="00865258">
      <w:pPr>
        <w:widowControl w:val="0"/>
        <w:autoSpaceDE w:val="0"/>
        <w:autoSpaceDN w:val="0"/>
        <w:adjustRightInd w:val="0"/>
        <w:spacing w:line="276" w:lineRule="auto"/>
        <w:ind w:firstLine="567"/>
        <w:jc w:val="both"/>
      </w:pPr>
      <w:r w:rsidRPr="00E55409">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65258" w:rsidRPr="00E55409" w:rsidRDefault="00865258" w:rsidP="00865258">
      <w:pPr>
        <w:autoSpaceDE w:val="0"/>
        <w:autoSpaceDN w:val="0"/>
        <w:adjustRightInd w:val="0"/>
        <w:spacing w:line="276" w:lineRule="auto"/>
        <w:ind w:firstLine="567"/>
        <w:jc w:val="both"/>
      </w:pPr>
      <w:r w:rsidRPr="00E55409">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65258" w:rsidRPr="00E55409" w:rsidRDefault="00865258" w:rsidP="00865258">
      <w:pPr>
        <w:autoSpaceDE w:val="0"/>
        <w:autoSpaceDN w:val="0"/>
        <w:adjustRightInd w:val="0"/>
        <w:spacing w:line="276" w:lineRule="auto"/>
        <w:ind w:firstLine="567"/>
        <w:jc w:val="both"/>
      </w:pPr>
      <w:r w:rsidRPr="00E55409">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65258" w:rsidRPr="00E55409" w:rsidRDefault="00865258" w:rsidP="00865258">
      <w:pPr>
        <w:autoSpaceDE w:val="0"/>
        <w:autoSpaceDN w:val="0"/>
        <w:adjustRightInd w:val="0"/>
        <w:spacing w:line="276" w:lineRule="auto"/>
        <w:ind w:firstLine="567"/>
        <w:jc w:val="both"/>
      </w:pPr>
      <w:r w:rsidRPr="00E55409">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65258" w:rsidRPr="00E55409" w:rsidRDefault="00865258" w:rsidP="00865258">
      <w:pPr>
        <w:autoSpaceDE w:val="0"/>
        <w:autoSpaceDN w:val="0"/>
        <w:adjustRightInd w:val="0"/>
        <w:spacing w:line="276" w:lineRule="auto"/>
        <w:ind w:firstLine="567"/>
        <w:jc w:val="both"/>
      </w:pPr>
      <w:r w:rsidRPr="00E55409">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65258" w:rsidRPr="00E55409" w:rsidRDefault="00865258" w:rsidP="00865258">
      <w:pPr>
        <w:pStyle w:val="ConsPlusNormal"/>
        <w:spacing w:line="276" w:lineRule="auto"/>
        <w:ind w:firstLine="540"/>
        <w:jc w:val="both"/>
        <w:rPr>
          <w:rFonts w:ascii="Times New Roman" w:hAnsi="Times New Roman" w:cs="Times New Roman"/>
          <w:sz w:val="24"/>
          <w:szCs w:val="24"/>
        </w:rPr>
      </w:pPr>
      <w:r w:rsidRPr="00E55409">
        <w:rPr>
          <w:rFonts w:ascii="Times New Roman" w:hAnsi="Times New Roman" w:cs="Times New Roman"/>
          <w:sz w:val="24"/>
          <w:szCs w:val="24"/>
        </w:rPr>
        <w:t>К заявлению прилагаются следующие документы:</w:t>
      </w:r>
    </w:p>
    <w:p w:rsidR="00865258" w:rsidRPr="00E55409" w:rsidRDefault="00865258" w:rsidP="00865258">
      <w:pPr>
        <w:autoSpaceDE w:val="0"/>
        <w:autoSpaceDN w:val="0"/>
        <w:adjustRightInd w:val="0"/>
        <w:spacing w:line="276" w:lineRule="auto"/>
        <w:ind w:firstLine="540"/>
        <w:jc w:val="both"/>
      </w:pPr>
      <w:r w:rsidRPr="00E55409">
        <w:t>1) копии учредительных документов организатора ярмарки – юридического лица;</w:t>
      </w:r>
    </w:p>
    <w:p w:rsidR="00865258" w:rsidRPr="00E55409" w:rsidRDefault="00865258" w:rsidP="00865258">
      <w:pPr>
        <w:autoSpaceDE w:val="0"/>
        <w:autoSpaceDN w:val="0"/>
        <w:adjustRightInd w:val="0"/>
        <w:spacing w:line="276" w:lineRule="auto"/>
        <w:ind w:firstLine="540"/>
        <w:jc w:val="both"/>
        <w:rPr>
          <w:rStyle w:val="ab"/>
        </w:rPr>
      </w:pPr>
      <w:proofErr w:type="gramStart"/>
      <w:r w:rsidRPr="00E55409">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roofErr w:type="gramEnd"/>
    </w:p>
    <w:p w:rsidR="00865258" w:rsidRPr="00E55409" w:rsidRDefault="00865258" w:rsidP="00865258">
      <w:pPr>
        <w:autoSpaceDE w:val="0"/>
        <w:autoSpaceDN w:val="0"/>
        <w:adjustRightInd w:val="0"/>
        <w:spacing w:line="276" w:lineRule="auto"/>
        <w:ind w:firstLine="540"/>
        <w:jc w:val="both"/>
        <w:rPr>
          <w:rStyle w:val="ab"/>
        </w:rPr>
      </w:pPr>
      <w:r w:rsidRPr="00E55409">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65258" w:rsidRPr="00E55409" w:rsidRDefault="00865258" w:rsidP="00865258">
      <w:pPr>
        <w:autoSpaceDE w:val="0"/>
        <w:autoSpaceDN w:val="0"/>
        <w:adjustRightInd w:val="0"/>
        <w:spacing w:line="276" w:lineRule="auto"/>
        <w:ind w:firstLine="540"/>
        <w:jc w:val="both"/>
      </w:pPr>
      <w:r w:rsidRPr="00E55409">
        <w:t>3) схема границ территории, на которой предполагается проведение ярмарки, нанесенная на план земельного участка;</w:t>
      </w:r>
    </w:p>
    <w:p w:rsidR="00865258" w:rsidRPr="00E55409" w:rsidRDefault="00865258" w:rsidP="00865258">
      <w:pPr>
        <w:autoSpaceDE w:val="0"/>
        <w:autoSpaceDN w:val="0"/>
        <w:adjustRightInd w:val="0"/>
        <w:spacing w:line="276" w:lineRule="auto"/>
        <w:ind w:firstLine="540"/>
        <w:jc w:val="both"/>
      </w:pPr>
      <w:r w:rsidRPr="00E55409">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865258" w:rsidRPr="00E55409" w:rsidRDefault="00865258" w:rsidP="00865258">
      <w:pPr>
        <w:autoSpaceDE w:val="0"/>
        <w:autoSpaceDN w:val="0"/>
        <w:adjustRightInd w:val="0"/>
        <w:spacing w:line="276" w:lineRule="auto"/>
        <w:ind w:firstLine="540"/>
        <w:jc w:val="both"/>
      </w:pPr>
      <w:r w:rsidRPr="00E55409">
        <w:lastRenderedPageBreak/>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865258" w:rsidRPr="00E55409" w:rsidRDefault="00865258" w:rsidP="00865258">
      <w:pPr>
        <w:autoSpaceDE w:val="0"/>
        <w:autoSpaceDN w:val="0"/>
        <w:adjustRightInd w:val="0"/>
        <w:spacing w:line="276" w:lineRule="auto"/>
        <w:ind w:firstLine="540"/>
        <w:jc w:val="both"/>
      </w:pPr>
      <w:r w:rsidRPr="00E55409">
        <w:t>Копии документов, не заверенные нотариусом, представляются с их оригиналами.</w:t>
      </w:r>
    </w:p>
    <w:p w:rsidR="00865258" w:rsidRPr="00E55409" w:rsidRDefault="00865258" w:rsidP="00865258">
      <w:pPr>
        <w:autoSpaceDE w:val="0"/>
        <w:autoSpaceDN w:val="0"/>
        <w:adjustRightInd w:val="0"/>
        <w:spacing w:line="276" w:lineRule="auto"/>
        <w:ind w:firstLine="709"/>
        <w:jc w:val="both"/>
      </w:pPr>
      <w:r w:rsidRPr="00E55409">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65258" w:rsidRPr="00E55409" w:rsidRDefault="00865258" w:rsidP="00865258">
      <w:pPr>
        <w:autoSpaceDE w:val="0"/>
        <w:autoSpaceDN w:val="0"/>
        <w:adjustRightInd w:val="0"/>
        <w:spacing w:line="276" w:lineRule="auto"/>
        <w:ind w:firstLine="540"/>
        <w:jc w:val="both"/>
      </w:pPr>
      <w:r w:rsidRPr="00E55409">
        <w:t>1) выписка из Единого государственного реестра юридических лиц (Единого государственного реестра индивидуальных предпринимателей).</w:t>
      </w:r>
    </w:p>
    <w:p w:rsidR="00865258" w:rsidRPr="00E55409" w:rsidRDefault="00865258" w:rsidP="00865258">
      <w:pPr>
        <w:pStyle w:val="ConsPlusNormal"/>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65258" w:rsidRPr="00E55409" w:rsidRDefault="00865258" w:rsidP="00865258">
      <w:pPr>
        <w:autoSpaceDE w:val="0"/>
        <w:autoSpaceDN w:val="0"/>
        <w:adjustRightInd w:val="0"/>
        <w:spacing w:line="276" w:lineRule="auto"/>
        <w:ind w:firstLine="540"/>
        <w:jc w:val="both"/>
      </w:pPr>
      <w:r w:rsidRPr="00E55409">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865258" w:rsidRPr="00E55409" w:rsidRDefault="00865258" w:rsidP="00865258">
      <w:pPr>
        <w:autoSpaceDE w:val="0"/>
        <w:autoSpaceDN w:val="0"/>
        <w:adjustRightInd w:val="0"/>
        <w:spacing w:line="276" w:lineRule="auto"/>
        <w:ind w:firstLine="540"/>
        <w:jc w:val="both"/>
      </w:pPr>
      <w:r w:rsidRPr="00E55409">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865258" w:rsidRPr="00E55409" w:rsidRDefault="00865258" w:rsidP="00865258">
      <w:pPr>
        <w:autoSpaceDE w:val="0"/>
        <w:autoSpaceDN w:val="0"/>
        <w:adjustRightInd w:val="0"/>
        <w:spacing w:line="276" w:lineRule="auto"/>
        <w:ind w:firstLine="709"/>
        <w:jc w:val="both"/>
      </w:pPr>
      <w:r w:rsidRPr="00E55409">
        <w:t>Заявитель вправе представить указанные документы самостоятельно.</w:t>
      </w:r>
    </w:p>
    <w:p w:rsidR="00865258" w:rsidRPr="00E55409" w:rsidRDefault="00865258" w:rsidP="00865258">
      <w:pPr>
        <w:autoSpaceDE w:val="0"/>
        <w:autoSpaceDN w:val="0"/>
        <w:adjustRightInd w:val="0"/>
        <w:spacing w:line="276" w:lineRule="auto"/>
        <w:ind w:firstLine="709"/>
        <w:jc w:val="both"/>
      </w:pPr>
      <w:r w:rsidRPr="00E55409">
        <w:t>Непредставление заявителем указанных документов не является основанием для отказа заявителю в предоставлении услуги.</w:t>
      </w:r>
    </w:p>
    <w:p w:rsidR="00865258" w:rsidRPr="00E55409" w:rsidRDefault="00865258" w:rsidP="00865258">
      <w:pPr>
        <w:autoSpaceDE w:val="0"/>
        <w:autoSpaceDN w:val="0"/>
        <w:adjustRightInd w:val="0"/>
        <w:spacing w:line="276" w:lineRule="auto"/>
        <w:ind w:firstLine="709"/>
        <w:jc w:val="both"/>
      </w:pPr>
      <w:r w:rsidRPr="00E55409">
        <w:t>Запрещается требовать от заявителя:</w:t>
      </w:r>
    </w:p>
    <w:p w:rsidR="00865258" w:rsidRPr="00E55409" w:rsidRDefault="00865258" w:rsidP="00865258">
      <w:pPr>
        <w:pStyle w:val="ConsPlusNormal"/>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5258" w:rsidRPr="00E55409" w:rsidRDefault="00865258" w:rsidP="00865258">
      <w:pPr>
        <w:autoSpaceDE w:val="0"/>
        <w:autoSpaceDN w:val="0"/>
        <w:adjustRightInd w:val="0"/>
        <w:spacing w:line="276" w:lineRule="auto"/>
        <w:ind w:firstLine="709"/>
        <w:jc w:val="both"/>
      </w:pPr>
      <w:proofErr w:type="gramStart"/>
      <w:r w:rsidRPr="00E55409">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t>Подгоренского</w:t>
      </w:r>
      <w:r w:rsidRPr="00E55409">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E55409">
        <w:t xml:space="preserve"> закона от 27.07.2010 № 210-ФЗ «Об организации предоставления государственных и муниципальных услуг».</w:t>
      </w:r>
    </w:p>
    <w:p w:rsidR="00865258" w:rsidRPr="00E55409" w:rsidRDefault="00865258" w:rsidP="00865258">
      <w:pPr>
        <w:autoSpaceDE w:val="0"/>
        <w:autoSpaceDN w:val="0"/>
        <w:adjustRightInd w:val="0"/>
        <w:spacing w:line="276" w:lineRule="auto"/>
        <w:ind w:firstLine="709"/>
        <w:jc w:val="both"/>
      </w:pPr>
      <w:r w:rsidRPr="00E55409">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65258" w:rsidRPr="00E55409" w:rsidRDefault="00865258" w:rsidP="00865258">
      <w:pPr>
        <w:autoSpaceDE w:val="0"/>
        <w:autoSpaceDN w:val="0"/>
        <w:adjustRightInd w:val="0"/>
        <w:spacing w:line="276" w:lineRule="auto"/>
        <w:ind w:firstLine="709"/>
        <w:jc w:val="both"/>
      </w:pPr>
      <w:r w:rsidRPr="00E55409">
        <w:t>Получение заявителем услуг, которые являются необходимыми и обязательными для предоставления муниципальной услуги, не требуется.</w:t>
      </w:r>
    </w:p>
    <w:p w:rsidR="00865258" w:rsidRPr="00E55409" w:rsidRDefault="00865258" w:rsidP="00865258">
      <w:pPr>
        <w:tabs>
          <w:tab w:val="left" w:pos="1260"/>
          <w:tab w:val="left" w:pos="1560"/>
        </w:tabs>
        <w:spacing w:line="276" w:lineRule="auto"/>
        <w:ind w:left="709"/>
        <w:jc w:val="both"/>
      </w:pPr>
    </w:p>
    <w:p w:rsidR="00865258" w:rsidRPr="00E55409" w:rsidRDefault="00865258" w:rsidP="00865258">
      <w:pPr>
        <w:numPr>
          <w:ilvl w:val="1"/>
          <w:numId w:val="7"/>
        </w:numPr>
        <w:tabs>
          <w:tab w:val="clear" w:pos="795"/>
          <w:tab w:val="num" w:pos="0"/>
          <w:tab w:val="left" w:pos="1260"/>
          <w:tab w:val="left" w:pos="1560"/>
        </w:tabs>
        <w:spacing w:line="276" w:lineRule="auto"/>
        <w:ind w:left="0" w:firstLine="709"/>
        <w:jc w:val="both"/>
      </w:pPr>
      <w:r w:rsidRPr="00E55409">
        <w:lastRenderedPageBreak/>
        <w:t>Исчерпывающий перечень оснований для отказа в приеме документов, необходимых для предоставления муниципальной услуги.</w:t>
      </w:r>
    </w:p>
    <w:p w:rsidR="00865258" w:rsidRPr="00E55409" w:rsidRDefault="00865258" w:rsidP="00865258">
      <w:pPr>
        <w:autoSpaceDE w:val="0"/>
        <w:autoSpaceDN w:val="0"/>
        <w:adjustRightInd w:val="0"/>
        <w:spacing w:line="276" w:lineRule="auto"/>
        <w:ind w:firstLine="540"/>
        <w:jc w:val="both"/>
      </w:pPr>
      <w:r w:rsidRPr="00E55409">
        <w:t>- подача заявления лицом, не уполномоченным совершать такого рода действия.</w:t>
      </w:r>
    </w:p>
    <w:p w:rsidR="00865258" w:rsidRPr="00E55409" w:rsidRDefault="00865258" w:rsidP="00865258">
      <w:pPr>
        <w:autoSpaceDE w:val="0"/>
        <w:autoSpaceDN w:val="0"/>
        <w:adjustRightInd w:val="0"/>
        <w:spacing w:line="276" w:lineRule="auto"/>
        <w:ind w:firstLine="540"/>
        <w:jc w:val="both"/>
      </w:pPr>
    </w:p>
    <w:p w:rsidR="00865258" w:rsidRPr="00E55409" w:rsidRDefault="00865258" w:rsidP="00865258">
      <w:pPr>
        <w:numPr>
          <w:ilvl w:val="1"/>
          <w:numId w:val="7"/>
        </w:numPr>
        <w:tabs>
          <w:tab w:val="clear" w:pos="795"/>
          <w:tab w:val="num" w:pos="0"/>
          <w:tab w:val="left" w:pos="1440"/>
          <w:tab w:val="left" w:pos="1560"/>
        </w:tabs>
        <w:spacing w:line="276" w:lineRule="auto"/>
        <w:ind w:left="0" w:firstLine="709"/>
        <w:jc w:val="both"/>
      </w:pPr>
      <w:r w:rsidRPr="00E55409">
        <w:t>Исчерпывающий перечень оснований для отказа в предоставлении муниципальной услуги.</w:t>
      </w:r>
    </w:p>
    <w:p w:rsidR="00865258" w:rsidRPr="00E55409" w:rsidRDefault="00865258" w:rsidP="00865258">
      <w:pPr>
        <w:autoSpaceDE w:val="0"/>
        <w:autoSpaceDN w:val="0"/>
        <w:adjustRightInd w:val="0"/>
        <w:spacing w:line="276" w:lineRule="auto"/>
        <w:ind w:firstLine="709"/>
        <w:jc w:val="both"/>
      </w:pPr>
      <w:r w:rsidRPr="00E55409">
        <w:t>Основаниями для отказа в предоставлении муниципальной услуги являются:</w:t>
      </w:r>
    </w:p>
    <w:p w:rsidR="00865258" w:rsidRPr="00E55409" w:rsidRDefault="00865258" w:rsidP="00865258">
      <w:pPr>
        <w:autoSpaceDE w:val="0"/>
        <w:autoSpaceDN w:val="0"/>
        <w:adjustRightInd w:val="0"/>
        <w:spacing w:line="276" w:lineRule="auto"/>
        <w:ind w:firstLine="540"/>
        <w:jc w:val="both"/>
      </w:pPr>
      <w:r w:rsidRPr="00E55409">
        <w:t>1) организатором не соблюден порядок подачи заявления о проведении ярмарки;</w:t>
      </w:r>
    </w:p>
    <w:p w:rsidR="00865258" w:rsidRPr="00E55409" w:rsidRDefault="00865258" w:rsidP="00865258">
      <w:pPr>
        <w:autoSpaceDE w:val="0"/>
        <w:autoSpaceDN w:val="0"/>
        <w:adjustRightInd w:val="0"/>
        <w:spacing w:line="276" w:lineRule="auto"/>
        <w:ind w:firstLine="540"/>
        <w:jc w:val="both"/>
      </w:pPr>
      <w:r w:rsidRPr="00E55409">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865258" w:rsidRPr="00E55409" w:rsidRDefault="00865258" w:rsidP="00865258">
      <w:pPr>
        <w:autoSpaceDE w:val="0"/>
        <w:autoSpaceDN w:val="0"/>
        <w:adjustRightInd w:val="0"/>
        <w:spacing w:line="276" w:lineRule="auto"/>
        <w:ind w:firstLine="540"/>
        <w:jc w:val="both"/>
      </w:pPr>
      <w:r w:rsidRPr="00E55409">
        <w:t xml:space="preserve">3) наличие неоднократных нарушений требований, предусмотренных </w:t>
      </w:r>
      <w:hyperlink r:id="rId25" w:history="1">
        <w:r w:rsidRPr="00E55409">
          <w:rPr>
            <w:rStyle w:val="a8"/>
          </w:rPr>
          <w:t>пунктом 21 раздела II</w:t>
        </w:r>
      </w:hyperlink>
      <w:r w:rsidRPr="00E55409">
        <w:t xml:space="preserve">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865258" w:rsidRPr="00E55409" w:rsidRDefault="00865258" w:rsidP="00865258">
      <w:pPr>
        <w:autoSpaceDE w:val="0"/>
        <w:autoSpaceDN w:val="0"/>
        <w:adjustRightInd w:val="0"/>
        <w:spacing w:line="276" w:lineRule="auto"/>
        <w:ind w:firstLine="540"/>
        <w:jc w:val="both"/>
      </w:pPr>
      <w:r w:rsidRPr="00E55409">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865258" w:rsidRPr="00E55409" w:rsidRDefault="00865258" w:rsidP="00865258">
      <w:pPr>
        <w:autoSpaceDE w:val="0"/>
        <w:autoSpaceDN w:val="0"/>
        <w:adjustRightInd w:val="0"/>
        <w:spacing w:line="276" w:lineRule="auto"/>
        <w:ind w:firstLine="540"/>
        <w:jc w:val="both"/>
      </w:pPr>
      <w:r w:rsidRPr="00E55409">
        <w:t xml:space="preserve">5) проведение ярмарки совпадает по времени и месту проведения с другой ярмаркой, </w:t>
      </w:r>
      <w:proofErr w:type="spellStart"/>
      <w:r w:rsidRPr="00E55409">
        <w:t>выставочно</w:t>
      </w:r>
      <w:proofErr w:type="spellEnd"/>
      <w:r w:rsidRPr="00E55409">
        <w:t xml:space="preserve">-ярмарочным или публичным мероприятием, </w:t>
      </w:r>
      <w:proofErr w:type="gramStart"/>
      <w:r w:rsidRPr="00E55409">
        <w:t>заявление</w:t>
      </w:r>
      <w:proofErr w:type="gramEnd"/>
      <w:r w:rsidRPr="00E55409">
        <w:t xml:space="preserve"> о проведении которого подано ранее.</w:t>
      </w:r>
    </w:p>
    <w:p w:rsidR="00865258" w:rsidRPr="00E55409" w:rsidRDefault="00865258" w:rsidP="00865258">
      <w:pPr>
        <w:autoSpaceDE w:val="0"/>
        <w:autoSpaceDN w:val="0"/>
        <w:adjustRightInd w:val="0"/>
        <w:spacing w:line="276" w:lineRule="auto"/>
        <w:ind w:firstLine="540"/>
        <w:jc w:val="both"/>
      </w:pPr>
    </w:p>
    <w:p w:rsidR="00865258" w:rsidRPr="00E55409" w:rsidRDefault="00865258" w:rsidP="00865258">
      <w:pPr>
        <w:numPr>
          <w:ilvl w:val="1"/>
          <w:numId w:val="7"/>
        </w:numPr>
        <w:tabs>
          <w:tab w:val="num" w:pos="1155"/>
          <w:tab w:val="left" w:pos="1440"/>
          <w:tab w:val="left" w:pos="1560"/>
        </w:tabs>
        <w:spacing w:line="276" w:lineRule="auto"/>
        <w:ind w:left="0" w:firstLine="709"/>
        <w:jc w:val="both"/>
      </w:pPr>
      <w:r w:rsidRPr="00E55409">
        <w:t>Размер платы, взимаемой с заявителя при предоставлении муниципальной услуги.</w:t>
      </w:r>
    </w:p>
    <w:p w:rsidR="00865258" w:rsidRPr="00E55409" w:rsidRDefault="00865258" w:rsidP="00865258">
      <w:pPr>
        <w:tabs>
          <w:tab w:val="num" w:pos="792"/>
          <w:tab w:val="left" w:pos="1440"/>
          <w:tab w:val="left" w:pos="1560"/>
        </w:tabs>
        <w:spacing w:line="276" w:lineRule="auto"/>
        <w:ind w:firstLine="709"/>
        <w:jc w:val="both"/>
      </w:pPr>
      <w:r w:rsidRPr="00E55409">
        <w:t>Муниципальная услуга предоставляется на безвозмездной основе.</w:t>
      </w:r>
    </w:p>
    <w:p w:rsidR="00865258" w:rsidRPr="00E55409" w:rsidRDefault="00865258" w:rsidP="00865258">
      <w:pPr>
        <w:tabs>
          <w:tab w:val="num" w:pos="792"/>
          <w:tab w:val="left" w:pos="1440"/>
          <w:tab w:val="left" w:pos="1560"/>
        </w:tabs>
        <w:spacing w:line="276" w:lineRule="auto"/>
        <w:ind w:firstLine="709"/>
        <w:jc w:val="both"/>
      </w:pPr>
      <w:r w:rsidRPr="00E55409">
        <w:t xml:space="preserve"> </w:t>
      </w:r>
    </w:p>
    <w:p w:rsidR="00865258" w:rsidRPr="00E55409" w:rsidRDefault="00865258" w:rsidP="00865258">
      <w:pPr>
        <w:numPr>
          <w:ilvl w:val="1"/>
          <w:numId w:val="7"/>
        </w:numPr>
        <w:tabs>
          <w:tab w:val="num" w:pos="1155"/>
          <w:tab w:val="left" w:pos="1440"/>
          <w:tab w:val="left" w:pos="1560"/>
        </w:tabs>
        <w:spacing w:line="276" w:lineRule="auto"/>
        <w:ind w:left="0" w:firstLine="709"/>
        <w:jc w:val="both"/>
      </w:pPr>
      <w:r w:rsidRPr="00E55409">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5258" w:rsidRPr="00E55409" w:rsidRDefault="00865258" w:rsidP="00865258">
      <w:pPr>
        <w:autoSpaceDE w:val="0"/>
        <w:autoSpaceDN w:val="0"/>
        <w:adjustRightInd w:val="0"/>
        <w:spacing w:line="276" w:lineRule="auto"/>
        <w:ind w:firstLine="709"/>
        <w:jc w:val="both"/>
      </w:pPr>
      <w:r w:rsidRPr="00E55409">
        <w:t>Максимальный срок ожидания в очереди при подаче запроса о предоставлении муниципальной услуги не должен превышать 15 минут.</w:t>
      </w:r>
    </w:p>
    <w:p w:rsidR="00865258" w:rsidRPr="00E55409" w:rsidRDefault="00865258" w:rsidP="00865258">
      <w:pPr>
        <w:autoSpaceDE w:val="0"/>
        <w:autoSpaceDN w:val="0"/>
        <w:adjustRightInd w:val="0"/>
        <w:spacing w:line="276" w:lineRule="auto"/>
        <w:ind w:firstLine="709"/>
        <w:jc w:val="both"/>
      </w:pPr>
      <w:r w:rsidRPr="00E55409">
        <w:t>Максимальный срок ожидания в очереди при получении результата предоставления муниципальной услуги не должен превышать 15 минут.</w:t>
      </w:r>
    </w:p>
    <w:p w:rsidR="00865258" w:rsidRPr="00E55409" w:rsidRDefault="00865258" w:rsidP="00865258">
      <w:pPr>
        <w:autoSpaceDE w:val="0"/>
        <w:autoSpaceDN w:val="0"/>
        <w:adjustRightInd w:val="0"/>
        <w:spacing w:line="276" w:lineRule="auto"/>
        <w:ind w:firstLine="709"/>
        <w:jc w:val="both"/>
      </w:pPr>
    </w:p>
    <w:p w:rsidR="00865258" w:rsidRPr="00E55409" w:rsidRDefault="00865258" w:rsidP="00865258">
      <w:pPr>
        <w:numPr>
          <w:ilvl w:val="1"/>
          <w:numId w:val="7"/>
        </w:numPr>
        <w:tabs>
          <w:tab w:val="num" w:pos="1155"/>
          <w:tab w:val="left" w:pos="1560"/>
        </w:tabs>
        <w:spacing w:line="276" w:lineRule="auto"/>
        <w:ind w:left="0" w:firstLine="709"/>
        <w:jc w:val="both"/>
      </w:pPr>
      <w:r w:rsidRPr="00E55409">
        <w:t>Срок регистрации запроса заявителя о предоставлении муниципальной услуги.</w:t>
      </w:r>
    </w:p>
    <w:p w:rsidR="00865258" w:rsidRPr="00E55409" w:rsidRDefault="00865258" w:rsidP="00865258">
      <w:pPr>
        <w:tabs>
          <w:tab w:val="num" w:pos="1155"/>
          <w:tab w:val="left" w:pos="1560"/>
        </w:tabs>
        <w:spacing w:line="276" w:lineRule="auto"/>
        <w:ind w:firstLine="709"/>
        <w:jc w:val="both"/>
      </w:pPr>
      <w:r w:rsidRPr="00E55409">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65258" w:rsidRPr="00E55409" w:rsidRDefault="00865258" w:rsidP="00865258">
      <w:pPr>
        <w:tabs>
          <w:tab w:val="num" w:pos="1155"/>
          <w:tab w:val="left" w:pos="1560"/>
        </w:tabs>
        <w:spacing w:line="276" w:lineRule="auto"/>
        <w:ind w:firstLine="709"/>
        <w:jc w:val="both"/>
      </w:pPr>
    </w:p>
    <w:p w:rsidR="00865258" w:rsidRPr="00E55409" w:rsidRDefault="00865258" w:rsidP="00865258">
      <w:pPr>
        <w:numPr>
          <w:ilvl w:val="1"/>
          <w:numId w:val="7"/>
        </w:numPr>
        <w:tabs>
          <w:tab w:val="num" w:pos="1155"/>
          <w:tab w:val="left" w:pos="1560"/>
        </w:tabs>
        <w:spacing w:line="276" w:lineRule="auto"/>
        <w:ind w:left="0" w:firstLine="709"/>
        <w:jc w:val="both"/>
      </w:pPr>
      <w:r w:rsidRPr="00E55409">
        <w:t>Требования к помещениям, в которых предоставляется муниципальная услуга.</w:t>
      </w:r>
    </w:p>
    <w:p w:rsidR="00865258" w:rsidRPr="00E55409" w:rsidRDefault="00865258" w:rsidP="00865258">
      <w:pPr>
        <w:numPr>
          <w:ilvl w:val="2"/>
          <w:numId w:val="7"/>
        </w:numPr>
        <w:autoSpaceDE w:val="0"/>
        <w:autoSpaceDN w:val="0"/>
        <w:adjustRightInd w:val="0"/>
        <w:spacing w:line="276" w:lineRule="auto"/>
        <w:ind w:left="0" w:firstLine="709"/>
        <w:jc w:val="both"/>
      </w:pPr>
      <w:r w:rsidRPr="00E55409">
        <w:t>Прием граждан осуществляется в специально выделенных для предоставления муниципальных услуг помещениях.</w:t>
      </w:r>
    </w:p>
    <w:p w:rsidR="00865258" w:rsidRPr="00E55409" w:rsidRDefault="00865258" w:rsidP="00865258">
      <w:pPr>
        <w:autoSpaceDE w:val="0"/>
        <w:autoSpaceDN w:val="0"/>
        <w:adjustRightInd w:val="0"/>
        <w:spacing w:line="276" w:lineRule="auto"/>
        <w:ind w:firstLine="709"/>
        <w:jc w:val="both"/>
      </w:pPr>
      <w:r w:rsidRPr="00E55409">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w:t>
      </w:r>
      <w:r w:rsidRPr="00E55409">
        <w:lastRenderedPageBreak/>
        <w:t>и нормам, а также быть оборудованы противопожарной системой и средствами пожаротушения.</w:t>
      </w:r>
    </w:p>
    <w:p w:rsidR="00865258" w:rsidRPr="00E55409" w:rsidRDefault="00865258" w:rsidP="00865258">
      <w:pPr>
        <w:autoSpaceDE w:val="0"/>
        <w:autoSpaceDN w:val="0"/>
        <w:adjustRightInd w:val="0"/>
        <w:spacing w:line="276" w:lineRule="auto"/>
        <w:ind w:firstLine="709"/>
        <w:jc w:val="both"/>
      </w:pPr>
      <w:r w:rsidRPr="00E55409">
        <w:t>У входа в каждое помещение размещается табличка с наименованием помещения (зал ожидания, приема/выдачи документов и т.д.).</w:t>
      </w:r>
    </w:p>
    <w:p w:rsidR="00865258" w:rsidRPr="00E55409" w:rsidRDefault="00865258" w:rsidP="00865258">
      <w:pPr>
        <w:numPr>
          <w:ilvl w:val="2"/>
          <w:numId w:val="8"/>
        </w:numPr>
        <w:autoSpaceDE w:val="0"/>
        <w:autoSpaceDN w:val="0"/>
        <w:adjustRightInd w:val="0"/>
        <w:spacing w:line="276" w:lineRule="auto"/>
        <w:ind w:left="0" w:firstLine="709"/>
        <w:jc w:val="both"/>
      </w:pPr>
      <w:r w:rsidRPr="00E55409">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65258" w:rsidRPr="00E55409" w:rsidRDefault="00865258" w:rsidP="00865258">
      <w:pPr>
        <w:autoSpaceDE w:val="0"/>
        <w:autoSpaceDN w:val="0"/>
        <w:adjustRightInd w:val="0"/>
        <w:spacing w:line="276" w:lineRule="auto"/>
        <w:ind w:firstLine="709"/>
        <w:jc w:val="both"/>
      </w:pPr>
      <w:r w:rsidRPr="00E55409">
        <w:t>Доступ заявителей к парковочным местам является бесплатным.</w:t>
      </w:r>
    </w:p>
    <w:p w:rsidR="00865258" w:rsidRPr="00E55409" w:rsidRDefault="00865258" w:rsidP="00865258">
      <w:pPr>
        <w:numPr>
          <w:ilvl w:val="2"/>
          <w:numId w:val="8"/>
        </w:numPr>
        <w:autoSpaceDE w:val="0"/>
        <w:autoSpaceDN w:val="0"/>
        <w:adjustRightInd w:val="0"/>
        <w:spacing w:line="276" w:lineRule="auto"/>
        <w:ind w:left="0" w:firstLine="709"/>
        <w:jc w:val="both"/>
      </w:pPr>
      <w:r w:rsidRPr="00E55409">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65258" w:rsidRPr="00E55409" w:rsidRDefault="00865258" w:rsidP="00865258">
      <w:pPr>
        <w:numPr>
          <w:ilvl w:val="2"/>
          <w:numId w:val="8"/>
        </w:numPr>
        <w:autoSpaceDE w:val="0"/>
        <w:autoSpaceDN w:val="0"/>
        <w:adjustRightInd w:val="0"/>
        <w:spacing w:line="276" w:lineRule="auto"/>
        <w:ind w:left="0" w:firstLine="709"/>
        <w:jc w:val="both"/>
      </w:pPr>
      <w:r w:rsidRPr="00E55409">
        <w:t>Места информирования, предназначенные для ознакомления заявителей с информационными материалами, оборудуются:</w:t>
      </w:r>
    </w:p>
    <w:p w:rsidR="00865258" w:rsidRPr="00E55409" w:rsidRDefault="00865258" w:rsidP="00865258">
      <w:pPr>
        <w:autoSpaceDE w:val="0"/>
        <w:autoSpaceDN w:val="0"/>
        <w:adjustRightInd w:val="0"/>
        <w:spacing w:line="276" w:lineRule="auto"/>
        <w:ind w:firstLine="709"/>
        <w:jc w:val="both"/>
      </w:pPr>
      <w:r w:rsidRPr="00E55409">
        <w:t>- информационными стендами, на которых размещается визуальная и текстовая информация;</w:t>
      </w:r>
    </w:p>
    <w:p w:rsidR="00865258" w:rsidRPr="00E55409" w:rsidRDefault="00865258" w:rsidP="00865258">
      <w:pPr>
        <w:autoSpaceDE w:val="0"/>
        <w:autoSpaceDN w:val="0"/>
        <w:adjustRightInd w:val="0"/>
        <w:spacing w:line="276" w:lineRule="auto"/>
        <w:ind w:firstLine="709"/>
        <w:jc w:val="both"/>
      </w:pPr>
      <w:r w:rsidRPr="00E55409">
        <w:t>- стульями и столами для оформления документов.</w:t>
      </w:r>
    </w:p>
    <w:p w:rsidR="00865258" w:rsidRPr="00E55409" w:rsidRDefault="00865258" w:rsidP="00865258">
      <w:pPr>
        <w:autoSpaceDE w:val="0"/>
        <w:autoSpaceDN w:val="0"/>
        <w:adjustRightInd w:val="0"/>
        <w:spacing w:line="276" w:lineRule="auto"/>
        <w:ind w:firstLine="709"/>
        <w:jc w:val="both"/>
      </w:pPr>
      <w:r w:rsidRPr="00E55409">
        <w:t>К информационным стендам должна быть обеспечена возможность свободного доступа граждан.</w:t>
      </w:r>
    </w:p>
    <w:p w:rsidR="00865258" w:rsidRPr="00E55409" w:rsidRDefault="00865258" w:rsidP="00865258">
      <w:pPr>
        <w:autoSpaceDE w:val="0"/>
        <w:autoSpaceDN w:val="0"/>
        <w:adjustRightInd w:val="0"/>
        <w:spacing w:line="276" w:lineRule="auto"/>
        <w:ind w:firstLine="709"/>
        <w:jc w:val="both"/>
      </w:pPr>
      <w:r w:rsidRPr="00E55409">
        <w:t>На информационных стендах, а также на официальных сайтах в сети Интернет размещается следующая обязательная информация:</w:t>
      </w:r>
    </w:p>
    <w:p w:rsidR="00865258" w:rsidRPr="00E55409" w:rsidRDefault="00865258" w:rsidP="00865258">
      <w:pPr>
        <w:autoSpaceDE w:val="0"/>
        <w:autoSpaceDN w:val="0"/>
        <w:adjustRightInd w:val="0"/>
        <w:spacing w:line="276" w:lineRule="auto"/>
        <w:ind w:firstLine="709"/>
        <w:jc w:val="both"/>
      </w:pPr>
      <w:r w:rsidRPr="00E55409">
        <w:t>- номера телефонов, факсов, адреса официальных сайтов, электронной почты органов, предоставляющих муниципальную услугу;</w:t>
      </w:r>
    </w:p>
    <w:p w:rsidR="00865258" w:rsidRPr="00E55409" w:rsidRDefault="00865258" w:rsidP="00865258">
      <w:pPr>
        <w:autoSpaceDE w:val="0"/>
        <w:autoSpaceDN w:val="0"/>
        <w:adjustRightInd w:val="0"/>
        <w:spacing w:line="276" w:lineRule="auto"/>
        <w:ind w:firstLine="709"/>
        <w:jc w:val="both"/>
      </w:pPr>
      <w:r w:rsidRPr="00E55409">
        <w:t>- режим работы органов, предоставляющих муниципальную услугу;</w:t>
      </w:r>
    </w:p>
    <w:p w:rsidR="00865258" w:rsidRPr="00E55409" w:rsidRDefault="00865258" w:rsidP="00865258">
      <w:pPr>
        <w:autoSpaceDE w:val="0"/>
        <w:autoSpaceDN w:val="0"/>
        <w:adjustRightInd w:val="0"/>
        <w:spacing w:line="276" w:lineRule="auto"/>
        <w:ind w:firstLine="709"/>
        <w:jc w:val="both"/>
      </w:pPr>
      <w:r w:rsidRPr="00E55409">
        <w:t>- графики личного приема граждан уполномоченными должностными лицами;</w:t>
      </w:r>
    </w:p>
    <w:p w:rsidR="00865258" w:rsidRPr="00E55409" w:rsidRDefault="00865258" w:rsidP="00865258">
      <w:pPr>
        <w:autoSpaceDE w:val="0"/>
        <w:autoSpaceDN w:val="0"/>
        <w:adjustRightInd w:val="0"/>
        <w:spacing w:line="276" w:lineRule="auto"/>
        <w:ind w:firstLine="709"/>
        <w:jc w:val="both"/>
      </w:pPr>
      <w:r w:rsidRPr="00E55409">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65258" w:rsidRPr="00E55409" w:rsidRDefault="00865258" w:rsidP="00865258">
      <w:pPr>
        <w:autoSpaceDE w:val="0"/>
        <w:autoSpaceDN w:val="0"/>
        <w:adjustRightInd w:val="0"/>
        <w:spacing w:line="276" w:lineRule="auto"/>
        <w:ind w:firstLine="709"/>
        <w:jc w:val="both"/>
      </w:pPr>
      <w:r w:rsidRPr="00E55409">
        <w:t>- текст настоящего административного регламента (полная версия - на официальном сайте администрации в сети Интернет);</w:t>
      </w:r>
    </w:p>
    <w:p w:rsidR="00865258" w:rsidRPr="00E55409" w:rsidRDefault="00865258" w:rsidP="00865258">
      <w:pPr>
        <w:autoSpaceDE w:val="0"/>
        <w:autoSpaceDN w:val="0"/>
        <w:adjustRightInd w:val="0"/>
        <w:spacing w:line="276" w:lineRule="auto"/>
        <w:ind w:firstLine="709"/>
        <w:jc w:val="both"/>
      </w:pPr>
      <w:r w:rsidRPr="00E55409">
        <w:t>- тексты, выдержки из нормативных правовых актов, регулирующих предоставление муниципальной услуги;</w:t>
      </w:r>
    </w:p>
    <w:p w:rsidR="00865258" w:rsidRPr="00E55409" w:rsidRDefault="00865258" w:rsidP="00865258">
      <w:pPr>
        <w:autoSpaceDE w:val="0"/>
        <w:autoSpaceDN w:val="0"/>
        <w:adjustRightInd w:val="0"/>
        <w:spacing w:line="276" w:lineRule="auto"/>
        <w:ind w:firstLine="709"/>
        <w:jc w:val="both"/>
      </w:pPr>
      <w:r w:rsidRPr="00E55409">
        <w:t>- образцы оформления документов.</w:t>
      </w:r>
    </w:p>
    <w:p w:rsidR="00865258" w:rsidRPr="00E55409" w:rsidRDefault="00865258" w:rsidP="00865258">
      <w:pPr>
        <w:numPr>
          <w:ilvl w:val="2"/>
          <w:numId w:val="8"/>
        </w:numPr>
        <w:autoSpaceDE w:val="0"/>
        <w:autoSpaceDN w:val="0"/>
        <w:adjustRightInd w:val="0"/>
        <w:spacing w:line="276" w:lineRule="auto"/>
        <w:ind w:left="0" w:firstLine="709"/>
        <w:jc w:val="both"/>
      </w:pPr>
      <w:r w:rsidRPr="00E55409">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65258" w:rsidRPr="00E55409" w:rsidRDefault="00865258" w:rsidP="00865258">
      <w:pPr>
        <w:autoSpaceDE w:val="0"/>
        <w:autoSpaceDN w:val="0"/>
        <w:adjustRightInd w:val="0"/>
        <w:spacing w:line="276" w:lineRule="auto"/>
        <w:ind w:firstLine="709"/>
        <w:jc w:val="both"/>
      </w:pPr>
      <w:r w:rsidRPr="00E55409">
        <w:t>2.12.6. Требования к обеспечению условий доступности муниципальных услуг для инвалидов.</w:t>
      </w:r>
    </w:p>
    <w:p w:rsidR="00865258" w:rsidRPr="00E55409" w:rsidRDefault="00865258" w:rsidP="00865258">
      <w:pPr>
        <w:autoSpaceDE w:val="0"/>
        <w:autoSpaceDN w:val="0"/>
        <w:adjustRightInd w:val="0"/>
        <w:spacing w:line="276" w:lineRule="auto"/>
        <w:ind w:firstLine="709"/>
        <w:jc w:val="both"/>
      </w:pPr>
      <w:proofErr w:type="gramStart"/>
      <w:r w:rsidRPr="00E55409">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865258" w:rsidRPr="00E55409" w:rsidRDefault="00865258" w:rsidP="00865258">
      <w:pPr>
        <w:autoSpaceDE w:val="0"/>
        <w:autoSpaceDN w:val="0"/>
        <w:adjustRightInd w:val="0"/>
        <w:spacing w:line="276" w:lineRule="auto"/>
        <w:ind w:firstLine="709"/>
        <w:jc w:val="both"/>
      </w:pPr>
      <w:r w:rsidRPr="00E55409">
        <w:lastRenderedPageBreak/>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E55409">
        <w:t>орган</w:t>
      </w:r>
      <w:proofErr w:type="gramEnd"/>
      <w:r w:rsidRPr="00E55409">
        <w:t xml:space="preserve"> предоставляющий муниципальную услугу обеспечивает предоставление муниципальной услуги по месту жительства инвалида.</w:t>
      </w:r>
    </w:p>
    <w:p w:rsidR="00865258" w:rsidRPr="00E55409" w:rsidRDefault="00865258" w:rsidP="00865258">
      <w:pPr>
        <w:numPr>
          <w:ilvl w:val="1"/>
          <w:numId w:val="7"/>
        </w:numPr>
        <w:tabs>
          <w:tab w:val="num" w:pos="1155"/>
          <w:tab w:val="left" w:pos="1560"/>
        </w:tabs>
        <w:spacing w:line="276" w:lineRule="auto"/>
        <w:ind w:left="0" w:firstLine="709"/>
        <w:jc w:val="both"/>
      </w:pPr>
      <w:r w:rsidRPr="00E55409">
        <w:t>Показатели доступности и качества муниципальной услуги.</w:t>
      </w:r>
    </w:p>
    <w:p w:rsidR="00865258" w:rsidRPr="00E55409" w:rsidRDefault="00865258" w:rsidP="00865258">
      <w:pPr>
        <w:pStyle w:val="ConsPlusNormal"/>
        <w:numPr>
          <w:ilvl w:val="2"/>
          <w:numId w:val="7"/>
        </w:numPr>
        <w:suppressAutoHyphens/>
        <w:autoSpaceDN/>
        <w:spacing w:line="276" w:lineRule="auto"/>
        <w:ind w:left="0" w:firstLine="709"/>
        <w:jc w:val="both"/>
        <w:rPr>
          <w:rFonts w:ascii="Times New Roman" w:hAnsi="Times New Roman" w:cs="Times New Roman"/>
          <w:sz w:val="24"/>
          <w:szCs w:val="24"/>
        </w:rPr>
      </w:pPr>
      <w:r w:rsidRPr="00E55409">
        <w:rPr>
          <w:rFonts w:ascii="Times New Roman" w:hAnsi="Times New Roman" w:cs="Times New Roman"/>
          <w:sz w:val="24"/>
          <w:szCs w:val="24"/>
        </w:rPr>
        <w:t>Показателями доступности муниципальной услуги являются:</w:t>
      </w:r>
    </w:p>
    <w:p w:rsidR="00865258" w:rsidRPr="00E55409" w:rsidRDefault="00865258" w:rsidP="00865258">
      <w:pPr>
        <w:pStyle w:val="ConsPlusNormal"/>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65258" w:rsidRPr="00E55409" w:rsidRDefault="00865258" w:rsidP="00865258">
      <w:pPr>
        <w:pStyle w:val="ConsPlusNormal"/>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865258" w:rsidRPr="00E55409" w:rsidRDefault="00865258" w:rsidP="00865258">
      <w:pPr>
        <w:pStyle w:val="ConsPlusNormal"/>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865258" w:rsidRPr="00E55409" w:rsidRDefault="00865258" w:rsidP="00865258">
      <w:pPr>
        <w:pStyle w:val="ConsPlusNormal"/>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соблюдение графика работы администрации;</w:t>
      </w:r>
    </w:p>
    <w:p w:rsidR="00865258" w:rsidRPr="00E55409" w:rsidRDefault="00865258" w:rsidP="00865258">
      <w:pPr>
        <w:pStyle w:val="ConsPlusNormal"/>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65258" w:rsidRPr="00E55409" w:rsidRDefault="00865258" w:rsidP="00865258">
      <w:pPr>
        <w:pStyle w:val="ConsPlusNormal"/>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5258" w:rsidRPr="00E55409" w:rsidRDefault="00865258" w:rsidP="00865258">
      <w:pPr>
        <w:pStyle w:val="ConsPlusNormal"/>
        <w:numPr>
          <w:ilvl w:val="2"/>
          <w:numId w:val="9"/>
        </w:numPr>
        <w:suppressAutoHyphens/>
        <w:autoSpaceDN/>
        <w:spacing w:line="276" w:lineRule="auto"/>
        <w:ind w:left="0" w:firstLine="709"/>
        <w:jc w:val="both"/>
        <w:rPr>
          <w:rFonts w:ascii="Times New Roman" w:hAnsi="Times New Roman" w:cs="Times New Roman"/>
          <w:sz w:val="24"/>
          <w:szCs w:val="24"/>
        </w:rPr>
      </w:pPr>
      <w:r w:rsidRPr="00E55409">
        <w:rPr>
          <w:rFonts w:ascii="Times New Roman" w:hAnsi="Times New Roman" w:cs="Times New Roman"/>
          <w:sz w:val="24"/>
          <w:szCs w:val="24"/>
        </w:rPr>
        <w:t>Показателями качества муниципальной услуги являются:</w:t>
      </w:r>
    </w:p>
    <w:p w:rsidR="00865258" w:rsidRPr="00E55409" w:rsidRDefault="00865258" w:rsidP="00865258">
      <w:pPr>
        <w:pStyle w:val="ConsPlusNormal"/>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865258" w:rsidRPr="00E55409" w:rsidRDefault="00865258" w:rsidP="00865258">
      <w:pPr>
        <w:pStyle w:val="ConsPlusNormal"/>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соблюдение сроков предоставления муниципальной услуги;</w:t>
      </w:r>
    </w:p>
    <w:p w:rsidR="00865258" w:rsidRPr="00E55409" w:rsidRDefault="00865258" w:rsidP="00865258">
      <w:pPr>
        <w:pStyle w:val="ConsPlusNormal"/>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65258" w:rsidRPr="00E55409" w:rsidRDefault="00865258" w:rsidP="00865258">
      <w:pPr>
        <w:spacing w:line="276" w:lineRule="auto"/>
        <w:rPr>
          <w:lang w:eastAsia="ar-SA"/>
        </w:rPr>
      </w:pPr>
    </w:p>
    <w:p w:rsidR="00865258" w:rsidRPr="00E55409" w:rsidRDefault="00865258" w:rsidP="00865258">
      <w:pPr>
        <w:numPr>
          <w:ilvl w:val="1"/>
          <w:numId w:val="9"/>
        </w:numPr>
        <w:tabs>
          <w:tab w:val="num" w:pos="1155"/>
          <w:tab w:val="left" w:pos="1560"/>
        </w:tabs>
        <w:spacing w:line="276" w:lineRule="auto"/>
        <w:ind w:left="0" w:firstLine="709"/>
        <w:jc w:val="both"/>
      </w:pPr>
      <w:r w:rsidRPr="00E55409">
        <w:t>Особенности предоставления муниципальной услуги в электронной форме.</w:t>
      </w:r>
    </w:p>
    <w:p w:rsidR="00865258" w:rsidRPr="00E55409" w:rsidRDefault="00865258" w:rsidP="00865258">
      <w:pPr>
        <w:numPr>
          <w:ilvl w:val="2"/>
          <w:numId w:val="10"/>
        </w:numPr>
        <w:autoSpaceDE w:val="0"/>
        <w:autoSpaceDN w:val="0"/>
        <w:adjustRightInd w:val="0"/>
        <w:spacing w:line="276" w:lineRule="auto"/>
        <w:ind w:left="0" w:firstLine="709"/>
        <w:jc w:val="both"/>
      </w:pPr>
      <w:r w:rsidRPr="00E55409">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E55409">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55409">
        <w:rPr>
          <w:lang w:val="en-US"/>
        </w:rPr>
        <w:t>www</w:t>
      </w:r>
      <w:r w:rsidRPr="00E55409">
        <w:t>.pgu.govvr.ru).</w:t>
      </w:r>
    </w:p>
    <w:p w:rsidR="00865258" w:rsidRPr="00E55409" w:rsidRDefault="00865258" w:rsidP="00865258">
      <w:pPr>
        <w:numPr>
          <w:ilvl w:val="2"/>
          <w:numId w:val="10"/>
        </w:numPr>
        <w:autoSpaceDE w:val="0"/>
        <w:autoSpaceDN w:val="0"/>
        <w:adjustRightInd w:val="0"/>
        <w:spacing w:line="276" w:lineRule="auto"/>
        <w:ind w:left="0" w:firstLine="709"/>
        <w:jc w:val="both"/>
      </w:pPr>
      <w:r w:rsidRPr="00E55409">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65258" w:rsidRPr="00E55409" w:rsidRDefault="00865258" w:rsidP="00865258">
      <w:pPr>
        <w:widowControl w:val="0"/>
        <w:autoSpaceDE w:val="0"/>
        <w:autoSpaceDN w:val="0"/>
        <w:adjustRightInd w:val="0"/>
        <w:spacing w:line="276" w:lineRule="auto"/>
        <w:jc w:val="center"/>
        <w:outlineLvl w:val="0"/>
        <w:rPr>
          <w:rFonts w:eastAsia="Calibri"/>
          <w:lang w:eastAsia="en-US"/>
        </w:rPr>
      </w:pPr>
    </w:p>
    <w:p w:rsidR="00865258" w:rsidRPr="00E55409" w:rsidRDefault="00865258" w:rsidP="00865258">
      <w:pPr>
        <w:numPr>
          <w:ilvl w:val="0"/>
          <w:numId w:val="11"/>
        </w:numPr>
        <w:tabs>
          <w:tab w:val="num" w:pos="0"/>
        </w:tabs>
        <w:spacing w:line="276" w:lineRule="auto"/>
        <w:ind w:left="0" w:firstLine="284"/>
        <w:jc w:val="center"/>
      </w:pPr>
      <w:r w:rsidRPr="00E55409">
        <w:t>Состав, последовательность и сроки выполнения административных процедур, требования к порядку их выполнения</w:t>
      </w:r>
    </w:p>
    <w:p w:rsidR="00865258" w:rsidRPr="00E55409" w:rsidRDefault="00865258" w:rsidP="00865258">
      <w:pPr>
        <w:widowControl w:val="0"/>
        <w:autoSpaceDE w:val="0"/>
        <w:autoSpaceDN w:val="0"/>
        <w:adjustRightInd w:val="0"/>
        <w:spacing w:line="276" w:lineRule="auto"/>
        <w:jc w:val="center"/>
        <w:outlineLvl w:val="0"/>
        <w:rPr>
          <w:rFonts w:eastAsia="Calibri"/>
          <w:lang w:eastAsia="en-US"/>
        </w:rPr>
      </w:pPr>
    </w:p>
    <w:p w:rsidR="00865258" w:rsidRPr="00E55409" w:rsidRDefault="00865258" w:rsidP="00865258">
      <w:pPr>
        <w:tabs>
          <w:tab w:val="num" w:pos="1430"/>
          <w:tab w:val="left" w:pos="1560"/>
        </w:tabs>
        <w:spacing w:line="276" w:lineRule="auto"/>
        <w:ind w:firstLine="709"/>
        <w:jc w:val="both"/>
      </w:pPr>
      <w:r w:rsidRPr="00E55409">
        <w:t>3.1. Предоставление муниципальной услуги включает в себя следующие административные процедуры:</w:t>
      </w:r>
    </w:p>
    <w:p w:rsidR="00865258" w:rsidRPr="00E55409" w:rsidRDefault="00865258" w:rsidP="00865258">
      <w:pPr>
        <w:pStyle w:val="ConsPlusNormal"/>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lastRenderedPageBreak/>
        <w:t>- прием и регистрация заявления и прилагаемых к нему документов;</w:t>
      </w:r>
    </w:p>
    <w:p w:rsidR="00865258" w:rsidRPr="00E55409" w:rsidRDefault="00865258" w:rsidP="00865258">
      <w:pPr>
        <w:pStyle w:val="ConsPlusNormal"/>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65258" w:rsidRPr="00E55409" w:rsidRDefault="00865258" w:rsidP="00865258">
      <w:pPr>
        <w:widowControl w:val="0"/>
        <w:autoSpaceDE w:val="0"/>
        <w:autoSpaceDN w:val="0"/>
        <w:adjustRightInd w:val="0"/>
        <w:spacing w:line="276" w:lineRule="auto"/>
        <w:ind w:firstLine="709"/>
        <w:jc w:val="both"/>
        <w:rPr>
          <w:rFonts w:eastAsia="Calibri"/>
          <w:lang w:eastAsia="en-US"/>
        </w:rPr>
      </w:pPr>
      <w:r w:rsidRPr="00E55409">
        <w:rPr>
          <w:rFonts w:eastAsia="Calibri"/>
          <w:lang w:eastAsia="en-US"/>
        </w:rPr>
        <w:t>- принятие решения о предоставлении муниципальной услуги либо об отказе в ее предоставлении;</w:t>
      </w:r>
    </w:p>
    <w:p w:rsidR="00865258" w:rsidRPr="00E55409" w:rsidRDefault="00865258" w:rsidP="00865258">
      <w:pPr>
        <w:widowControl w:val="0"/>
        <w:autoSpaceDE w:val="0"/>
        <w:autoSpaceDN w:val="0"/>
        <w:adjustRightInd w:val="0"/>
        <w:spacing w:line="276" w:lineRule="auto"/>
        <w:ind w:firstLine="709"/>
        <w:jc w:val="both"/>
        <w:rPr>
          <w:rFonts w:eastAsia="Calibri"/>
          <w:lang w:eastAsia="en-US"/>
        </w:rPr>
      </w:pPr>
      <w:r w:rsidRPr="00E55409">
        <w:rPr>
          <w:rFonts w:eastAsia="Calibri"/>
          <w:lang w:eastAsia="en-US"/>
        </w:rPr>
        <w:t>-выдача (направление) заявителю результата предоставления муниципальной услуги.</w:t>
      </w:r>
    </w:p>
    <w:p w:rsidR="00865258" w:rsidRPr="00E55409" w:rsidRDefault="00865258" w:rsidP="00865258">
      <w:pPr>
        <w:autoSpaceDE w:val="0"/>
        <w:autoSpaceDN w:val="0"/>
        <w:adjustRightInd w:val="0"/>
        <w:spacing w:line="276" w:lineRule="auto"/>
        <w:ind w:firstLine="709"/>
        <w:jc w:val="both"/>
      </w:pPr>
      <w:r w:rsidRPr="00E55409">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865258" w:rsidRPr="00E55409" w:rsidRDefault="00865258" w:rsidP="00865258">
      <w:pPr>
        <w:autoSpaceDE w:val="0"/>
        <w:autoSpaceDN w:val="0"/>
        <w:adjustRightInd w:val="0"/>
        <w:spacing w:line="276" w:lineRule="auto"/>
        <w:ind w:firstLine="709"/>
        <w:jc w:val="both"/>
        <w:outlineLvl w:val="0"/>
      </w:pPr>
    </w:p>
    <w:p w:rsidR="00865258" w:rsidRPr="00E55409" w:rsidRDefault="00865258" w:rsidP="00865258">
      <w:pPr>
        <w:autoSpaceDE w:val="0"/>
        <w:autoSpaceDN w:val="0"/>
        <w:adjustRightInd w:val="0"/>
        <w:spacing w:line="276" w:lineRule="auto"/>
        <w:ind w:firstLine="709"/>
        <w:jc w:val="both"/>
        <w:outlineLvl w:val="0"/>
      </w:pPr>
      <w:r w:rsidRPr="00E55409">
        <w:t>3.2. Прием и регистрация заявления и прилагаемых к нему документов.</w:t>
      </w:r>
    </w:p>
    <w:p w:rsidR="00865258" w:rsidRPr="00E55409" w:rsidRDefault="00865258" w:rsidP="00865258">
      <w:pPr>
        <w:pStyle w:val="ConsPlusNormal"/>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Основанием для начала административной процедуры является личное обращение заявителя в администрацию с заявлением либо поступление з</w:t>
      </w:r>
      <w:r>
        <w:rPr>
          <w:rFonts w:ascii="Times New Roman" w:hAnsi="Times New Roman" w:cs="Times New Roman"/>
          <w:sz w:val="24"/>
          <w:szCs w:val="24"/>
        </w:rPr>
        <w:t xml:space="preserve">аявления в адрес администрации </w:t>
      </w:r>
      <w:r w:rsidRPr="00E55409">
        <w:rPr>
          <w:rFonts w:ascii="Times New Roman" w:hAnsi="Times New Roman" w:cs="Times New Roman"/>
          <w:sz w:val="24"/>
          <w:szCs w:val="24"/>
        </w:rPr>
        <w:t>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65258" w:rsidRPr="00E55409" w:rsidRDefault="00865258" w:rsidP="00865258">
      <w:pPr>
        <w:pStyle w:val="ConsPlusNormal"/>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865258" w:rsidRPr="00E55409" w:rsidRDefault="00865258" w:rsidP="00865258">
      <w:pPr>
        <w:pStyle w:val="ConsPlusNormal"/>
        <w:ind w:firstLine="540"/>
        <w:jc w:val="both"/>
        <w:rPr>
          <w:rFonts w:ascii="Times New Roman" w:hAnsi="Times New Roman" w:cs="Times New Roman"/>
          <w:sz w:val="24"/>
          <w:szCs w:val="24"/>
        </w:rPr>
      </w:pPr>
      <w:r w:rsidRPr="00E55409">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865258" w:rsidRPr="00E55409" w:rsidRDefault="00865258" w:rsidP="00865258">
      <w:pPr>
        <w:pStyle w:val="ConsPlusNormal"/>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xml:space="preserve">При поступлении заявления и комплекта документов в электронном виде документы </w:t>
      </w:r>
      <w:proofErr w:type="gramStart"/>
      <w:r w:rsidRPr="00E55409">
        <w:rPr>
          <w:rFonts w:ascii="Times New Roman" w:hAnsi="Times New Roman" w:cs="Times New Roman"/>
          <w:sz w:val="24"/>
          <w:szCs w:val="24"/>
        </w:rPr>
        <w:t>распечатываются на бумажном носителе и в дальнейшем работа с ними ведется</w:t>
      </w:r>
      <w:proofErr w:type="gramEnd"/>
      <w:r w:rsidRPr="00E55409">
        <w:rPr>
          <w:rFonts w:ascii="Times New Roman" w:hAnsi="Times New Roman" w:cs="Times New Roman"/>
          <w:sz w:val="24"/>
          <w:szCs w:val="24"/>
        </w:rPr>
        <w:t xml:space="preserve"> в установленном порядке.</w:t>
      </w:r>
    </w:p>
    <w:p w:rsidR="00865258" w:rsidRPr="00E55409" w:rsidRDefault="00865258" w:rsidP="00865258">
      <w:pPr>
        <w:pStyle w:val="ConsPlusNormal"/>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3.2.3. При личном обращении заявителя в администрацию специалист, ответственный за прием документов:</w:t>
      </w:r>
    </w:p>
    <w:p w:rsidR="00865258" w:rsidRPr="00E55409" w:rsidRDefault="00865258" w:rsidP="00865258">
      <w:pPr>
        <w:pStyle w:val="ConsPlusNormal"/>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865258" w:rsidRPr="00E55409" w:rsidRDefault="00865258" w:rsidP="00865258">
      <w:pPr>
        <w:pStyle w:val="ConsPlusNormal"/>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проверяет полномочия заявителя; представителя юридического лица действовать от имени юридического лица;</w:t>
      </w:r>
    </w:p>
    <w:p w:rsidR="00865258" w:rsidRPr="00E55409" w:rsidRDefault="00865258" w:rsidP="00865258">
      <w:pPr>
        <w:pStyle w:val="ConsPlusNormal"/>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проверяет соответствие заявления установленным требованиям;</w:t>
      </w:r>
    </w:p>
    <w:p w:rsidR="00865258" w:rsidRPr="00E55409" w:rsidRDefault="00865258" w:rsidP="00865258">
      <w:pPr>
        <w:pStyle w:val="ConsPlusNormal"/>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65258" w:rsidRPr="00E55409" w:rsidRDefault="00865258" w:rsidP="00865258">
      <w:pPr>
        <w:autoSpaceDE w:val="0"/>
        <w:autoSpaceDN w:val="0"/>
        <w:adjustRightInd w:val="0"/>
        <w:spacing w:line="276" w:lineRule="auto"/>
        <w:ind w:firstLine="540"/>
        <w:jc w:val="both"/>
      </w:pPr>
      <w:r w:rsidRPr="00E55409">
        <w:t>- регистрирует заявление с прилагаемым комплектом документов;</w:t>
      </w:r>
    </w:p>
    <w:p w:rsidR="00865258" w:rsidRPr="00E55409" w:rsidRDefault="00865258" w:rsidP="00865258">
      <w:pPr>
        <w:autoSpaceDE w:val="0"/>
        <w:autoSpaceDN w:val="0"/>
        <w:adjustRightInd w:val="0"/>
        <w:spacing w:line="276" w:lineRule="auto"/>
        <w:ind w:firstLine="540"/>
        <w:jc w:val="both"/>
      </w:pPr>
      <w:r w:rsidRPr="00E55409">
        <w:t>- вручает уведомление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65258" w:rsidRPr="00E55409" w:rsidRDefault="00865258" w:rsidP="00865258">
      <w:pPr>
        <w:pStyle w:val="ConsPlusNormal"/>
        <w:spacing w:line="276" w:lineRule="auto"/>
        <w:ind w:firstLine="709"/>
        <w:jc w:val="both"/>
        <w:rPr>
          <w:rFonts w:ascii="Times New Roman" w:hAnsi="Times New Roman" w:cs="Times New Roman"/>
          <w:sz w:val="24"/>
          <w:szCs w:val="24"/>
        </w:rPr>
      </w:pPr>
      <w:proofErr w:type="gramStart"/>
      <w:r w:rsidRPr="00E55409">
        <w:rPr>
          <w:rFonts w:ascii="Times New Roman" w:hAnsi="Times New Roman" w:cs="Times New Roman"/>
          <w:sz w:val="24"/>
          <w:szCs w:val="24"/>
        </w:rPr>
        <w:lastRenderedPageBreak/>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w:t>
      </w:r>
      <w:proofErr w:type="gramEnd"/>
      <w:r w:rsidRPr="00E55409">
        <w:rPr>
          <w:rFonts w:ascii="Times New Roman" w:hAnsi="Times New Roman" w:cs="Times New Roman"/>
          <w:sz w:val="24"/>
          <w:szCs w:val="24"/>
        </w:rPr>
        <w:t>) с указанием причины возврата документов.</w:t>
      </w:r>
    </w:p>
    <w:p w:rsidR="00865258" w:rsidRPr="00E55409" w:rsidRDefault="00865258" w:rsidP="00865258">
      <w:pPr>
        <w:pStyle w:val="ConsPlusNormal"/>
        <w:spacing w:line="276" w:lineRule="auto"/>
        <w:ind w:firstLine="709"/>
        <w:jc w:val="both"/>
        <w:rPr>
          <w:rFonts w:ascii="Times New Roman" w:eastAsia="Calibri" w:hAnsi="Times New Roman" w:cs="Times New Roman"/>
          <w:sz w:val="24"/>
          <w:szCs w:val="24"/>
          <w:lang w:eastAsia="en-US"/>
        </w:rPr>
      </w:pPr>
      <w:r w:rsidRPr="00E55409">
        <w:rPr>
          <w:rFonts w:ascii="Times New Roman" w:hAnsi="Times New Roman" w:cs="Times New Roman"/>
          <w:sz w:val="24"/>
          <w:szCs w:val="24"/>
        </w:rPr>
        <w:t xml:space="preserve">3.2.5. При поступлении заявления в форме электронного документа и комплекта электронных документов </w:t>
      </w:r>
      <w:r w:rsidRPr="00E55409">
        <w:rPr>
          <w:rFonts w:ascii="Times New Roman" w:eastAsia="Calibri" w:hAnsi="Times New Roman" w:cs="Times New Roman"/>
          <w:sz w:val="24"/>
          <w:szCs w:val="24"/>
          <w:lang w:eastAsia="en-US"/>
        </w:rPr>
        <w:t>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65258" w:rsidRPr="00E55409" w:rsidRDefault="00865258" w:rsidP="00865258">
      <w:pPr>
        <w:autoSpaceDE w:val="0"/>
        <w:autoSpaceDN w:val="0"/>
        <w:adjustRightInd w:val="0"/>
        <w:spacing w:line="276" w:lineRule="auto"/>
        <w:ind w:firstLine="709"/>
        <w:jc w:val="both"/>
      </w:pPr>
      <w:r w:rsidRPr="00E55409">
        <w:rPr>
          <w:rFonts w:eastAsia="Calibri"/>
          <w:lang w:eastAsia="en-US"/>
        </w:rPr>
        <w:t>Уведомление о получении заявления</w:t>
      </w:r>
      <w:r w:rsidRPr="00E55409">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65258" w:rsidRPr="00E55409" w:rsidRDefault="00865258" w:rsidP="00865258">
      <w:pPr>
        <w:autoSpaceDE w:val="0"/>
        <w:autoSpaceDN w:val="0"/>
        <w:adjustRightInd w:val="0"/>
        <w:spacing w:line="276" w:lineRule="auto"/>
        <w:ind w:firstLine="709"/>
        <w:jc w:val="both"/>
      </w:pPr>
      <w:r w:rsidRPr="00E55409">
        <w:rPr>
          <w:rFonts w:eastAsia="Calibri"/>
          <w:lang w:eastAsia="en-US"/>
        </w:rPr>
        <w:t>Уведомление о получении заявления</w:t>
      </w:r>
      <w:r w:rsidRPr="00E55409">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865258" w:rsidRPr="00E55409" w:rsidRDefault="00865258" w:rsidP="00865258">
      <w:pPr>
        <w:autoSpaceDE w:val="0"/>
        <w:autoSpaceDN w:val="0"/>
        <w:adjustRightInd w:val="0"/>
        <w:spacing w:line="276" w:lineRule="auto"/>
        <w:ind w:firstLine="708"/>
        <w:jc w:val="both"/>
      </w:pPr>
      <w:r w:rsidRPr="00E55409">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865258" w:rsidRPr="00E55409" w:rsidRDefault="00865258" w:rsidP="00865258">
      <w:pPr>
        <w:pStyle w:val="ConsPlusNormal"/>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3.2.7. Максимальный срок исполнения административной процедуры - 1 рабочий день.</w:t>
      </w:r>
    </w:p>
    <w:p w:rsidR="00865258" w:rsidRPr="00E55409" w:rsidRDefault="00865258" w:rsidP="00865258">
      <w:pPr>
        <w:autoSpaceDE w:val="0"/>
        <w:autoSpaceDN w:val="0"/>
        <w:adjustRightInd w:val="0"/>
        <w:spacing w:line="276" w:lineRule="auto"/>
        <w:ind w:firstLine="709"/>
        <w:jc w:val="both"/>
        <w:outlineLvl w:val="0"/>
      </w:pPr>
      <w:r w:rsidRPr="00E55409">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65258" w:rsidRPr="00E55409" w:rsidRDefault="00865258" w:rsidP="00865258">
      <w:pPr>
        <w:autoSpaceDE w:val="0"/>
        <w:autoSpaceDN w:val="0"/>
        <w:adjustRightInd w:val="0"/>
        <w:spacing w:line="276" w:lineRule="auto"/>
        <w:ind w:firstLine="709"/>
        <w:jc w:val="both"/>
      </w:pPr>
      <w:r w:rsidRPr="00E55409">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865258" w:rsidRPr="00E55409" w:rsidRDefault="00865258" w:rsidP="00865258">
      <w:pPr>
        <w:autoSpaceDE w:val="0"/>
        <w:autoSpaceDN w:val="0"/>
        <w:adjustRightInd w:val="0"/>
        <w:spacing w:line="276" w:lineRule="auto"/>
        <w:ind w:firstLine="709"/>
        <w:jc w:val="both"/>
      </w:pPr>
      <w:r w:rsidRPr="00E55409">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865258" w:rsidRPr="00E55409" w:rsidRDefault="00865258" w:rsidP="00865258">
      <w:pPr>
        <w:pStyle w:val="ConsPlusNormal"/>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rsidR="00865258" w:rsidRPr="00E55409" w:rsidRDefault="00865258" w:rsidP="00865258">
      <w:pPr>
        <w:autoSpaceDE w:val="0"/>
        <w:autoSpaceDN w:val="0"/>
        <w:adjustRightInd w:val="0"/>
        <w:spacing w:line="276" w:lineRule="auto"/>
        <w:ind w:firstLine="709"/>
        <w:jc w:val="both"/>
      </w:pPr>
      <w:r w:rsidRPr="00E55409">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65258" w:rsidRPr="00E55409" w:rsidRDefault="00865258" w:rsidP="00865258">
      <w:pPr>
        <w:autoSpaceDE w:val="0"/>
        <w:autoSpaceDN w:val="0"/>
        <w:adjustRightInd w:val="0"/>
        <w:spacing w:line="276" w:lineRule="auto"/>
        <w:ind w:firstLine="709"/>
        <w:jc w:val="both"/>
      </w:pPr>
      <w:r w:rsidRPr="00E55409">
        <w:lastRenderedPageBreak/>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865258" w:rsidRPr="00E55409" w:rsidRDefault="00865258" w:rsidP="00865258">
      <w:pPr>
        <w:autoSpaceDE w:val="0"/>
        <w:autoSpaceDN w:val="0"/>
        <w:adjustRightInd w:val="0"/>
        <w:spacing w:line="276" w:lineRule="auto"/>
        <w:ind w:firstLine="709"/>
        <w:jc w:val="both"/>
      </w:pPr>
      <w:r w:rsidRPr="00E55409">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865258" w:rsidRPr="00E55409" w:rsidRDefault="00865258" w:rsidP="00865258">
      <w:pPr>
        <w:autoSpaceDE w:val="0"/>
        <w:autoSpaceDN w:val="0"/>
        <w:adjustRightInd w:val="0"/>
        <w:spacing w:line="276" w:lineRule="auto"/>
        <w:ind w:firstLine="709"/>
        <w:jc w:val="both"/>
      </w:pPr>
      <w:r w:rsidRPr="00E55409">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865258" w:rsidRPr="00E55409" w:rsidRDefault="00865258" w:rsidP="00865258">
      <w:pPr>
        <w:autoSpaceDE w:val="0"/>
        <w:autoSpaceDN w:val="0"/>
        <w:adjustRightInd w:val="0"/>
        <w:spacing w:line="276" w:lineRule="auto"/>
        <w:ind w:firstLine="540"/>
        <w:jc w:val="both"/>
      </w:pPr>
      <w:r w:rsidRPr="00E55409">
        <w:t>1) в Управление Федеральной налоговой службы по Воро</w:t>
      </w:r>
      <w:r>
        <w:t>нежской области для получения:</w:t>
      </w:r>
    </w:p>
    <w:p w:rsidR="00865258" w:rsidRPr="00E55409" w:rsidRDefault="00865258" w:rsidP="00865258">
      <w:pPr>
        <w:autoSpaceDE w:val="0"/>
        <w:autoSpaceDN w:val="0"/>
        <w:adjustRightInd w:val="0"/>
        <w:spacing w:line="276" w:lineRule="auto"/>
        <w:ind w:firstLine="540"/>
        <w:jc w:val="both"/>
      </w:pPr>
      <w:r w:rsidRPr="00E55409">
        <w:t>- выписки из Единого государственного реестра юридических лиц (Единого государственного реестра индивидуальных предпринимателей);</w:t>
      </w:r>
    </w:p>
    <w:p w:rsidR="00865258" w:rsidRPr="00E55409" w:rsidRDefault="00865258" w:rsidP="00865258">
      <w:pPr>
        <w:autoSpaceDE w:val="0"/>
        <w:autoSpaceDN w:val="0"/>
        <w:adjustRightInd w:val="0"/>
        <w:spacing w:line="276" w:lineRule="auto"/>
        <w:ind w:firstLine="709"/>
        <w:jc w:val="both"/>
      </w:pPr>
      <w:r w:rsidRPr="00E55409">
        <w:t>2) в управление Федеральной службы государственной регистрации, кадастра и картографии по Воронежской области для получения:</w:t>
      </w:r>
    </w:p>
    <w:p w:rsidR="00865258" w:rsidRPr="00E55409" w:rsidRDefault="00865258" w:rsidP="00865258">
      <w:pPr>
        <w:autoSpaceDE w:val="0"/>
        <w:autoSpaceDN w:val="0"/>
        <w:adjustRightInd w:val="0"/>
        <w:spacing w:line="276" w:lineRule="auto"/>
        <w:ind w:firstLine="540"/>
        <w:jc w:val="both"/>
      </w:pPr>
      <w:r w:rsidRPr="00E55409">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865258" w:rsidRPr="00E55409" w:rsidRDefault="00865258" w:rsidP="00865258">
      <w:pPr>
        <w:autoSpaceDE w:val="0"/>
        <w:autoSpaceDN w:val="0"/>
        <w:adjustRightInd w:val="0"/>
        <w:spacing w:line="276" w:lineRule="auto"/>
        <w:ind w:firstLine="709"/>
        <w:jc w:val="both"/>
      </w:pPr>
      <w:r w:rsidRPr="00E55409">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865258" w:rsidRPr="00E55409" w:rsidRDefault="00865258" w:rsidP="00865258">
      <w:pPr>
        <w:autoSpaceDE w:val="0"/>
        <w:autoSpaceDN w:val="0"/>
        <w:adjustRightInd w:val="0"/>
        <w:spacing w:line="276" w:lineRule="auto"/>
        <w:ind w:firstLine="709"/>
        <w:jc w:val="both"/>
      </w:pPr>
      <w:r w:rsidRPr="00E55409">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865258" w:rsidRPr="00E55409" w:rsidRDefault="00865258" w:rsidP="00865258">
      <w:pPr>
        <w:autoSpaceDE w:val="0"/>
        <w:autoSpaceDN w:val="0"/>
        <w:adjustRightInd w:val="0"/>
        <w:spacing w:line="276" w:lineRule="auto"/>
        <w:ind w:firstLine="709"/>
        <w:jc w:val="both"/>
      </w:pPr>
      <w:r w:rsidRPr="00E55409">
        <w:t>3.3.4. Максимальный срок исполнения административной процедуры:</w:t>
      </w:r>
    </w:p>
    <w:p w:rsidR="00865258" w:rsidRPr="00E55409" w:rsidRDefault="00865258" w:rsidP="00865258">
      <w:pPr>
        <w:autoSpaceDE w:val="0"/>
        <w:autoSpaceDN w:val="0"/>
        <w:adjustRightInd w:val="0"/>
        <w:spacing w:line="276" w:lineRule="auto"/>
        <w:ind w:firstLine="540"/>
        <w:jc w:val="both"/>
      </w:pPr>
      <w:r w:rsidRPr="00E55409">
        <w:t>- в случае включения ярмарки в План проведения ярмарок не должен превышать 6 рабочих дней;</w:t>
      </w:r>
    </w:p>
    <w:p w:rsidR="00865258" w:rsidRPr="00E55409" w:rsidRDefault="00865258" w:rsidP="00865258">
      <w:pPr>
        <w:autoSpaceDE w:val="0"/>
        <w:autoSpaceDN w:val="0"/>
        <w:adjustRightInd w:val="0"/>
        <w:spacing w:line="276" w:lineRule="auto"/>
        <w:ind w:firstLine="540"/>
        <w:jc w:val="both"/>
      </w:pPr>
      <w:r w:rsidRPr="00E55409">
        <w:t>- в случае внесения изменений в План проведения ярмарок не должен превышать 12 календарных дней.</w:t>
      </w:r>
    </w:p>
    <w:p w:rsidR="00865258" w:rsidRPr="00E55409" w:rsidRDefault="00865258" w:rsidP="00865258">
      <w:pPr>
        <w:widowControl w:val="0"/>
        <w:autoSpaceDE w:val="0"/>
        <w:autoSpaceDN w:val="0"/>
        <w:adjustRightInd w:val="0"/>
        <w:spacing w:line="276" w:lineRule="auto"/>
        <w:ind w:firstLine="540"/>
        <w:outlineLvl w:val="0"/>
        <w:rPr>
          <w:rFonts w:eastAsia="Calibri"/>
          <w:lang w:eastAsia="en-US"/>
        </w:rPr>
      </w:pPr>
    </w:p>
    <w:p w:rsidR="00865258" w:rsidRPr="00E55409" w:rsidRDefault="00865258" w:rsidP="00865258">
      <w:pPr>
        <w:widowControl w:val="0"/>
        <w:autoSpaceDE w:val="0"/>
        <w:autoSpaceDN w:val="0"/>
        <w:adjustRightInd w:val="0"/>
        <w:spacing w:line="276" w:lineRule="auto"/>
        <w:ind w:firstLine="540"/>
        <w:outlineLvl w:val="0"/>
        <w:rPr>
          <w:rFonts w:eastAsia="Calibri"/>
          <w:lang w:eastAsia="en-US"/>
        </w:rPr>
      </w:pPr>
      <w:r w:rsidRPr="00E55409">
        <w:rPr>
          <w:rFonts w:eastAsia="Calibri"/>
          <w:lang w:eastAsia="en-US"/>
        </w:rPr>
        <w:t>3.4. Принятие решения о предоставлении муниципальной услуги либо об отказе в ее предоставлении</w:t>
      </w:r>
    </w:p>
    <w:p w:rsidR="00865258" w:rsidRPr="00E55409" w:rsidRDefault="00865258" w:rsidP="00865258">
      <w:pPr>
        <w:widowControl w:val="0"/>
        <w:autoSpaceDE w:val="0"/>
        <w:autoSpaceDN w:val="0"/>
        <w:adjustRightInd w:val="0"/>
        <w:spacing w:line="276" w:lineRule="auto"/>
        <w:ind w:firstLine="540"/>
        <w:jc w:val="both"/>
        <w:rPr>
          <w:rFonts w:eastAsia="Calibri"/>
          <w:lang w:eastAsia="en-US"/>
        </w:rPr>
      </w:pPr>
      <w:r w:rsidRPr="00E55409">
        <w:rPr>
          <w:rFonts w:eastAsia="Calibri"/>
          <w:lang w:eastAsia="en-US"/>
        </w:rPr>
        <w:t>3.4.1. В случае отсутствия оснований, указанных в пункте 2.8 настоящего Административного регламента, специалист:</w:t>
      </w:r>
    </w:p>
    <w:p w:rsidR="00865258" w:rsidRPr="00E55409" w:rsidRDefault="00865258" w:rsidP="00865258">
      <w:pPr>
        <w:widowControl w:val="0"/>
        <w:autoSpaceDE w:val="0"/>
        <w:autoSpaceDN w:val="0"/>
        <w:adjustRightInd w:val="0"/>
        <w:spacing w:line="276" w:lineRule="auto"/>
        <w:ind w:firstLine="540"/>
        <w:jc w:val="both"/>
        <w:rPr>
          <w:rFonts w:eastAsia="Calibri"/>
          <w:lang w:eastAsia="en-US"/>
        </w:rPr>
      </w:pPr>
      <w:r w:rsidRPr="00E55409">
        <w:rPr>
          <w:rFonts w:eastAsia="Calibri"/>
          <w:lang w:eastAsia="en-US"/>
        </w:rPr>
        <w:t>- готовит проект постановления администрации о в</w:t>
      </w:r>
      <w:r w:rsidRPr="00E55409">
        <w:t>ключении ярмарки в План проведения ярмарок</w:t>
      </w:r>
      <w:r w:rsidRPr="00E55409">
        <w:rPr>
          <w:rFonts w:eastAsia="Calibri"/>
          <w:lang w:eastAsia="en-US"/>
        </w:rPr>
        <w:t xml:space="preserve"> (далее - постановление);</w:t>
      </w:r>
    </w:p>
    <w:p w:rsidR="00865258" w:rsidRPr="00E55409" w:rsidRDefault="00865258" w:rsidP="00865258">
      <w:pPr>
        <w:autoSpaceDE w:val="0"/>
        <w:autoSpaceDN w:val="0"/>
        <w:adjustRightInd w:val="0"/>
        <w:spacing w:line="276" w:lineRule="auto"/>
        <w:ind w:firstLine="709"/>
        <w:jc w:val="both"/>
      </w:pPr>
      <w:r w:rsidRPr="00E55409">
        <w:rPr>
          <w:rFonts w:eastAsia="Calibri"/>
          <w:lang w:eastAsia="en-US"/>
        </w:rPr>
        <w:t xml:space="preserve">- передает подготовленный проект постановления и прилагаемый к нему комплект документов для подписания </w:t>
      </w:r>
      <w:r>
        <w:rPr>
          <w:rFonts w:eastAsia="Calibri"/>
          <w:lang w:eastAsia="en-US"/>
        </w:rPr>
        <w:t>главе поселения;</w:t>
      </w:r>
    </w:p>
    <w:p w:rsidR="00865258" w:rsidRPr="00E55409" w:rsidRDefault="00865258" w:rsidP="00865258">
      <w:pPr>
        <w:widowControl w:val="0"/>
        <w:autoSpaceDE w:val="0"/>
        <w:autoSpaceDN w:val="0"/>
        <w:adjustRightInd w:val="0"/>
        <w:spacing w:line="276" w:lineRule="auto"/>
        <w:ind w:firstLine="540"/>
        <w:jc w:val="both"/>
        <w:rPr>
          <w:rFonts w:eastAsia="Calibri"/>
          <w:lang w:eastAsia="en-US"/>
        </w:rPr>
      </w:pPr>
      <w:r w:rsidRPr="00E55409">
        <w:rPr>
          <w:rFonts w:eastAsia="Calibri"/>
          <w:lang w:eastAsia="en-US"/>
        </w:rPr>
        <w:t xml:space="preserve">- не </w:t>
      </w:r>
      <w:proofErr w:type="gramStart"/>
      <w:r w:rsidRPr="00E55409">
        <w:rPr>
          <w:rFonts w:eastAsia="Calibri"/>
          <w:lang w:eastAsia="en-US"/>
        </w:rPr>
        <w:t>позднее дня, следующего за днем принятия постановления готовит</w:t>
      </w:r>
      <w:proofErr w:type="gramEnd"/>
      <w:r w:rsidRPr="00E55409">
        <w:rPr>
          <w:rFonts w:eastAsia="Calibri"/>
          <w:lang w:eastAsia="en-US"/>
        </w:rPr>
        <w:t xml:space="preserve"> уведомление по форме, приведенной в приложении № 2 к настоящему Административному регламенту.</w:t>
      </w:r>
    </w:p>
    <w:p w:rsidR="00865258" w:rsidRPr="00E55409" w:rsidRDefault="00865258" w:rsidP="00865258">
      <w:pPr>
        <w:widowControl w:val="0"/>
        <w:autoSpaceDE w:val="0"/>
        <w:autoSpaceDN w:val="0"/>
        <w:adjustRightInd w:val="0"/>
        <w:spacing w:line="276" w:lineRule="auto"/>
        <w:ind w:firstLine="540"/>
        <w:jc w:val="both"/>
        <w:rPr>
          <w:rFonts w:eastAsia="Calibri"/>
          <w:lang w:eastAsia="en-US"/>
        </w:rPr>
      </w:pPr>
      <w:r w:rsidRPr="00E55409">
        <w:rPr>
          <w:rFonts w:eastAsia="Calibri"/>
          <w:lang w:eastAsia="en-US"/>
        </w:rPr>
        <w:t>3.4.2. В случае наличия оснований, указанных в пункте 2.8 настоящего Административного регламента, специалист:</w:t>
      </w:r>
    </w:p>
    <w:p w:rsidR="00865258" w:rsidRPr="00E55409" w:rsidRDefault="00865258" w:rsidP="00865258">
      <w:pPr>
        <w:widowControl w:val="0"/>
        <w:autoSpaceDE w:val="0"/>
        <w:autoSpaceDN w:val="0"/>
        <w:adjustRightInd w:val="0"/>
        <w:spacing w:line="276" w:lineRule="auto"/>
        <w:ind w:firstLine="540"/>
        <w:jc w:val="both"/>
        <w:rPr>
          <w:rFonts w:eastAsia="Calibri"/>
          <w:lang w:eastAsia="en-US"/>
        </w:rPr>
      </w:pPr>
      <w:r w:rsidRPr="00E55409">
        <w:rPr>
          <w:rFonts w:eastAsia="Calibri"/>
          <w:lang w:eastAsia="en-US"/>
        </w:rPr>
        <w:t>- готовит проект постановления администрации об отказе в</w:t>
      </w:r>
      <w:r w:rsidRPr="00E55409">
        <w:t>ключения ярмарки в План проведения ярмарок</w:t>
      </w:r>
      <w:r w:rsidRPr="00E55409">
        <w:rPr>
          <w:rFonts w:eastAsia="Calibri"/>
          <w:lang w:eastAsia="en-US"/>
        </w:rPr>
        <w:t xml:space="preserve"> (далее - постановление об отказе);</w:t>
      </w:r>
    </w:p>
    <w:p w:rsidR="00865258" w:rsidRPr="00E55409" w:rsidRDefault="00865258" w:rsidP="00865258">
      <w:pPr>
        <w:autoSpaceDE w:val="0"/>
        <w:autoSpaceDN w:val="0"/>
        <w:adjustRightInd w:val="0"/>
        <w:spacing w:line="276" w:lineRule="auto"/>
        <w:ind w:firstLine="709"/>
        <w:jc w:val="both"/>
      </w:pPr>
      <w:r w:rsidRPr="00E55409">
        <w:rPr>
          <w:rFonts w:eastAsia="Calibri"/>
          <w:lang w:eastAsia="en-US"/>
        </w:rPr>
        <w:lastRenderedPageBreak/>
        <w:t xml:space="preserve">- передает подготовленный проект постановления об отказе и прилагаемый к нему комплект документов для подписания </w:t>
      </w:r>
      <w:r>
        <w:rPr>
          <w:rFonts w:eastAsia="Calibri"/>
          <w:lang w:eastAsia="en-US"/>
        </w:rPr>
        <w:t>главе поселения</w:t>
      </w:r>
      <w:r w:rsidRPr="00E55409">
        <w:rPr>
          <w:rFonts w:eastAsia="Calibri"/>
          <w:lang w:eastAsia="en-US"/>
        </w:rPr>
        <w:t>;</w:t>
      </w:r>
    </w:p>
    <w:p w:rsidR="00865258" w:rsidRPr="00E55409" w:rsidRDefault="00865258" w:rsidP="00865258">
      <w:pPr>
        <w:widowControl w:val="0"/>
        <w:autoSpaceDE w:val="0"/>
        <w:autoSpaceDN w:val="0"/>
        <w:adjustRightInd w:val="0"/>
        <w:spacing w:line="276" w:lineRule="auto"/>
        <w:ind w:firstLine="708"/>
        <w:jc w:val="both"/>
        <w:rPr>
          <w:rFonts w:eastAsia="Calibri"/>
          <w:lang w:eastAsia="en-US"/>
        </w:rPr>
      </w:pPr>
      <w:r w:rsidRPr="00E55409">
        <w:rPr>
          <w:rFonts w:eastAsia="Calibri"/>
          <w:lang w:eastAsia="en-US"/>
        </w:rPr>
        <w:t xml:space="preserve">- не позднее дня, следующего за днем принятия постановления об отказе готовит </w:t>
      </w:r>
      <w:proofErr w:type="gramStart"/>
      <w:r w:rsidRPr="00E55409">
        <w:rPr>
          <w:rFonts w:eastAsia="Calibri"/>
          <w:lang w:eastAsia="en-US"/>
        </w:rPr>
        <w:t>уведомление</w:t>
      </w:r>
      <w:proofErr w:type="gramEnd"/>
      <w:r w:rsidRPr="00E55409">
        <w:rPr>
          <w:rFonts w:eastAsia="Calibri"/>
          <w:lang w:eastAsia="en-US"/>
        </w:rPr>
        <w:t xml:space="preserve"> об отказе в</w:t>
      </w:r>
      <w:r w:rsidRPr="00E55409">
        <w:t>ключения ярмарки в План проведения ярмарок</w:t>
      </w:r>
      <w:r w:rsidRPr="00E55409">
        <w:rPr>
          <w:rFonts w:eastAsia="Calibri"/>
          <w:lang w:eastAsia="en-US"/>
        </w:rPr>
        <w:t xml:space="preserve"> по форме, приведенной в приложении № 2 к настоящему Административному регламенту.</w:t>
      </w:r>
    </w:p>
    <w:p w:rsidR="00865258" w:rsidRPr="00E55409" w:rsidRDefault="00865258" w:rsidP="00865258">
      <w:pPr>
        <w:autoSpaceDE w:val="0"/>
        <w:autoSpaceDN w:val="0"/>
        <w:adjustRightInd w:val="0"/>
        <w:spacing w:line="276" w:lineRule="auto"/>
        <w:ind w:firstLine="540"/>
        <w:jc w:val="both"/>
        <w:rPr>
          <w:rFonts w:eastAsia="Calibri"/>
          <w:lang w:eastAsia="en-US"/>
        </w:rPr>
      </w:pPr>
      <w:r w:rsidRPr="00E55409">
        <w:rPr>
          <w:rFonts w:eastAsia="Calibri"/>
          <w:lang w:eastAsia="en-US"/>
        </w:rPr>
        <w:t>В случае отказа в</w:t>
      </w:r>
      <w:r w:rsidRPr="00E55409">
        <w:t>ключения ярмарки в План проведения ярмарок</w:t>
      </w:r>
      <w:r w:rsidRPr="00E55409">
        <w:rPr>
          <w:rFonts w:eastAsia="Calibri"/>
          <w:lang w:eastAsia="en-US"/>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865258" w:rsidRPr="00E55409" w:rsidRDefault="00865258" w:rsidP="00865258">
      <w:pPr>
        <w:widowControl w:val="0"/>
        <w:autoSpaceDE w:val="0"/>
        <w:autoSpaceDN w:val="0"/>
        <w:adjustRightInd w:val="0"/>
        <w:spacing w:line="276" w:lineRule="auto"/>
        <w:ind w:firstLine="540"/>
        <w:jc w:val="both"/>
        <w:rPr>
          <w:rFonts w:eastAsia="Calibri"/>
          <w:lang w:eastAsia="en-US"/>
        </w:rPr>
      </w:pPr>
      <w:r w:rsidRPr="00E55409">
        <w:rPr>
          <w:rFonts w:eastAsia="Calibri"/>
          <w:lang w:eastAsia="en-US"/>
        </w:rPr>
        <w:t>3.4.3. Уведомление и постановление регистрируются в журнале регистрации в</w:t>
      </w:r>
      <w:r w:rsidRPr="00E55409">
        <w:t>ключения ярмарки в План проведения ярмарок</w:t>
      </w:r>
      <w:r w:rsidRPr="00E55409">
        <w:rPr>
          <w:rFonts w:eastAsia="Calibri"/>
          <w:lang w:eastAsia="en-US"/>
        </w:rPr>
        <w:t xml:space="preserve"> администрации.</w:t>
      </w:r>
    </w:p>
    <w:p w:rsidR="00865258" w:rsidRPr="00E55409" w:rsidRDefault="00865258" w:rsidP="00865258">
      <w:pPr>
        <w:widowControl w:val="0"/>
        <w:autoSpaceDE w:val="0"/>
        <w:autoSpaceDN w:val="0"/>
        <w:adjustRightInd w:val="0"/>
        <w:spacing w:line="276" w:lineRule="auto"/>
        <w:ind w:firstLine="540"/>
        <w:jc w:val="both"/>
        <w:rPr>
          <w:rFonts w:eastAsia="Calibri"/>
          <w:lang w:eastAsia="en-US"/>
        </w:rPr>
      </w:pPr>
      <w:r w:rsidRPr="00E55409">
        <w:rPr>
          <w:rFonts w:eastAsia="Calibri"/>
          <w:lang w:eastAsia="en-US"/>
        </w:rPr>
        <w:t>3.4.</w:t>
      </w:r>
      <w:r>
        <w:rPr>
          <w:rFonts w:eastAsia="Calibri"/>
          <w:lang w:eastAsia="en-US"/>
        </w:rPr>
        <w:t>4</w:t>
      </w:r>
      <w:r w:rsidRPr="00E55409">
        <w:rPr>
          <w:rFonts w:eastAsia="Calibri"/>
          <w:lang w:eastAsia="en-US"/>
        </w:rPr>
        <w:t>. Результатом административной процедуры является:</w:t>
      </w:r>
    </w:p>
    <w:p w:rsidR="00865258" w:rsidRPr="00E55409" w:rsidRDefault="00865258" w:rsidP="00865258">
      <w:pPr>
        <w:autoSpaceDE w:val="0"/>
        <w:autoSpaceDN w:val="0"/>
        <w:adjustRightInd w:val="0"/>
        <w:spacing w:line="276" w:lineRule="auto"/>
        <w:ind w:firstLine="540"/>
        <w:jc w:val="both"/>
      </w:pPr>
      <w:r w:rsidRPr="00E55409">
        <w:rPr>
          <w:rFonts w:eastAsia="Calibri"/>
          <w:lang w:eastAsia="en-US"/>
        </w:rPr>
        <w:t>Принятие решения</w:t>
      </w:r>
      <w:r w:rsidRPr="00E55409">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865258" w:rsidRPr="00E55409" w:rsidRDefault="00865258" w:rsidP="00865258">
      <w:pPr>
        <w:widowControl w:val="0"/>
        <w:autoSpaceDE w:val="0"/>
        <w:autoSpaceDN w:val="0"/>
        <w:adjustRightInd w:val="0"/>
        <w:spacing w:line="276" w:lineRule="auto"/>
        <w:ind w:firstLine="540"/>
        <w:jc w:val="both"/>
        <w:rPr>
          <w:rFonts w:eastAsia="Calibri"/>
          <w:lang w:eastAsia="en-US"/>
        </w:rPr>
      </w:pPr>
      <w:r w:rsidRPr="00E55409">
        <w:rPr>
          <w:rFonts w:eastAsia="Calibri"/>
          <w:lang w:eastAsia="en-US"/>
        </w:rPr>
        <w:t>3.4.</w:t>
      </w:r>
      <w:r>
        <w:rPr>
          <w:rFonts w:eastAsia="Calibri"/>
          <w:lang w:eastAsia="en-US"/>
        </w:rPr>
        <w:t>5</w:t>
      </w:r>
      <w:r w:rsidRPr="00E55409">
        <w:rPr>
          <w:rFonts w:eastAsia="Calibri"/>
          <w:lang w:eastAsia="en-US"/>
        </w:rPr>
        <w:t>. Максимальный срок исполнения административной процедуры:</w:t>
      </w:r>
    </w:p>
    <w:p w:rsidR="00865258" w:rsidRPr="00E55409" w:rsidRDefault="00865258" w:rsidP="00865258">
      <w:pPr>
        <w:autoSpaceDE w:val="0"/>
        <w:autoSpaceDN w:val="0"/>
        <w:adjustRightInd w:val="0"/>
        <w:spacing w:line="276" w:lineRule="auto"/>
        <w:ind w:firstLine="540"/>
        <w:jc w:val="both"/>
      </w:pPr>
      <w:r w:rsidRPr="00E55409">
        <w:t>- в случае включения ярмарки в План проведения ярмарок не должен превышать 2 рабочих дней;</w:t>
      </w:r>
    </w:p>
    <w:p w:rsidR="00865258" w:rsidRPr="00E55409" w:rsidRDefault="00865258" w:rsidP="00865258">
      <w:pPr>
        <w:autoSpaceDE w:val="0"/>
        <w:autoSpaceDN w:val="0"/>
        <w:adjustRightInd w:val="0"/>
        <w:spacing w:line="276" w:lineRule="auto"/>
        <w:ind w:firstLine="540"/>
        <w:jc w:val="both"/>
      </w:pPr>
      <w:r w:rsidRPr="00E55409">
        <w:t>- в случае внесения изменений в План проведения ярмарок не должен превышать 16 календарных дней.</w:t>
      </w:r>
    </w:p>
    <w:p w:rsidR="00865258" w:rsidRPr="00E55409" w:rsidRDefault="00865258" w:rsidP="00865258">
      <w:pPr>
        <w:widowControl w:val="0"/>
        <w:autoSpaceDE w:val="0"/>
        <w:autoSpaceDN w:val="0"/>
        <w:adjustRightInd w:val="0"/>
        <w:spacing w:line="276" w:lineRule="auto"/>
        <w:ind w:firstLine="540"/>
        <w:jc w:val="both"/>
        <w:outlineLvl w:val="0"/>
        <w:rPr>
          <w:rFonts w:eastAsia="Calibri"/>
          <w:lang w:eastAsia="en-US"/>
        </w:rPr>
      </w:pPr>
      <w:r w:rsidRPr="00E55409">
        <w:rPr>
          <w:rFonts w:eastAsia="Calibri"/>
          <w:lang w:eastAsia="en-US"/>
        </w:rPr>
        <w:t>3.5. Выдача (направление) заявителю результата предоставления муниципальной услуги</w:t>
      </w:r>
    </w:p>
    <w:p w:rsidR="00865258" w:rsidRPr="00E55409" w:rsidRDefault="00865258" w:rsidP="00865258">
      <w:pPr>
        <w:autoSpaceDE w:val="0"/>
        <w:autoSpaceDN w:val="0"/>
        <w:adjustRightInd w:val="0"/>
        <w:spacing w:line="276" w:lineRule="auto"/>
        <w:ind w:firstLine="540"/>
        <w:jc w:val="both"/>
      </w:pPr>
      <w:r w:rsidRPr="00E55409">
        <w:rPr>
          <w:rFonts w:eastAsia="Calibri"/>
          <w:lang w:eastAsia="en-US"/>
        </w:rPr>
        <w:t xml:space="preserve">3.5.1. </w:t>
      </w:r>
      <w:proofErr w:type="gramStart"/>
      <w:r w:rsidRPr="00E55409">
        <w:rPr>
          <w:rFonts w:eastAsia="Calibri"/>
          <w:lang w:eastAsia="en-US"/>
        </w:rPr>
        <w:t xml:space="preserve">Уведомление о </w:t>
      </w:r>
      <w:r w:rsidRPr="00E55409">
        <w:t xml:space="preserve">включении (об отказе включения) ярмарки в План проведения ярмарок </w:t>
      </w:r>
      <w:r w:rsidRPr="00E55409">
        <w:rPr>
          <w:rFonts w:eastAsia="Calibri"/>
          <w:lang w:eastAsia="en-US"/>
        </w:rPr>
        <w:t xml:space="preserve">с приложением постановления о </w:t>
      </w:r>
      <w:r w:rsidRPr="00E55409">
        <w:t>включении (об отказе включения) ярмарки в План проведения ярмарок</w:t>
      </w:r>
      <w:r w:rsidRPr="00E55409">
        <w:rPr>
          <w:rFonts w:eastAsia="Calibri"/>
          <w:lang w:eastAsia="en-US"/>
        </w:rPr>
        <w:t xml:space="preserve">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w:t>
      </w:r>
      <w:proofErr w:type="gramEnd"/>
      <w:r w:rsidRPr="00E55409">
        <w:rPr>
          <w:rFonts w:eastAsia="Calibri"/>
          <w:lang w:eastAsia="en-US"/>
        </w:rPr>
        <w:t xml:space="preserve"> подачи заявления.</w:t>
      </w:r>
    </w:p>
    <w:p w:rsidR="00865258" w:rsidRPr="00E55409" w:rsidRDefault="00865258" w:rsidP="00865258">
      <w:pPr>
        <w:widowControl w:val="0"/>
        <w:autoSpaceDE w:val="0"/>
        <w:autoSpaceDN w:val="0"/>
        <w:adjustRightInd w:val="0"/>
        <w:spacing w:line="276" w:lineRule="auto"/>
        <w:ind w:firstLine="709"/>
        <w:jc w:val="both"/>
        <w:rPr>
          <w:rFonts w:eastAsia="Calibri"/>
          <w:lang w:eastAsia="en-US"/>
        </w:rPr>
      </w:pPr>
      <w:r w:rsidRPr="00E55409">
        <w:rPr>
          <w:rFonts w:eastAsia="Calibri"/>
          <w:lang w:eastAsia="en-US"/>
        </w:rPr>
        <w:t xml:space="preserve">3.5.2. Результатом административной процедуры является вручение (направление) заявителю уведомления о </w:t>
      </w:r>
      <w:r w:rsidRPr="00E55409">
        <w:t>включении (об отказе включения) ярмарки в План проведения ярмарок</w:t>
      </w:r>
      <w:r w:rsidRPr="00E55409">
        <w:rPr>
          <w:rFonts w:eastAsia="Calibri"/>
          <w:lang w:eastAsia="en-US"/>
        </w:rPr>
        <w:t xml:space="preserve"> с приложением постановления о </w:t>
      </w:r>
      <w:r w:rsidRPr="00E55409">
        <w:t>включении (об отказе включения) ярмарки в План проведения ярмарок</w:t>
      </w:r>
      <w:r w:rsidRPr="00E55409">
        <w:rPr>
          <w:rFonts w:eastAsia="Calibri"/>
          <w:lang w:eastAsia="en-US"/>
        </w:rPr>
        <w:t>.</w:t>
      </w:r>
    </w:p>
    <w:p w:rsidR="00865258" w:rsidRPr="00E55409" w:rsidRDefault="00865258" w:rsidP="00865258">
      <w:pPr>
        <w:widowControl w:val="0"/>
        <w:autoSpaceDE w:val="0"/>
        <w:autoSpaceDN w:val="0"/>
        <w:adjustRightInd w:val="0"/>
        <w:spacing w:line="276" w:lineRule="auto"/>
        <w:ind w:firstLine="709"/>
        <w:jc w:val="both"/>
        <w:rPr>
          <w:rFonts w:eastAsia="Calibri"/>
          <w:lang w:eastAsia="en-US"/>
        </w:rPr>
      </w:pPr>
      <w:r w:rsidRPr="00E55409">
        <w:rPr>
          <w:rFonts w:eastAsia="Calibri"/>
          <w:lang w:eastAsia="en-US"/>
        </w:rPr>
        <w:t>3.5.3. Максимальный срок исполнения административной процедуры - 1 рабочий день.</w:t>
      </w:r>
    </w:p>
    <w:p w:rsidR="00865258" w:rsidRPr="00E55409" w:rsidRDefault="00865258" w:rsidP="00865258">
      <w:pPr>
        <w:autoSpaceDE w:val="0"/>
        <w:autoSpaceDN w:val="0"/>
        <w:adjustRightInd w:val="0"/>
        <w:spacing w:line="276" w:lineRule="auto"/>
        <w:ind w:firstLine="709"/>
        <w:jc w:val="both"/>
        <w:outlineLvl w:val="0"/>
      </w:pPr>
    </w:p>
    <w:p w:rsidR="00865258" w:rsidRPr="00E55409" w:rsidRDefault="00865258" w:rsidP="00865258">
      <w:pPr>
        <w:autoSpaceDE w:val="0"/>
        <w:autoSpaceDN w:val="0"/>
        <w:adjustRightInd w:val="0"/>
        <w:spacing w:line="276" w:lineRule="auto"/>
        <w:ind w:firstLine="709"/>
        <w:jc w:val="both"/>
        <w:outlineLvl w:val="0"/>
      </w:pPr>
      <w:r w:rsidRPr="00E55409">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65258" w:rsidRPr="00E55409" w:rsidRDefault="00865258" w:rsidP="00865258">
      <w:pPr>
        <w:autoSpaceDE w:val="0"/>
        <w:autoSpaceDN w:val="0"/>
        <w:adjustRightInd w:val="0"/>
        <w:spacing w:line="276" w:lineRule="auto"/>
        <w:ind w:firstLine="709"/>
        <w:jc w:val="both"/>
      </w:pPr>
      <w:r w:rsidRPr="00E55409">
        <w:t xml:space="preserve">3.6.1. </w:t>
      </w:r>
      <w:proofErr w:type="gramStart"/>
      <w:r w:rsidRPr="00E55409">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865258" w:rsidRPr="00E55409" w:rsidRDefault="00865258" w:rsidP="00865258">
      <w:pPr>
        <w:autoSpaceDE w:val="0"/>
        <w:autoSpaceDN w:val="0"/>
        <w:adjustRightInd w:val="0"/>
        <w:spacing w:line="276" w:lineRule="auto"/>
        <w:ind w:firstLine="709"/>
        <w:jc w:val="both"/>
      </w:pPr>
      <w:r w:rsidRPr="00E55409">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865258" w:rsidRPr="00E55409" w:rsidRDefault="00865258" w:rsidP="00865258">
      <w:pPr>
        <w:autoSpaceDE w:val="0"/>
        <w:autoSpaceDN w:val="0"/>
        <w:adjustRightInd w:val="0"/>
        <w:spacing w:line="276" w:lineRule="auto"/>
        <w:ind w:firstLine="709"/>
        <w:jc w:val="both"/>
      </w:pPr>
      <w:r w:rsidRPr="00E55409">
        <w:lastRenderedPageBreak/>
        <w:t>3.6.3. Получение результата муниципальной услуги в электронной форме не предусмотрено.</w:t>
      </w:r>
    </w:p>
    <w:p w:rsidR="00865258" w:rsidRPr="00E55409" w:rsidRDefault="00865258" w:rsidP="00865258">
      <w:pPr>
        <w:autoSpaceDE w:val="0"/>
        <w:autoSpaceDN w:val="0"/>
        <w:adjustRightInd w:val="0"/>
        <w:spacing w:line="276" w:lineRule="auto"/>
        <w:ind w:firstLine="709"/>
        <w:jc w:val="both"/>
        <w:outlineLvl w:val="0"/>
      </w:pPr>
    </w:p>
    <w:p w:rsidR="00865258" w:rsidRPr="00E55409" w:rsidRDefault="00865258" w:rsidP="00865258">
      <w:pPr>
        <w:autoSpaceDE w:val="0"/>
        <w:autoSpaceDN w:val="0"/>
        <w:adjustRightInd w:val="0"/>
        <w:spacing w:line="276" w:lineRule="auto"/>
        <w:ind w:firstLine="709"/>
        <w:jc w:val="both"/>
        <w:outlineLvl w:val="0"/>
      </w:pPr>
      <w:r w:rsidRPr="00E55409">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65258" w:rsidRPr="00E55409" w:rsidRDefault="00865258" w:rsidP="00865258">
      <w:pPr>
        <w:autoSpaceDE w:val="0"/>
        <w:autoSpaceDN w:val="0"/>
        <w:adjustRightInd w:val="0"/>
        <w:spacing w:line="276" w:lineRule="auto"/>
        <w:ind w:firstLine="540"/>
        <w:jc w:val="both"/>
      </w:pPr>
      <w:r w:rsidRPr="00E55409">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65258" w:rsidRPr="00E55409" w:rsidRDefault="00865258" w:rsidP="00865258">
      <w:pPr>
        <w:autoSpaceDE w:val="0"/>
        <w:autoSpaceDN w:val="0"/>
        <w:adjustRightInd w:val="0"/>
        <w:spacing w:line="276" w:lineRule="auto"/>
        <w:ind w:firstLine="540"/>
        <w:jc w:val="both"/>
      </w:pPr>
      <w:r w:rsidRPr="00E55409">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865258" w:rsidRPr="00E55409" w:rsidRDefault="00865258" w:rsidP="00865258">
      <w:pPr>
        <w:autoSpaceDE w:val="0"/>
        <w:autoSpaceDN w:val="0"/>
        <w:adjustRightInd w:val="0"/>
        <w:spacing w:line="276" w:lineRule="auto"/>
        <w:ind w:firstLine="709"/>
        <w:jc w:val="both"/>
      </w:pPr>
      <w:r w:rsidRPr="00E55409">
        <w:t>Заявитель вправе представить указанные документы самостоятельно.</w:t>
      </w:r>
    </w:p>
    <w:p w:rsidR="00865258" w:rsidRPr="00E55409" w:rsidRDefault="00865258" w:rsidP="00865258">
      <w:pPr>
        <w:widowControl w:val="0"/>
        <w:tabs>
          <w:tab w:val="left" w:pos="1560"/>
          <w:tab w:val="left" w:pos="1680"/>
          <w:tab w:val="left" w:pos="1985"/>
        </w:tabs>
        <w:suppressAutoHyphens/>
        <w:autoSpaceDE w:val="0"/>
        <w:autoSpaceDN w:val="0"/>
        <w:adjustRightInd w:val="0"/>
        <w:spacing w:line="276" w:lineRule="auto"/>
        <w:ind w:firstLine="709"/>
        <w:jc w:val="both"/>
      </w:pPr>
    </w:p>
    <w:p w:rsidR="00865258" w:rsidRPr="00E55409" w:rsidRDefault="00865258" w:rsidP="00865258">
      <w:pPr>
        <w:numPr>
          <w:ilvl w:val="0"/>
          <w:numId w:val="11"/>
        </w:numPr>
        <w:tabs>
          <w:tab w:val="left" w:pos="1560"/>
        </w:tabs>
        <w:spacing w:line="276" w:lineRule="auto"/>
        <w:jc w:val="center"/>
      </w:pPr>
      <w:r w:rsidRPr="00E55409">
        <w:t xml:space="preserve">Формы </w:t>
      </w:r>
      <w:proofErr w:type="gramStart"/>
      <w:r w:rsidRPr="00E55409">
        <w:t>контроля за</w:t>
      </w:r>
      <w:proofErr w:type="gramEnd"/>
      <w:r w:rsidRPr="00E55409">
        <w:t xml:space="preserve"> исполнением административного регламента</w:t>
      </w:r>
    </w:p>
    <w:p w:rsidR="00865258" w:rsidRPr="00E55409" w:rsidRDefault="00865258" w:rsidP="00865258">
      <w:pPr>
        <w:suppressAutoHyphens/>
        <w:spacing w:line="276" w:lineRule="auto"/>
        <w:ind w:firstLine="709"/>
        <w:jc w:val="center"/>
      </w:pPr>
    </w:p>
    <w:p w:rsidR="00865258" w:rsidRPr="00E55409" w:rsidRDefault="00865258" w:rsidP="00865258">
      <w:pPr>
        <w:autoSpaceDE w:val="0"/>
        <w:autoSpaceDN w:val="0"/>
        <w:adjustRightInd w:val="0"/>
        <w:spacing w:line="276" w:lineRule="auto"/>
        <w:ind w:firstLine="709"/>
        <w:jc w:val="both"/>
      </w:pPr>
      <w:r w:rsidRPr="00E55409">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65258" w:rsidRPr="00E55409" w:rsidRDefault="00865258" w:rsidP="00865258">
      <w:pPr>
        <w:autoSpaceDE w:val="0"/>
        <w:autoSpaceDN w:val="0"/>
        <w:adjustRightInd w:val="0"/>
        <w:spacing w:line="276" w:lineRule="auto"/>
        <w:ind w:firstLine="709"/>
        <w:jc w:val="both"/>
      </w:pPr>
    </w:p>
    <w:p w:rsidR="00865258" w:rsidRPr="00E55409" w:rsidRDefault="00865258" w:rsidP="00865258">
      <w:pPr>
        <w:autoSpaceDE w:val="0"/>
        <w:autoSpaceDN w:val="0"/>
        <w:adjustRightInd w:val="0"/>
        <w:spacing w:line="276" w:lineRule="auto"/>
        <w:ind w:firstLine="709"/>
        <w:jc w:val="both"/>
      </w:pPr>
      <w:r w:rsidRPr="00E55409">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65258" w:rsidRPr="00E55409" w:rsidRDefault="00865258" w:rsidP="00865258">
      <w:pPr>
        <w:autoSpaceDE w:val="0"/>
        <w:autoSpaceDN w:val="0"/>
        <w:adjustRightInd w:val="0"/>
        <w:spacing w:line="276" w:lineRule="auto"/>
        <w:ind w:firstLine="709"/>
        <w:jc w:val="both"/>
      </w:pPr>
      <w:r w:rsidRPr="00E55409">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65258" w:rsidRPr="00E55409" w:rsidRDefault="00865258" w:rsidP="00865258">
      <w:pPr>
        <w:autoSpaceDE w:val="0"/>
        <w:autoSpaceDN w:val="0"/>
        <w:adjustRightInd w:val="0"/>
        <w:spacing w:line="276" w:lineRule="auto"/>
        <w:ind w:firstLine="709"/>
        <w:jc w:val="both"/>
      </w:pPr>
    </w:p>
    <w:p w:rsidR="00865258" w:rsidRPr="00E55409" w:rsidRDefault="00865258" w:rsidP="00865258">
      <w:pPr>
        <w:adjustRightInd w:val="0"/>
        <w:spacing w:line="276" w:lineRule="auto"/>
        <w:ind w:firstLine="709"/>
        <w:jc w:val="both"/>
        <w:outlineLvl w:val="2"/>
      </w:pPr>
      <w:r w:rsidRPr="00E55409">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65258" w:rsidRPr="00E55409" w:rsidRDefault="00865258" w:rsidP="00865258">
      <w:pPr>
        <w:adjustRightInd w:val="0"/>
        <w:spacing w:line="276" w:lineRule="auto"/>
        <w:ind w:firstLine="709"/>
        <w:jc w:val="both"/>
        <w:outlineLvl w:val="2"/>
      </w:pPr>
    </w:p>
    <w:p w:rsidR="00865258" w:rsidRPr="00E55409" w:rsidRDefault="00865258" w:rsidP="00865258">
      <w:pPr>
        <w:pStyle w:val="ConsPlusTitle"/>
        <w:widowControl/>
        <w:spacing w:line="276" w:lineRule="auto"/>
        <w:ind w:firstLine="709"/>
        <w:jc w:val="both"/>
        <w:rPr>
          <w:rFonts w:ascii="Times New Roman" w:hAnsi="Times New Roman" w:cs="Times New Roman"/>
          <w:b w:val="0"/>
          <w:sz w:val="24"/>
          <w:szCs w:val="24"/>
        </w:rPr>
      </w:pPr>
      <w:r w:rsidRPr="00E55409">
        <w:rPr>
          <w:rFonts w:ascii="Times New Roman" w:hAnsi="Times New Roman" w:cs="Times New Roman"/>
          <w:b w:val="0"/>
          <w:sz w:val="24"/>
          <w:szCs w:val="24"/>
        </w:rPr>
        <w:t>4.4. Проведение текущего контроля должно осуществляться не реже двух раз в год.</w:t>
      </w:r>
    </w:p>
    <w:p w:rsidR="00865258" w:rsidRPr="00E55409" w:rsidRDefault="00865258" w:rsidP="00865258">
      <w:pPr>
        <w:adjustRightInd w:val="0"/>
        <w:spacing w:line="276" w:lineRule="auto"/>
        <w:ind w:firstLine="709"/>
        <w:jc w:val="both"/>
        <w:outlineLvl w:val="2"/>
      </w:pPr>
      <w:r w:rsidRPr="00E55409">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65258" w:rsidRPr="00E55409" w:rsidRDefault="00865258" w:rsidP="00865258">
      <w:pPr>
        <w:autoSpaceDE w:val="0"/>
        <w:autoSpaceDN w:val="0"/>
        <w:adjustRightInd w:val="0"/>
        <w:spacing w:line="276" w:lineRule="auto"/>
        <w:ind w:firstLine="709"/>
        <w:jc w:val="both"/>
      </w:pPr>
      <w:r w:rsidRPr="00E55409">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865258" w:rsidRPr="00E55409" w:rsidRDefault="00865258" w:rsidP="00865258">
      <w:pPr>
        <w:autoSpaceDE w:val="0"/>
        <w:autoSpaceDN w:val="0"/>
        <w:adjustRightInd w:val="0"/>
        <w:spacing w:line="276" w:lineRule="auto"/>
        <w:ind w:firstLine="709"/>
        <w:jc w:val="both"/>
      </w:pPr>
      <w:r w:rsidRPr="00E55409">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65258" w:rsidRPr="00E55409" w:rsidRDefault="00865258" w:rsidP="00865258">
      <w:pPr>
        <w:autoSpaceDE w:val="0"/>
        <w:autoSpaceDN w:val="0"/>
        <w:adjustRightInd w:val="0"/>
        <w:spacing w:line="276" w:lineRule="auto"/>
        <w:ind w:firstLine="709"/>
        <w:jc w:val="both"/>
      </w:pPr>
    </w:p>
    <w:p w:rsidR="00865258" w:rsidRPr="00E55409" w:rsidRDefault="00865258" w:rsidP="00865258">
      <w:pPr>
        <w:autoSpaceDE w:val="0"/>
        <w:autoSpaceDN w:val="0"/>
        <w:adjustRightInd w:val="0"/>
        <w:spacing w:line="276" w:lineRule="auto"/>
        <w:ind w:firstLine="709"/>
        <w:jc w:val="both"/>
      </w:pPr>
      <w:r w:rsidRPr="00E55409">
        <w:t xml:space="preserve">4.5 </w:t>
      </w:r>
      <w:proofErr w:type="gramStart"/>
      <w:r w:rsidRPr="00E55409">
        <w:t>Контроль за</w:t>
      </w:r>
      <w:proofErr w:type="gramEnd"/>
      <w:r w:rsidRPr="00E55409">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65258" w:rsidRPr="00E55409" w:rsidRDefault="00865258" w:rsidP="00865258">
      <w:pPr>
        <w:suppressAutoHyphens/>
        <w:spacing w:line="276" w:lineRule="auto"/>
        <w:ind w:firstLine="709"/>
        <w:jc w:val="both"/>
      </w:pPr>
    </w:p>
    <w:p w:rsidR="00865258" w:rsidRPr="00E55409" w:rsidRDefault="00865258" w:rsidP="00865258">
      <w:pPr>
        <w:numPr>
          <w:ilvl w:val="0"/>
          <w:numId w:val="11"/>
        </w:numPr>
        <w:tabs>
          <w:tab w:val="left" w:pos="1560"/>
        </w:tabs>
        <w:spacing w:line="276" w:lineRule="auto"/>
        <w:contextualSpacing/>
        <w:jc w:val="center"/>
      </w:pPr>
      <w:r w:rsidRPr="00E55409">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5258" w:rsidRPr="00E55409" w:rsidRDefault="00865258" w:rsidP="00865258">
      <w:pPr>
        <w:tabs>
          <w:tab w:val="left" w:pos="1560"/>
        </w:tabs>
        <w:spacing w:line="276" w:lineRule="auto"/>
        <w:ind w:left="390"/>
        <w:contextualSpacing/>
      </w:pPr>
    </w:p>
    <w:p w:rsidR="00865258" w:rsidRPr="00E55409" w:rsidRDefault="00865258" w:rsidP="00865258">
      <w:pPr>
        <w:pStyle w:val="ConsPlusNormal"/>
        <w:tabs>
          <w:tab w:val="num" w:pos="0"/>
        </w:tabs>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65258" w:rsidRPr="00E55409" w:rsidRDefault="00865258" w:rsidP="00865258">
      <w:pPr>
        <w:spacing w:line="276" w:lineRule="auto"/>
      </w:pPr>
    </w:p>
    <w:p w:rsidR="00865258" w:rsidRPr="00E55409" w:rsidRDefault="00865258" w:rsidP="00865258">
      <w:pPr>
        <w:pStyle w:val="ConsPlusNormal"/>
        <w:tabs>
          <w:tab w:val="num" w:pos="0"/>
        </w:tabs>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5.2. Заявитель может обратиться с жалобой, в том числе в следующих случаях:</w:t>
      </w:r>
    </w:p>
    <w:p w:rsidR="00865258" w:rsidRPr="00E55409" w:rsidRDefault="00865258" w:rsidP="00865258">
      <w:pPr>
        <w:pStyle w:val="ConsPlusNormal"/>
        <w:tabs>
          <w:tab w:val="num" w:pos="0"/>
        </w:tabs>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865258" w:rsidRPr="00E55409" w:rsidRDefault="00865258" w:rsidP="00865258">
      <w:pPr>
        <w:pStyle w:val="ConsPlusNormal"/>
        <w:tabs>
          <w:tab w:val="num" w:pos="0"/>
        </w:tabs>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2) нарушение срока предоставления муниципальной услуги;</w:t>
      </w:r>
    </w:p>
    <w:p w:rsidR="00865258" w:rsidRPr="00E55409" w:rsidRDefault="00865258" w:rsidP="00865258">
      <w:pPr>
        <w:pStyle w:val="ConsPlusNormal"/>
        <w:tabs>
          <w:tab w:val="num" w:pos="0"/>
        </w:tabs>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E55409">
        <w:rPr>
          <w:rFonts w:ascii="Times New Roman" w:hAnsi="Times New Roman" w:cs="Times New Roman"/>
          <w:sz w:val="24"/>
          <w:szCs w:val="24"/>
        </w:rPr>
        <w:t xml:space="preserve"> для предоставления муниципальной услуги;</w:t>
      </w:r>
    </w:p>
    <w:p w:rsidR="00865258" w:rsidRPr="00E55409" w:rsidRDefault="00865258" w:rsidP="00865258">
      <w:pPr>
        <w:pStyle w:val="ConsPlusNormal"/>
        <w:tabs>
          <w:tab w:val="num" w:pos="0"/>
        </w:tabs>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E55409">
        <w:rPr>
          <w:rFonts w:ascii="Times New Roman" w:hAnsi="Times New Roman" w:cs="Times New Roman"/>
          <w:i/>
          <w:sz w:val="24"/>
          <w:szCs w:val="24"/>
        </w:rPr>
        <w:t xml:space="preserve"> </w:t>
      </w:r>
      <w:r w:rsidRPr="00E55409">
        <w:rPr>
          <w:rFonts w:ascii="Times New Roman" w:hAnsi="Times New Roman" w:cs="Times New Roman"/>
          <w:sz w:val="24"/>
          <w:szCs w:val="24"/>
        </w:rPr>
        <w:t>для предоставления муниципальной услуги, у заявителя;</w:t>
      </w:r>
    </w:p>
    <w:p w:rsidR="00865258" w:rsidRPr="00E55409" w:rsidRDefault="00865258" w:rsidP="00865258">
      <w:pPr>
        <w:pStyle w:val="ConsPlusNormal"/>
        <w:tabs>
          <w:tab w:val="num" w:pos="0"/>
        </w:tabs>
        <w:spacing w:line="276" w:lineRule="auto"/>
        <w:ind w:firstLine="709"/>
        <w:jc w:val="both"/>
        <w:rPr>
          <w:rFonts w:ascii="Times New Roman" w:hAnsi="Times New Roman" w:cs="Times New Roman"/>
          <w:sz w:val="24"/>
          <w:szCs w:val="24"/>
        </w:rPr>
      </w:pPr>
      <w:proofErr w:type="gramStart"/>
      <w:r w:rsidRPr="00E55409">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E55409">
        <w:rPr>
          <w:rFonts w:ascii="Times New Roman" w:hAnsi="Times New Roman" w:cs="Times New Roman"/>
          <w:sz w:val="24"/>
          <w:szCs w:val="24"/>
        </w:rPr>
        <w:t>;</w:t>
      </w:r>
      <w:proofErr w:type="gramEnd"/>
    </w:p>
    <w:p w:rsidR="00865258" w:rsidRPr="00E55409" w:rsidRDefault="00865258" w:rsidP="00865258">
      <w:pPr>
        <w:pStyle w:val="ConsPlusNormal"/>
        <w:tabs>
          <w:tab w:val="num" w:pos="0"/>
        </w:tabs>
        <w:spacing w:line="276" w:lineRule="auto"/>
        <w:ind w:firstLine="709"/>
        <w:jc w:val="both"/>
        <w:rPr>
          <w:rFonts w:ascii="Times New Roman" w:hAnsi="Times New Roman" w:cs="Times New Roman"/>
          <w:i/>
          <w:sz w:val="24"/>
          <w:szCs w:val="24"/>
        </w:rPr>
      </w:pPr>
      <w:r w:rsidRPr="00E55409">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E55409">
        <w:rPr>
          <w:rFonts w:ascii="Times New Roman" w:hAnsi="Times New Roman" w:cs="Times New Roman"/>
          <w:i/>
          <w:sz w:val="24"/>
          <w:szCs w:val="24"/>
        </w:rPr>
        <w:t>;</w:t>
      </w:r>
    </w:p>
    <w:p w:rsidR="00865258" w:rsidRPr="00E55409" w:rsidRDefault="00865258" w:rsidP="00865258">
      <w:pPr>
        <w:pStyle w:val="ConsPlusNormal"/>
        <w:tabs>
          <w:tab w:val="num" w:pos="0"/>
        </w:tabs>
        <w:spacing w:line="276" w:lineRule="auto"/>
        <w:ind w:firstLine="709"/>
        <w:jc w:val="both"/>
        <w:rPr>
          <w:rFonts w:ascii="Times New Roman" w:hAnsi="Times New Roman" w:cs="Times New Roman"/>
          <w:sz w:val="24"/>
          <w:szCs w:val="24"/>
        </w:rPr>
      </w:pPr>
      <w:proofErr w:type="gramStart"/>
      <w:r w:rsidRPr="00E55409">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5258" w:rsidRPr="00E55409" w:rsidRDefault="00865258" w:rsidP="00865258">
      <w:pPr>
        <w:spacing w:line="276" w:lineRule="auto"/>
      </w:pPr>
    </w:p>
    <w:p w:rsidR="00865258" w:rsidRPr="00E55409" w:rsidRDefault="00865258" w:rsidP="00865258">
      <w:pPr>
        <w:pStyle w:val="ConsPlusNormal"/>
        <w:tabs>
          <w:tab w:val="num" w:pos="0"/>
        </w:tabs>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5.3. Оснований для отказа в рассмотрении либо приостановления рассмотрения жалобы не имеется.</w:t>
      </w:r>
    </w:p>
    <w:p w:rsidR="00865258" w:rsidRPr="00E55409" w:rsidRDefault="00865258" w:rsidP="00865258">
      <w:pPr>
        <w:spacing w:line="276" w:lineRule="auto"/>
      </w:pPr>
    </w:p>
    <w:p w:rsidR="00865258" w:rsidRPr="00E55409" w:rsidRDefault="00865258" w:rsidP="00865258">
      <w:pPr>
        <w:tabs>
          <w:tab w:val="num" w:pos="0"/>
        </w:tabs>
        <w:autoSpaceDE w:val="0"/>
        <w:autoSpaceDN w:val="0"/>
        <w:adjustRightInd w:val="0"/>
        <w:spacing w:line="276" w:lineRule="auto"/>
        <w:ind w:firstLine="709"/>
        <w:jc w:val="both"/>
      </w:pPr>
      <w:r w:rsidRPr="00E55409">
        <w:t>5.4. Основанием для начала процедуры досудебного (внесудебного) обжалования является поступившая жалоба.</w:t>
      </w:r>
    </w:p>
    <w:p w:rsidR="00865258" w:rsidRPr="00E55409" w:rsidRDefault="00865258" w:rsidP="00865258">
      <w:pPr>
        <w:tabs>
          <w:tab w:val="num" w:pos="0"/>
        </w:tabs>
        <w:autoSpaceDE w:val="0"/>
        <w:autoSpaceDN w:val="0"/>
        <w:adjustRightInd w:val="0"/>
        <w:spacing w:line="276" w:lineRule="auto"/>
        <w:ind w:firstLine="709"/>
        <w:jc w:val="both"/>
      </w:pPr>
      <w:r w:rsidRPr="00E55409">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65258" w:rsidRPr="00E55409" w:rsidRDefault="00865258" w:rsidP="00865258">
      <w:pPr>
        <w:tabs>
          <w:tab w:val="num" w:pos="0"/>
        </w:tabs>
        <w:autoSpaceDE w:val="0"/>
        <w:autoSpaceDN w:val="0"/>
        <w:adjustRightInd w:val="0"/>
        <w:spacing w:line="276" w:lineRule="auto"/>
        <w:ind w:firstLine="709"/>
        <w:jc w:val="both"/>
      </w:pPr>
    </w:p>
    <w:p w:rsidR="00865258" w:rsidRPr="00E55409" w:rsidRDefault="00865258" w:rsidP="00865258">
      <w:pPr>
        <w:tabs>
          <w:tab w:val="num" w:pos="0"/>
        </w:tabs>
        <w:autoSpaceDE w:val="0"/>
        <w:autoSpaceDN w:val="0"/>
        <w:adjustRightInd w:val="0"/>
        <w:spacing w:line="276" w:lineRule="auto"/>
        <w:ind w:firstLine="709"/>
        <w:jc w:val="both"/>
      </w:pPr>
      <w:r w:rsidRPr="00E55409">
        <w:t>5.5. Жалоба должна содержать:</w:t>
      </w:r>
    </w:p>
    <w:p w:rsidR="00865258" w:rsidRPr="00E55409" w:rsidRDefault="00865258" w:rsidP="00865258">
      <w:pPr>
        <w:tabs>
          <w:tab w:val="num" w:pos="0"/>
        </w:tabs>
        <w:autoSpaceDE w:val="0"/>
        <w:autoSpaceDN w:val="0"/>
        <w:adjustRightInd w:val="0"/>
        <w:spacing w:line="276" w:lineRule="auto"/>
        <w:ind w:firstLine="709"/>
        <w:jc w:val="both"/>
      </w:pPr>
      <w:r w:rsidRPr="00E55409">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65258" w:rsidRPr="00E55409" w:rsidRDefault="00865258" w:rsidP="00865258">
      <w:pPr>
        <w:tabs>
          <w:tab w:val="num" w:pos="0"/>
        </w:tabs>
        <w:autoSpaceDE w:val="0"/>
        <w:autoSpaceDN w:val="0"/>
        <w:adjustRightInd w:val="0"/>
        <w:spacing w:line="276" w:lineRule="auto"/>
        <w:ind w:firstLine="709"/>
        <w:jc w:val="both"/>
      </w:pPr>
      <w:proofErr w:type="gramStart"/>
      <w:r w:rsidRPr="00E55409">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5258" w:rsidRPr="00E55409" w:rsidRDefault="00865258" w:rsidP="00865258">
      <w:pPr>
        <w:tabs>
          <w:tab w:val="num" w:pos="0"/>
        </w:tabs>
        <w:autoSpaceDE w:val="0"/>
        <w:autoSpaceDN w:val="0"/>
        <w:adjustRightInd w:val="0"/>
        <w:spacing w:line="276" w:lineRule="auto"/>
        <w:ind w:firstLine="709"/>
        <w:jc w:val="both"/>
      </w:pPr>
      <w:r w:rsidRPr="00E55409">
        <w:t>- сведения об обжалуемых решениях и действиях (бездействии) администрации, должностного лица либо муниципального служащего;</w:t>
      </w:r>
    </w:p>
    <w:p w:rsidR="00865258" w:rsidRPr="00E55409" w:rsidRDefault="00865258" w:rsidP="00865258">
      <w:pPr>
        <w:tabs>
          <w:tab w:val="num" w:pos="0"/>
        </w:tabs>
        <w:autoSpaceDE w:val="0"/>
        <w:autoSpaceDN w:val="0"/>
        <w:adjustRightInd w:val="0"/>
        <w:spacing w:line="276" w:lineRule="auto"/>
        <w:ind w:firstLine="709"/>
        <w:jc w:val="both"/>
      </w:pPr>
      <w:r w:rsidRPr="00E55409">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65258" w:rsidRPr="00E55409" w:rsidRDefault="00865258" w:rsidP="00865258">
      <w:pPr>
        <w:tabs>
          <w:tab w:val="num" w:pos="0"/>
        </w:tabs>
        <w:autoSpaceDE w:val="0"/>
        <w:autoSpaceDN w:val="0"/>
        <w:adjustRightInd w:val="0"/>
        <w:spacing w:line="276" w:lineRule="auto"/>
        <w:ind w:firstLine="709"/>
        <w:jc w:val="both"/>
      </w:pPr>
    </w:p>
    <w:p w:rsidR="00865258" w:rsidRPr="00E55409" w:rsidRDefault="00865258" w:rsidP="00865258">
      <w:pPr>
        <w:pStyle w:val="ConsPlusNormal"/>
        <w:tabs>
          <w:tab w:val="num" w:pos="0"/>
        </w:tabs>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xml:space="preserve">5.6.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cs="Times New Roman"/>
          <w:sz w:val="24"/>
          <w:szCs w:val="24"/>
        </w:rPr>
        <w:t>поселения</w:t>
      </w:r>
      <w:r w:rsidRPr="00E55409">
        <w:rPr>
          <w:rFonts w:ascii="Times New Roman" w:hAnsi="Times New Roman" w:cs="Times New Roman"/>
          <w:sz w:val="24"/>
          <w:szCs w:val="24"/>
        </w:rPr>
        <w:t>.</w:t>
      </w:r>
    </w:p>
    <w:p w:rsidR="00865258" w:rsidRPr="00E55409" w:rsidRDefault="00865258" w:rsidP="00865258">
      <w:pPr>
        <w:spacing w:line="276" w:lineRule="auto"/>
        <w:rPr>
          <w:lang w:eastAsia="ar-SA"/>
        </w:rPr>
      </w:pPr>
    </w:p>
    <w:p w:rsidR="00865258" w:rsidRPr="00E55409" w:rsidRDefault="00865258" w:rsidP="00865258">
      <w:pPr>
        <w:pStyle w:val="ConsPlusNormal"/>
        <w:tabs>
          <w:tab w:val="num" w:pos="0"/>
        </w:tabs>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865258" w:rsidRPr="00E55409" w:rsidRDefault="00865258" w:rsidP="00865258">
      <w:pPr>
        <w:pStyle w:val="ConsPlusNormal"/>
        <w:tabs>
          <w:tab w:val="num" w:pos="0"/>
        </w:tabs>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65258" w:rsidRPr="00E55409" w:rsidRDefault="00865258" w:rsidP="00865258">
      <w:pPr>
        <w:pStyle w:val="ConsPlusNormal"/>
        <w:tabs>
          <w:tab w:val="num" w:pos="0"/>
        </w:tabs>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65258" w:rsidRPr="00E55409" w:rsidRDefault="00865258" w:rsidP="00865258">
      <w:pPr>
        <w:spacing w:line="276" w:lineRule="auto"/>
      </w:pPr>
    </w:p>
    <w:p w:rsidR="00865258" w:rsidRPr="00E55409" w:rsidRDefault="00865258" w:rsidP="00865258">
      <w:pPr>
        <w:pStyle w:val="ConsPlusNormal"/>
        <w:tabs>
          <w:tab w:val="num" w:pos="0"/>
        </w:tabs>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5.8. Должностное лицо, уполномоченное на рассмотрение жалобы, или администрация отказывают в удовлетворении жалобы в следующих случаях:</w:t>
      </w:r>
    </w:p>
    <w:p w:rsidR="00865258" w:rsidRPr="00E55409" w:rsidRDefault="00865258" w:rsidP="00865258">
      <w:pPr>
        <w:pStyle w:val="ConsPlusNormal"/>
        <w:tabs>
          <w:tab w:val="num" w:pos="0"/>
        </w:tabs>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865258" w:rsidRPr="00E55409" w:rsidRDefault="00865258" w:rsidP="00865258">
      <w:pPr>
        <w:pStyle w:val="ConsPlusNormal"/>
        <w:tabs>
          <w:tab w:val="num" w:pos="0"/>
        </w:tabs>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865258" w:rsidRPr="00E55409" w:rsidRDefault="00865258" w:rsidP="00865258">
      <w:pPr>
        <w:pStyle w:val="ConsPlusNormal"/>
        <w:tabs>
          <w:tab w:val="num" w:pos="0"/>
        </w:tabs>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65258" w:rsidRPr="00E55409" w:rsidRDefault="00865258" w:rsidP="00865258">
      <w:pPr>
        <w:pStyle w:val="ConsPlusNormal"/>
        <w:tabs>
          <w:tab w:val="num" w:pos="0"/>
        </w:tabs>
        <w:spacing w:line="276" w:lineRule="auto"/>
        <w:ind w:firstLine="709"/>
        <w:jc w:val="both"/>
        <w:rPr>
          <w:rFonts w:ascii="Times New Roman" w:hAnsi="Times New Roman" w:cs="Times New Roman"/>
          <w:sz w:val="24"/>
          <w:szCs w:val="24"/>
        </w:rPr>
      </w:pPr>
    </w:p>
    <w:p w:rsidR="00865258" w:rsidRPr="00E55409" w:rsidRDefault="00865258" w:rsidP="00865258">
      <w:pPr>
        <w:pStyle w:val="ConsPlusNormal"/>
        <w:tabs>
          <w:tab w:val="num" w:pos="0"/>
        </w:tabs>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5.9. Должностное лицо, уполномоченное на рассмотрение жалобы, или администрация вправе оставить жалобу без ответа в следующих случаях:</w:t>
      </w:r>
    </w:p>
    <w:p w:rsidR="00865258" w:rsidRPr="00E55409" w:rsidRDefault="00865258" w:rsidP="00865258">
      <w:pPr>
        <w:pStyle w:val="ConsPlusNormal"/>
        <w:tabs>
          <w:tab w:val="num" w:pos="0"/>
        </w:tabs>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65258" w:rsidRPr="00E55409" w:rsidRDefault="00865258" w:rsidP="00865258">
      <w:pPr>
        <w:pStyle w:val="ConsPlusNormal"/>
        <w:tabs>
          <w:tab w:val="num" w:pos="0"/>
        </w:tabs>
        <w:spacing w:line="276" w:lineRule="auto"/>
        <w:ind w:firstLine="709"/>
        <w:jc w:val="both"/>
        <w:rPr>
          <w:rFonts w:ascii="Times New Roman" w:hAnsi="Times New Roman" w:cs="Times New Roman"/>
          <w:color w:val="000000"/>
          <w:sz w:val="24"/>
          <w:szCs w:val="24"/>
        </w:rPr>
      </w:pPr>
      <w:r w:rsidRPr="00E55409">
        <w:rPr>
          <w:rFonts w:ascii="Times New Roman" w:hAnsi="Times New Roman" w:cs="Times New Roman"/>
          <w:sz w:val="24"/>
          <w:szCs w:val="24"/>
        </w:rPr>
        <w:t xml:space="preserve">2) отсутствие возможности прочитать какую-либо часть текста жалобы, фамилию, имя, отчество (при наличии) и (или) почтовый адрес заявителя, </w:t>
      </w:r>
      <w:r w:rsidRPr="00E55409">
        <w:rPr>
          <w:rFonts w:ascii="Times New Roman" w:hAnsi="Times New Roman" w:cs="Times New Roman"/>
          <w:color w:val="000000"/>
          <w:sz w:val="24"/>
          <w:szCs w:val="24"/>
        </w:rPr>
        <w:t>указанные в жалобе.</w:t>
      </w:r>
    </w:p>
    <w:p w:rsidR="00865258" w:rsidRPr="00E55409" w:rsidRDefault="00865258" w:rsidP="00865258">
      <w:pPr>
        <w:spacing w:line="276" w:lineRule="auto"/>
        <w:ind w:firstLine="709"/>
        <w:jc w:val="both"/>
        <w:rPr>
          <w:color w:val="000000"/>
        </w:rPr>
      </w:pPr>
      <w:r w:rsidRPr="00E55409">
        <w:rPr>
          <w:color w:val="000000"/>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865258" w:rsidRPr="00E55409" w:rsidRDefault="00865258" w:rsidP="00865258">
      <w:pPr>
        <w:spacing w:line="276" w:lineRule="auto"/>
        <w:ind w:firstLine="709"/>
        <w:jc w:val="both"/>
        <w:rPr>
          <w:color w:val="000000"/>
        </w:rPr>
      </w:pPr>
      <w:r w:rsidRPr="00E55409">
        <w:rPr>
          <w:color w:val="000000"/>
        </w:rPr>
        <w:t xml:space="preserve">При оставлении жалобы без ответа, в случае, указанном в подпункте 2 пункта 5.9. настоящего административного регламента заявителю в 7-ми </w:t>
      </w:r>
      <w:proofErr w:type="spellStart"/>
      <w:r w:rsidRPr="00E55409">
        <w:rPr>
          <w:color w:val="000000"/>
        </w:rPr>
        <w:t>дневный</w:t>
      </w:r>
      <w:proofErr w:type="spellEnd"/>
      <w:r w:rsidRPr="00E55409">
        <w:rPr>
          <w:color w:val="000000"/>
        </w:rPr>
        <w:t xml:space="preserve"> срок направляется уведомление, если его фамилия и почтовый адрес поддаются прочтению.</w:t>
      </w:r>
    </w:p>
    <w:p w:rsidR="00865258" w:rsidRPr="00E55409" w:rsidRDefault="00865258" w:rsidP="00865258">
      <w:pPr>
        <w:spacing w:line="276" w:lineRule="auto"/>
        <w:ind w:firstLine="708"/>
        <w:rPr>
          <w:color w:val="000000"/>
        </w:rPr>
      </w:pPr>
    </w:p>
    <w:p w:rsidR="00865258" w:rsidRPr="00E55409" w:rsidRDefault="00865258" w:rsidP="00865258">
      <w:pPr>
        <w:pStyle w:val="ConsPlusNormal"/>
        <w:tabs>
          <w:tab w:val="num" w:pos="0"/>
        </w:tabs>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5.10. Заявители имеют право на получение документов и информации, необходимых для обоснования и рассмотрения жалобы.</w:t>
      </w:r>
    </w:p>
    <w:p w:rsidR="00865258" w:rsidRPr="00E55409" w:rsidRDefault="00865258" w:rsidP="00865258">
      <w:pPr>
        <w:spacing w:line="276" w:lineRule="auto"/>
      </w:pPr>
    </w:p>
    <w:p w:rsidR="00865258" w:rsidRPr="00E55409" w:rsidRDefault="00865258" w:rsidP="00865258">
      <w:pPr>
        <w:pStyle w:val="ConsPlusNormal"/>
        <w:tabs>
          <w:tab w:val="num" w:pos="0"/>
        </w:tabs>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 xml:space="preserve">5.11. </w:t>
      </w:r>
      <w:proofErr w:type="gramStart"/>
      <w:r w:rsidRPr="00E55409">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65258" w:rsidRPr="00E55409" w:rsidRDefault="00865258" w:rsidP="00865258">
      <w:pPr>
        <w:spacing w:line="276" w:lineRule="auto"/>
      </w:pPr>
    </w:p>
    <w:p w:rsidR="00865258" w:rsidRPr="00E55409" w:rsidRDefault="00865258" w:rsidP="00865258">
      <w:pPr>
        <w:pStyle w:val="ConsPlusNormal"/>
        <w:tabs>
          <w:tab w:val="num" w:pos="0"/>
        </w:tabs>
        <w:spacing w:line="276" w:lineRule="auto"/>
        <w:ind w:firstLine="709"/>
        <w:jc w:val="both"/>
        <w:rPr>
          <w:rFonts w:ascii="Times New Roman" w:hAnsi="Times New Roman" w:cs="Times New Roman"/>
          <w:sz w:val="24"/>
          <w:szCs w:val="24"/>
        </w:rPr>
      </w:pPr>
      <w:r w:rsidRPr="00E55409">
        <w:rPr>
          <w:rFonts w:ascii="Times New Roman" w:hAnsi="Times New Roman" w:cs="Times New Roman"/>
          <w:sz w:val="24"/>
          <w:szCs w:val="24"/>
        </w:rPr>
        <w:t>5.12.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5258" w:rsidRPr="00E55409" w:rsidRDefault="00865258" w:rsidP="00865258">
      <w:pPr>
        <w:spacing w:line="276" w:lineRule="auto"/>
      </w:pPr>
    </w:p>
    <w:p w:rsidR="00865258" w:rsidRPr="00E55409" w:rsidRDefault="00865258" w:rsidP="00865258">
      <w:pPr>
        <w:tabs>
          <w:tab w:val="num" w:pos="0"/>
        </w:tabs>
        <w:autoSpaceDE w:val="0"/>
        <w:autoSpaceDN w:val="0"/>
        <w:adjustRightInd w:val="0"/>
        <w:spacing w:line="276" w:lineRule="auto"/>
        <w:ind w:firstLine="709"/>
        <w:jc w:val="both"/>
      </w:pPr>
      <w:r w:rsidRPr="00E55409">
        <w:t xml:space="preserve">5.13. В случае установления в ходе или по результатам </w:t>
      </w:r>
      <w:proofErr w:type="gramStart"/>
      <w:r w:rsidRPr="00E55409">
        <w:t>рассмотрения жалобы признаков состава административного правонарушения</w:t>
      </w:r>
      <w:proofErr w:type="gramEnd"/>
      <w:r w:rsidRPr="00E55409">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5258" w:rsidRPr="00E55409" w:rsidRDefault="00865258" w:rsidP="00865258">
      <w:pPr>
        <w:spacing w:line="276" w:lineRule="auto"/>
        <w:ind w:firstLine="709"/>
        <w:rPr>
          <w:lang w:eastAsia="ar-SA"/>
        </w:rPr>
      </w:pPr>
    </w:p>
    <w:p w:rsidR="00865258" w:rsidRPr="00E55409" w:rsidRDefault="00865258" w:rsidP="00865258">
      <w:pPr>
        <w:ind w:firstLine="709"/>
        <w:rPr>
          <w:lang w:eastAsia="ar-SA"/>
        </w:rPr>
      </w:pPr>
    </w:p>
    <w:p w:rsidR="00865258" w:rsidRPr="00E55409" w:rsidRDefault="00865258" w:rsidP="00865258">
      <w:pPr>
        <w:ind w:firstLine="709"/>
        <w:rPr>
          <w:lang w:eastAsia="ar-SA"/>
        </w:rPr>
      </w:pPr>
    </w:p>
    <w:p w:rsidR="00865258" w:rsidRPr="00E55409" w:rsidRDefault="00865258" w:rsidP="00865258">
      <w:pPr>
        <w:ind w:firstLine="709"/>
        <w:rPr>
          <w:lang w:eastAsia="ar-SA"/>
        </w:rPr>
      </w:pPr>
    </w:p>
    <w:p w:rsidR="00865258" w:rsidRPr="00E55409" w:rsidRDefault="00865258" w:rsidP="00865258">
      <w:pPr>
        <w:ind w:firstLine="709"/>
        <w:rPr>
          <w:lang w:eastAsia="ar-SA"/>
        </w:rPr>
      </w:pPr>
    </w:p>
    <w:p w:rsidR="00865258" w:rsidRPr="00E55409" w:rsidRDefault="00865258" w:rsidP="00865258">
      <w:pPr>
        <w:ind w:firstLine="709"/>
        <w:rPr>
          <w:lang w:eastAsia="ar-SA"/>
        </w:rPr>
      </w:pPr>
    </w:p>
    <w:p w:rsidR="00865258" w:rsidRPr="00E55409" w:rsidRDefault="00865258" w:rsidP="00865258">
      <w:pPr>
        <w:ind w:firstLine="709"/>
        <w:rPr>
          <w:lang w:eastAsia="ar-SA"/>
        </w:rPr>
      </w:pPr>
    </w:p>
    <w:p w:rsidR="00865258" w:rsidRPr="00E55409" w:rsidRDefault="00865258" w:rsidP="00865258">
      <w:pPr>
        <w:ind w:firstLine="709"/>
        <w:rPr>
          <w:lang w:eastAsia="ar-SA"/>
        </w:rPr>
      </w:pPr>
    </w:p>
    <w:p w:rsidR="00865258" w:rsidRPr="00E55409" w:rsidRDefault="00865258" w:rsidP="00865258">
      <w:pPr>
        <w:ind w:firstLine="709"/>
        <w:rPr>
          <w:lang w:eastAsia="ar-SA"/>
        </w:rPr>
      </w:pPr>
    </w:p>
    <w:p w:rsidR="00865258" w:rsidRPr="00E55409" w:rsidRDefault="00865258" w:rsidP="00865258">
      <w:pPr>
        <w:ind w:firstLine="709"/>
        <w:rPr>
          <w:lang w:eastAsia="ar-SA"/>
        </w:rPr>
      </w:pPr>
    </w:p>
    <w:p w:rsidR="00865258" w:rsidRPr="00E55409" w:rsidRDefault="00865258" w:rsidP="00865258">
      <w:pPr>
        <w:ind w:firstLine="709"/>
        <w:rPr>
          <w:lang w:eastAsia="ar-SA"/>
        </w:rPr>
      </w:pPr>
    </w:p>
    <w:p w:rsidR="00865258" w:rsidRPr="00E55409" w:rsidRDefault="00865258" w:rsidP="00865258">
      <w:pPr>
        <w:ind w:firstLine="709"/>
        <w:rPr>
          <w:lang w:eastAsia="ar-SA"/>
        </w:rPr>
      </w:pPr>
    </w:p>
    <w:p w:rsidR="00865258" w:rsidRPr="00E55409" w:rsidRDefault="00865258" w:rsidP="00865258">
      <w:pPr>
        <w:autoSpaceDE w:val="0"/>
        <w:autoSpaceDN w:val="0"/>
        <w:adjustRightInd w:val="0"/>
        <w:ind w:firstLine="709"/>
        <w:jc w:val="right"/>
        <w:outlineLvl w:val="0"/>
      </w:pPr>
      <w:r>
        <w:lastRenderedPageBreak/>
        <w:t>П</w:t>
      </w:r>
      <w:r w:rsidRPr="00E55409">
        <w:t>риложение № 1</w:t>
      </w:r>
    </w:p>
    <w:p w:rsidR="00865258" w:rsidRPr="00E55409" w:rsidRDefault="00865258" w:rsidP="00865258">
      <w:pPr>
        <w:autoSpaceDE w:val="0"/>
        <w:autoSpaceDN w:val="0"/>
        <w:adjustRightInd w:val="0"/>
        <w:ind w:firstLine="709"/>
        <w:jc w:val="right"/>
      </w:pPr>
      <w:r w:rsidRPr="00E55409">
        <w:t>к Административному регламенту</w:t>
      </w:r>
    </w:p>
    <w:p w:rsidR="00865258" w:rsidRPr="0080358C" w:rsidRDefault="00865258" w:rsidP="00865258">
      <w:pPr>
        <w:autoSpaceDE w:val="0"/>
        <w:autoSpaceDN w:val="0"/>
        <w:adjustRightInd w:val="0"/>
        <w:ind w:firstLine="709"/>
        <w:jc w:val="both"/>
      </w:pPr>
      <w:r w:rsidRPr="0080358C">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0358C">
        <w:t>с</w:t>
      </w:r>
      <w:proofErr w:type="gramEnd"/>
      <w:r w:rsidRPr="0080358C">
        <w:t>. Подгорное, ул. Больничная,14.</w:t>
      </w:r>
    </w:p>
    <w:p w:rsidR="00865258" w:rsidRPr="0080358C" w:rsidRDefault="00865258" w:rsidP="00865258">
      <w:pPr>
        <w:autoSpaceDE w:val="0"/>
        <w:autoSpaceDN w:val="0"/>
        <w:adjustRightInd w:val="0"/>
        <w:ind w:firstLine="709"/>
        <w:jc w:val="both"/>
      </w:pPr>
      <w:r w:rsidRPr="0080358C">
        <w:t>График работы администрации Подгоренского сельского поселения Калачеевского муниципального района Воронежской области:</w:t>
      </w:r>
    </w:p>
    <w:p w:rsidR="00865258" w:rsidRPr="0080358C" w:rsidRDefault="00865258" w:rsidP="00865258">
      <w:pPr>
        <w:autoSpaceDE w:val="0"/>
        <w:autoSpaceDN w:val="0"/>
        <w:adjustRightInd w:val="0"/>
        <w:ind w:firstLine="709"/>
        <w:jc w:val="both"/>
      </w:pPr>
      <w:r w:rsidRPr="0080358C">
        <w:t>понедельник - пятница: с 08.00 до 17.00;</w:t>
      </w:r>
    </w:p>
    <w:p w:rsidR="00865258" w:rsidRPr="0080358C" w:rsidRDefault="00865258" w:rsidP="00865258">
      <w:pPr>
        <w:autoSpaceDE w:val="0"/>
        <w:autoSpaceDN w:val="0"/>
        <w:adjustRightInd w:val="0"/>
        <w:ind w:firstLine="709"/>
        <w:jc w:val="both"/>
      </w:pPr>
      <w:r w:rsidRPr="0080358C">
        <w:t>перерыв: с 13.00 до 14.00.</w:t>
      </w:r>
    </w:p>
    <w:p w:rsidR="00865258" w:rsidRPr="0080358C" w:rsidRDefault="00865258" w:rsidP="00865258">
      <w:pPr>
        <w:autoSpaceDE w:val="0"/>
        <w:autoSpaceDN w:val="0"/>
        <w:adjustRightInd w:val="0"/>
        <w:ind w:firstLine="709"/>
        <w:jc w:val="both"/>
      </w:pPr>
      <w:r w:rsidRPr="0080358C">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0358C">
        <w:rPr>
          <w:color w:val="000000" w:themeColor="text1"/>
          <w:lang w:val="en-US"/>
        </w:rPr>
        <w:t>http</w:t>
      </w:r>
      <w:r w:rsidRPr="0080358C">
        <w:rPr>
          <w:color w:val="000000" w:themeColor="text1"/>
        </w:rPr>
        <w:t>://</w:t>
      </w:r>
      <w:proofErr w:type="spellStart"/>
      <w:r w:rsidRPr="0080358C">
        <w:rPr>
          <w:color w:val="000000" w:themeColor="text1"/>
          <w:lang w:val="en-US"/>
        </w:rPr>
        <w:t>admpodgornoe</w:t>
      </w:r>
      <w:proofErr w:type="spellEnd"/>
      <w:r w:rsidRPr="0080358C">
        <w:rPr>
          <w:color w:val="000000" w:themeColor="text1"/>
        </w:rPr>
        <w:t>.</w:t>
      </w:r>
      <w:proofErr w:type="spellStart"/>
      <w:r w:rsidRPr="0080358C">
        <w:rPr>
          <w:color w:val="000000" w:themeColor="text1"/>
          <w:lang w:val="en-US"/>
        </w:rPr>
        <w:t>ru</w:t>
      </w:r>
      <w:proofErr w:type="spellEnd"/>
      <w:r w:rsidRPr="0080358C">
        <w:rPr>
          <w:color w:val="000000" w:themeColor="text1"/>
        </w:rPr>
        <w:t>.</w:t>
      </w:r>
    </w:p>
    <w:p w:rsidR="00865258" w:rsidRPr="0080358C" w:rsidRDefault="00865258" w:rsidP="00865258">
      <w:pPr>
        <w:autoSpaceDE w:val="0"/>
        <w:autoSpaceDN w:val="0"/>
        <w:adjustRightInd w:val="0"/>
        <w:ind w:firstLine="709"/>
        <w:jc w:val="both"/>
      </w:pPr>
      <w:r w:rsidRPr="0080358C">
        <w:t xml:space="preserve">Адрес электронной почты администрации </w:t>
      </w:r>
      <w:proofErr w:type="spellStart"/>
      <w:r w:rsidRPr="0080358C">
        <w:rPr>
          <w:color w:val="000000" w:themeColor="text1"/>
          <w:lang w:val="en-US"/>
        </w:rPr>
        <w:t>adm</w:t>
      </w:r>
      <w:proofErr w:type="spellEnd"/>
      <w:r w:rsidRPr="0080358C">
        <w:rPr>
          <w:color w:val="000000" w:themeColor="text1"/>
        </w:rPr>
        <w:t>_</w:t>
      </w:r>
      <w:proofErr w:type="spellStart"/>
      <w:r w:rsidRPr="0080358C">
        <w:rPr>
          <w:color w:val="000000" w:themeColor="text1"/>
          <w:lang w:val="en-US"/>
        </w:rPr>
        <w:t>podgornoe</w:t>
      </w:r>
      <w:proofErr w:type="spellEnd"/>
      <w:r w:rsidRPr="0080358C">
        <w:rPr>
          <w:color w:val="000000" w:themeColor="text1"/>
        </w:rPr>
        <w:t>@</w:t>
      </w:r>
      <w:r w:rsidRPr="0080358C">
        <w:rPr>
          <w:color w:val="000000" w:themeColor="text1"/>
          <w:lang w:val="en-US"/>
        </w:rPr>
        <w:t>mail</w:t>
      </w:r>
      <w:r w:rsidRPr="0080358C">
        <w:rPr>
          <w:color w:val="000000" w:themeColor="text1"/>
        </w:rPr>
        <w:t>.</w:t>
      </w:r>
      <w:proofErr w:type="spellStart"/>
      <w:r w:rsidRPr="0080358C">
        <w:rPr>
          <w:color w:val="000000" w:themeColor="text1"/>
          <w:lang w:val="en-US"/>
        </w:rPr>
        <w:t>ru</w:t>
      </w:r>
      <w:proofErr w:type="spellEnd"/>
      <w:r w:rsidRPr="0080358C">
        <w:t>.</w:t>
      </w:r>
    </w:p>
    <w:p w:rsidR="00865258" w:rsidRPr="0080358C" w:rsidRDefault="00865258" w:rsidP="00865258">
      <w:pPr>
        <w:autoSpaceDE w:val="0"/>
        <w:autoSpaceDN w:val="0"/>
        <w:adjustRightInd w:val="0"/>
        <w:ind w:firstLine="709"/>
        <w:jc w:val="both"/>
      </w:pPr>
      <w:r w:rsidRPr="0080358C">
        <w:t>2. Телефоны для справок: 8(47363)59-1-16.</w:t>
      </w:r>
    </w:p>
    <w:p w:rsidR="00865258" w:rsidRPr="00E55409" w:rsidRDefault="00865258" w:rsidP="00865258">
      <w:pPr>
        <w:autoSpaceDE w:val="0"/>
        <w:autoSpaceDN w:val="0"/>
        <w:adjustRightInd w:val="0"/>
        <w:ind w:firstLine="709"/>
        <w:jc w:val="center"/>
      </w:pPr>
    </w:p>
    <w:p w:rsidR="00865258" w:rsidRPr="00E55409" w:rsidRDefault="00865258" w:rsidP="00865258">
      <w:pPr>
        <w:autoSpaceDE w:val="0"/>
        <w:autoSpaceDN w:val="0"/>
        <w:adjustRightInd w:val="0"/>
        <w:ind w:firstLine="709"/>
        <w:jc w:val="center"/>
      </w:pPr>
    </w:p>
    <w:p w:rsidR="00865258" w:rsidRPr="00E55409" w:rsidRDefault="00865258" w:rsidP="00865258">
      <w:pPr>
        <w:ind w:firstLine="709"/>
        <w:rPr>
          <w:lang w:eastAsia="ar-SA"/>
        </w:rPr>
      </w:pPr>
    </w:p>
    <w:p w:rsidR="00865258" w:rsidRPr="00E55409"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Default="00865258" w:rsidP="00865258">
      <w:pPr>
        <w:ind w:firstLine="709"/>
        <w:rPr>
          <w:lang w:eastAsia="ar-SA"/>
        </w:rPr>
      </w:pPr>
    </w:p>
    <w:p w:rsidR="00865258" w:rsidRPr="00E55409" w:rsidRDefault="00865258" w:rsidP="00865258">
      <w:pPr>
        <w:ind w:firstLine="709"/>
        <w:rPr>
          <w:lang w:eastAsia="ar-SA"/>
        </w:rPr>
      </w:pPr>
    </w:p>
    <w:p w:rsidR="00865258" w:rsidRPr="00E55409" w:rsidRDefault="00865258" w:rsidP="00865258">
      <w:pPr>
        <w:ind w:firstLine="709"/>
        <w:rPr>
          <w:lang w:eastAsia="ar-SA"/>
        </w:rPr>
      </w:pPr>
    </w:p>
    <w:p w:rsidR="00865258" w:rsidRPr="00E55409" w:rsidRDefault="00865258" w:rsidP="00865258">
      <w:pPr>
        <w:ind w:firstLine="709"/>
        <w:rPr>
          <w:lang w:eastAsia="ar-SA"/>
        </w:rPr>
      </w:pPr>
    </w:p>
    <w:p w:rsidR="00865258" w:rsidRPr="00E55409" w:rsidRDefault="00865258" w:rsidP="00865258">
      <w:pPr>
        <w:ind w:firstLine="709"/>
        <w:rPr>
          <w:lang w:eastAsia="ar-SA"/>
        </w:rPr>
      </w:pPr>
    </w:p>
    <w:p w:rsidR="00865258" w:rsidRPr="00E55409" w:rsidRDefault="00865258" w:rsidP="00865258">
      <w:pPr>
        <w:pStyle w:val="ConsPlusNonformat"/>
        <w:ind w:firstLine="709"/>
        <w:rPr>
          <w:rFonts w:ascii="Times New Roman" w:hAnsi="Times New Roman" w:cs="Times New Roman"/>
          <w:sz w:val="24"/>
          <w:szCs w:val="24"/>
        </w:rPr>
      </w:pPr>
    </w:p>
    <w:p w:rsidR="00865258" w:rsidRPr="00E55409" w:rsidRDefault="00865258" w:rsidP="00865258">
      <w:pPr>
        <w:widowControl w:val="0"/>
        <w:autoSpaceDE w:val="0"/>
        <w:autoSpaceDN w:val="0"/>
        <w:adjustRightInd w:val="0"/>
        <w:jc w:val="right"/>
        <w:outlineLvl w:val="0"/>
      </w:pPr>
      <w:r w:rsidRPr="00E55409">
        <w:lastRenderedPageBreak/>
        <w:t>Приложение № 2</w:t>
      </w:r>
    </w:p>
    <w:p w:rsidR="00865258" w:rsidRPr="00E55409" w:rsidRDefault="00865258" w:rsidP="00865258">
      <w:pPr>
        <w:widowControl w:val="0"/>
        <w:autoSpaceDE w:val="0"/>
        <w:autoSpaceDN w:val="0"/>
        <w:adjustRightInd w:val="0"/>
        <w:jc w:val="right"/>
      </w:pPr>
      <w:r w:rsidRPr="00E55409">
        <w:t>к Административному регламенту</w:t>
      </w:r>
    </w:p>
    <w:p w:rsidR="00865258" w:rsidRPr="00E55409" w:rsidRDefault="00865258" w:rsidP="00865258">
      <w:pPr>
        <w:widowControl w:val="0"/>
        <w:autoSpaceDE w:val="0"/>
        <w:autoSpaceDN w:val="0"/>
        <w:adjustRightInd w:val="0"/>
        <w:jc w:val="both"/>
      </w:pPr>
    </w:p>
    <w:p w:rsidR="00865258" w:rsidRPr="00E55409" w:rsidRDefault="00865258" w:rsidP="00865258">
      <w:pPr>
        <w:widowControl w:val="0"/>
        <w:autoSpaceDE w:val="0"/>
        <w:autoSpaceDN w:val="0"/>
        <w:adjustRightInd w:val="0"/>
        <w:jc w:val="both"/>
      </w:pPr>
    </w:p>
    <w:p w:rsidR="00865258" w:rsidRPr="00E55409" w:rsidRDefault="00865258" w:rsidP="00865258">
      <w:pPr>
        <w:widowControl w:val="0"/>
        <w:autoSpaceDE w:val="0"/>
        <w:autoSpaceDN w:val="0"/>
        <w:adjustRightInd w:val="0"/>
        <w:jc w:val="right"/>
      </w:pPr>
      <w:r w:rsidRPr="00E55409">
        <w:t>Форма уведомления</w:t>
      </w:r>
    </w:p>
    <w:p w:rsidR="00865258" w:rsidRPr="00E55409" w:rsidRDefault="00865258" w:rsidP="00865258">
      <w:pPr>
        <w:widowControl w:val="0"/>
        <w:autoSpaceDE w:val="0"/>
        <w:autoSpaceDN w:val="0"/>
        <w:adjustRightInd w:val="0"/>
        <w:jc w:val="both"/>
      </w:pPr>
    </w:p>
    <w:p w:rsidR="00865258" w:rsidRPr="00E55409" w:rsidRDefault="00865258" w:rsidP="00865258">
      <w:pPr>
        <w:widowControl w:val="0"/>
        <w:autoSpaceDE w:val="0"/>
        <w:autoSpaceDN w:val="0"/>
        <w:adjustRightInd w:val="0"/>
        <w:jc w:val="both"/>
      </w:pPr>
    </w:p>
    <w:p w:rsidR="00865258" w:rsidRPr="00E55409" w:rsidRDefault="00865258" w:rsidP="00865258">
      <w:pPr>
        <w:widowControl w:val="0"/>
        <w:autoSpaceDE w:val="0"/>
        <w:autoSpaceDN w:val="0"/>
        <w:adjustRightInd w:val="0"/>
        <w:jc w:val="center"/>
      </w:pPr>
      <w:bookmarkStart w:id="1" w:name="Par603"/>
      <w:bookmarkEnd w:id="1"/>
      <w:r w:rsidRPr="00E55409">
        <w:t>УВЕДОМЛЕНИЕ</w:t>
      </w:r>
    </w:p>
    <w:p w:rsidR="00865258" w:rsidRPr="00E55409" w:rsidRDefault="00865258" w:rsidP="00865258">
      <w:pPr>
        <w:widowControl w:val="0"/>
        <w:autoSpaceDE w:val="0"/>
        <w:autoSpaceDN w:val="0"/>
        <w:adjustRightInd w:val="0"/>
        <w:jc w:val="both"/>
      </w:pPr>
    </w:p>
    <w:p w:rsidR="00865258" w:rsidRPr="00E55409" w:rsidRDefault="00865258" w:rsidP="00865258">
      <w:pPr>
        <w:pStyle w:val="ConsPlusNonformat"/>
        <w:rPr>
          <w:rFonts w:ascii="Times New Roman" w:hAnsi="Times New Roman" w:cs="Times New Roman"/>
          <w:sz w:val="24"/>
          <w:szCs w:val="24"/>
        </w:rPr>
      </w:pPr>
      <w:r w:rsidRPr="00E55409">
        <w:rPr>
          <w:rFonts w:ascii="Times New Roman" w:hAnsi="Times New Roman" w:cs="Times New Roman"/>
          <w:sz w:val="24"/>
          <w:szCs w:val="24"/>
        </w:rPr>
        <w:t>Кому:</w:t>
      </w:r>
    </w:p>
    <w:p w:rsidR="00865258" w:rsidRPr="00E55409" w:rsidRDefault="00865258" w:rsidP="00865258">
      <w:pPr>
        <w:pStyle w:val="ConsPlusNonformat"/>
        <w:rPr>
          <w:rFonts w:ascii="Times New Roman" w:hAnsi="Times New Roman" w:cs="Times New Roman"/>
          <w:sz w:val="24"/>
          <w:szCs w:val="24"/>
        </w:rPr>
      </w:pPr>
      <w:r w:rsidRPr="00E55409">
        <w:rPr>
          <w:rFonts w:ascii="Times New Roman" w:hAnsi="Times New Roman" w:cs="Times New Roman"/>
          <w:sz w:val="24"/>
          <w:szCs w:val="24"/>
        </w:rPr>
        <w:t>_________________________________________________________________</w:t>
      </w:r>
    </w:p>
    <w:p w:rsidR="00865258" w:rsidRPr="00E55409" w:rsidRDefault="00865258" w:rsidP="00865258">
      <w:pPr>
        <w:pStyle w:val="ConsPlusNonformat"/>
        <w:jc w:val="center"/>
        <w:rPr>
          <w:rFonts w:ascii="Times New Roman" w:hAnsi="Times New Roman" w:cs="Times New Roman"/>
          <w:sz w:val="24"/>
          <w:szCs w:val="24"/>
        </w:rPr>
      </w:pPr>
      <w:proofErr w:type="gramStart"/>
      <w:r w:rsidRPr="00E55409">
        <w:rPr>
          <w:rFonts w:ascii="Times New Roman" w:hAnsi="Times New Roman" w:cs="Times New Roman"/>
          <w:sz w:val="24"/>
          <w:szCs w:val="24"/>
        </w:rPr>
        <w:t>(полное наименование и организационно-правовая форма юридического лица</w:t>
      </w:r>
      <w:proofErr w:type="gramEnd"/>
    </w:p>
    <w:p w:rsidR="00865258" w:rsidRPr="00E55409" w:rsidRDefault="00865258" w:rsidP="00865258">
      <w:pPr>
        <w:pStyle w:val="ConsPlusNonformat"/>
        <w:jc w:val="center"/>
        <w:rPr>
          <w:rFonts w:ascii="Times New Roman" w:hAnsi="Times New Roman" w:cs="Times New Roman"/>
          <w:sz w:val="24"/>
          <w:szCs w:val="24"/>
        </w:rPr>
      </w:pPr>
      <w:r w:rsidRPr="00E55409">
        <w:rPr>
          <w:rFonts w:ascii="Times New Roman" w:hAnsi="Times New Roman" w:cs="Times New Roman"/>
          <w:sz w:val="24"/>
          <w:szCs w:val="24"/>
        </w:rPr>
        <w:t>или Ф.И.О., место жительства, данные документа, удостоверяющего личность индивидуального предпринимателя)</w:t>
      </w:r>
    </w:p>
    <w:p w:rsidR="00865258" w:rsidRPr="00E55409" w:rsidRDefault="00865258" w:rsidP="00865258">
      <w:pPr>
        <w:pStyle w:val="ConsPlusNonformat"/>
        <w:rPr>
          <w:rFonts w:ascii="Times New Roman" w:hAnsi="Times New Roman" w:cs="Times New Roman"/>
          <w:sz w:val="24"/>
          <w:szCs w:val="24"/>
        </w:rPr>
      </w:pPr>
    </w:p>
    <w:p w:rsidR="00865258" w:rsidRPr="00E55409" w:rsidRDefault="00865258" w:rsidP="00865258">
      <w:pPr>
        <w:pStyle w:val="ConsPlusNonformat"/>
        <w:ind w:firstLine="708"/>
        <w:jc w:val="both"/>
        <w:rPr>
          <w:rFonts w:ascii="Times New Roman" w:hAnsi="Times New Roman" w:cs="Times New Roman"/>
          <w:sz w:val="24"/>
          <w:szCs w:val="24"/>
        </w:rPr>
      </w:pPr>
      <w:r w:rsidRPr="00E55409">
        <w:rPr>
          <w:rFonts w:ascii="Times New Roman" w:hAnsi="Times New Roman" w:cs="Times New Roman"/>
          <w:sz w:val="24"/>
          <w:szCs w:val="24"/>
        </w:rPr>
        <w:t>Рассмотрев заявление о включении ярмарки в План проведения ярмарок, администрацией _______________________ сельского поселения принято решение: (нужное заполнить)</w:t>
      </w:r>
    </w:p>
    <w:p w:rsidR="00865258" w:rsidRPr="00E55409" w:rsidRDefault="00865258" w:rsidP="00865258">
      <w:pPr>
        <w:pStyle w:val="ConsPlusNonformat"/>
        <w:rPr>
          <w:rFonts w:ascii="Times New Roman" w:hAnsi="Times New Roman" w:cs="Times New Roman"/>
          <w:sz w:val="24"/>
          <w:szCs w:val="24"/>
        </w:rPr>
      </w:pPr>
      <w:r w:rsidRPr="00E55409">
        <w:rPr>
          <w:rFonts w:ascii="Times New Roman" w:hAnsi="Times New Roman" w:cs="Times New Roman"/>
          <w:sz w:val="24"/>
          <w:szCs w:val="24"/>
        </w:rPr>
        <w:t xml:space="preserve"> </w:t>
      </w:r>
    </w:p>
    <w:p w:rsidR="00865258" w:rsidRPr="00E55409" w:rsidRDefault="00865258" w:rsidP="00865258">
      <w:pPr>
        <w:pStyle w:val="ConsPlusNonformat"/>
        <w:rPr>
          <w:rFonts w:ascii="Times New Roman" w:hAnsi="Times New Roman" w:cs="Times New Roman"/>
          <w:sz w:val="24"/>
          <w:szCs w:val="24"/>
        </w:rPr>
      </w:pPr>
      <w:r w:rsidRPr="00E55409">
        <w:rPr>
          <w:rFonts w:ascii="Times New Roman" w:hAnsi="Times New Roman" w:cs="Times New Roman"/>
          <w:sz w:val="24"/>
          <w:szCs w:val="24"/>
        </w:rPr>
        <w:t>1) включить ярмарку в План проведения ярмарок</w:t>
      </w:r>
    </w:p>
    <w:p w:rsidR="00865258" w:rsidRPr="00E55409" w:rsidRDefault="00865258" w:rsidP="00865258">
      <w:pPr>
        <w:pStyle w:val="ConsPlusNonformat"/>
        <w:rPr>
          <w:rFonts w:ascii="Times New Roman" w:hAnsi="Times New Roman" w:cs="Times New Roman"/>
          <w:sz w:val="24"/>
          <w:szCs w:val="24"/>
        </w:rPr>
      </w:pPr>
      <w:r w:rsidRPr="00E55409">
        <w:rPr>
          <w:rFonts w:ascii="Times New Roman" w:hAnsi="Times New Roman" w:cs="Times New Roman"/>
          <w:sz w:val="24"/>
          <w:szCs w:val="24"/>
        </w:rPr>
        <w:t>___________________________________________________________________________________________________________________</w:t>
      </w:r>
      <w:r>
        <w:rPr>
          <w:rFonts w:ascii="Times New Roman" w:hAnsi="Times New Roman" w:cs="Times New Roman"/>
          <w:sz w:val="24"/>
          <w:szCs w:val="24"/>
        </w:rPr>
        <w:t>_____________________</w:t>
      </w:r>
      <w:r w:rsidRPr="00E55409">
        <w:rPr>
          <w:rFonts w:ascii="Times New Roman" w:hAnsi="Times New Roman" w:cs="Times New Roman"/>
          <w:sz w:val="24"/>
          <w:szCs w:val="24"/>
        </w:rPr>
        <w:t>_________________</w:t>
      </w:r>
    </w:p>
    <w:p w:rsidR="00865258" w:rsidRPr="00E55409" w:rsidRDefault="00865258" w:rsidP="00865258">
      <w:pPr>
        <w:pStyle w:val="ConsPlusNonformat"/>
        <w:rPr>
          <w:rFonts w:ascii="Times New Roman" w:hAnsi="Times New Roman" w:cs="Times New Roman"/>
          <w:sz w:val="24"/>
          <w:szCs w:val="24"/>
        </w:rPr>
      </w:pPr>
      <w:r w:rsidRPr="00E55409">
        <w:rPr>
          <w:rFonts w:ascii="Times New Roman" w:hAnsi="Times New Roman" w:cs="Times New Roman"/>
          <w:sz w:val="24"/>
          <w:szCs w:val="24"/>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865258" w:rsidRPr="00E55409" w:rsidRDefault="00865258" w:rsidP="00865258">
      <w:pPr>
        <w:pStyle w:val="ConsPlusNonformat"/>
        <w:rPr>
          <w:rFonts w:ascii="Times New Roman" w:hAnsi="Times New Roman" w:cs="Times New Roman"/>
          <w:sz w:val="24"/>
          <w:szCs w:val="24"/>
        </w:rPr>
      </w:pPr>
    </w:p>
    <w:p w:rsidR="00865258" w:rsidRPr="00E55409" w:rsidRDefault="00865258" w:rsidP="00865258">
      <w:pPr>
        <w:pStyle w:val="ConsPlusNonformat"/>
        <w:rPr>
          <w:rFonts w:ascii="Times New Roman" w:hAnsi="Times New Roman" w:cs="Times New Roman"/>
          <w:sz w:val="24"/>
          <w:szCs w:val="24"/>
        </w:rPr>
      </w:pPr>
      <w:r w:rsidRPr="00E55409">
        <w:rPr>
          <w:rFonts w:ascii="Times New Roman" w:hAnsi="Times New Roman" w:cs="Times New Roman"/>
          <w:sz w:val="24"/>
          <w:szCs w:val="24"/>
        </w:rPr>
        <w:t xml:space="preserve">2) отказать включению ярмарки в План проведения ярмарок </w:t>
      </w:r>
    </w:p>
    <w:p w:rsidR="00865258" w:rsidRPr="00E55409" w:rsidRDefault="00865258" w:rsidP="00865258">
      <w:pPr>
        <w:pStyle w:val="ConsPlusNonformat"/>
        <w:rPr>
          <w:rFonts w:ascii="Times New Roman" w:hAnsi="Times New Roman" w:cs="Times New Roman"/>
          <w:sz w:val="24"/>
          <w:szCs w:val="24"/>
        </w:rPr>
      </w:pPr>
      <w:r w:rsidRPr="00E55409">
        <w:rPr>
          <w:rFonts w:ascii="Times New Roman" w:hAnsi="Times New Roman" w:cs="Times New Roman"/>
          <w:sz w:val="24"/>
          <w:szCs w:val="24"/>
        </w:rPr>
        <w:t>_____________________________________________________________________________________________________________________________</w:t>
      </w:r>
      <w:r>
        <w:rPr>
          <w:rFonts w:ascii="Times New Roman" w:hAnsi="Times New Roman" w:cs="Times New Roman"/>
          <w:sz w:val="24"/>
          <w:szCs w:val="24"/>
        </w:rPr>
        <w:t>______________________</w:t>
      </w:r>
      <w:r w:rsidRPr="00E55409">
        <w:rPr>
          <w:rFonts w:ascii="Times New Roman" w:hAnsi="Times New Roman" w:cs="Times New Roman"/>
          <w:sz w:val="24"/>
          <w:szCs w:val="24"/>
        </w:rPr>
        <w:t>______</w:t>
      </w:r>
    </w:p>
    <w:p w:rsidR="00865258" w:rsidRPr="00E55409" w:rsidRDefault="00865258" w:rsidP="00865258">
      <w:pPr>
        <w:pStyle w:val="ConsPlusNonformat"/>
        <w:rPr>
          <w:rFonts w:ascii="Times New Roman" w:hAnsi="Times New Roman" w:cs="Times New Roman"/>
          <w:sz w:val="24"/>
          <w:szCs w:val="24"/>
        </w:rPr>
      </w:pPr>
      <w:r w:rsidRPr="00E55409">
        <w:rPr>
          <w:rFonts w:ascii="Times New Roman" w:hAnsi="Times New Roman" w:cs="Times New Roman"/>
          <w:sz w:val="24"/>
          <w:szCs w:val="24"/>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865258" w:rsidRPr="00E55409" w:rsidRDefault="00865258" w:rsidP="00865258">
      <w:pPr>
        <w:pStyle w:val="ConsPlusNonformat"/>
        <w:rPr>
          <w:rFonts w:ascii="Times New Roman" w:hAnsi="Times New Roman" w:cs="Times New Roman"/>
          <w:sz w:val="24"/>
          <w:szCs w:val="24"/>
        </w:rPr>
      </w:pPr>
    </w:p>
    <w:p w:rsidR="00865258" w:rsidRPr="00E55409" w:rsidRDefault="00865258" w:rsidP="00865258">
      <w:pPr>
        <w:pStyle w:val="ConsPlusNonformat"/>
        <w:rPr>
          <w:rFonts w:ascii="Times New Roman" w:hAnsi="Times New Roman" w:cs="Times New Roman"/>
          <w:sz w:val="24"/>
          <w:szCs w:val="24"/>
        </w:rPr>
      </w:pPr>
      <w:r w:rsidRPr="00E55409">
        <w:rPr>
          <w:rFonts w:ascii="Times New Roman" w:hAnsi="Times New Roman" w:cs="Times New Roman"/>
          <w:sz w:val="24"/>
          <w:szCs w:val="24"/>
        </w:rPr>
        <w:t>Причины отказа:</w:t>
      </w:r>
    </w:p>
    <w:p w:rsidR="00865258" w:rsidRPr="00E55409" w:rsidRDefault="00865258" w:rsidP="00865258">
      <w:pPr>
        <w:pStyle w:val="ConsPlusNonformat"/>
        <w:jc w:val="center"/>
        <w:rPr>
          <w:rFonts w:ascii="Times New Roman" w:hAnsi="Times New Roman" w:cs="Times New Roman"/>
          <w:color w:val="000000"/>
          <w:sz w:val="24"/>
          <w:szCs w:val="24"/>
        </w:rPr>
      </w:pPr>
      <w:r w:rsidRPr="00E55409">
        <w:rPr>
          <w:rFonts w:ascii="Times New Roman" w:hAnsi="Times New Roman" w:cs="Times New Roman"/>
          <w:sz w:val="24"/>
          <w:szCs w:val="24"/>
        </w:rPr>
        <w:t>_____________________________________________________________________________________________________________________</w:t>
      </w:r>
      <w:r>
        <w:rPr>
          <w:rFonts w:ascii="Times New Roman" w:hAnsi="Times New Roman" w:cs="Times New Roman"/>
          <w:sz w:val="24"/>
          <w:szCs w:val="24"/>
        </w:rPr>
        <w:t>_________</w:t>
      </w:r>
      <w:r w:rsidRPr="00E55409">
        <w:rPr>
          <w:rFonts w:ascii="Times New Roman" w:hAnsi="Times New Roman" w:cs="Times New Roman"/>
          <w:sz w:val="24"/>
          <w:szCs w:val="24"/>
        </w:rPr>
        <w:t xml:space="preserve">_______________ </w:t>
      </w:r>
      <w:r w:rsidRPr="00E55409">
        <w:rPr>
          <w:rFonts w:ascii="Times New Roman" w:hAnsi="Times New Roman" w:cs="Times New Roman"/>
          <w:color w:val="000000"/>
          <w:sz w:val="24"/>
          <w:szCs w:val="24"/>
        </w:rPr>
        <w:t>(основани</w:t>
      </w:r>
      <w:proofErr w:type="gramStart"/>
      <w:r w:rsidRPr="00E55409">
        <w:rPr>
          <w:rFonts w:ascii="Times New Roman" w:hAnsi="Times New Roman" w:cs="Times New Roman"/>
          <w:color w:val="000000"/>
          <w:sz w:val="24"/>
          <w:szCs w:val="24"/>
        </w:rPr>
        <w:t>е(</w:t>
      </w:r>
      <w:proofErr w:type="gramEnd"/>
      <w:r w:rsidRPr="00E55409">
        <w:rPr>
          <w:rFonts w:ascii="Times New Roman" w:hAnsi="Times New Roman" w:cs="Times New Roman"/>
          <w:color w:val="000000"/>
          <w:sz w:val="24"/>
          <w:szCs w:val="24"/>
        </w:rPr>
        <w:t>я), установленное(</w:t>
      </w:r>
      <w:proofErr w:type="spellStart"/>
      <w:r w:rsidRPr="00E55409">
        <w:rPr>
          <w:rFonts w:ascii="Times New Roman" w:hAnsi="Times New Roman" w:cs="Times New Roman"/>
          <w:color w:val="000000"/>
          <w:sz w:val="24"/>
          <w:szCs w:val="24"/>
        </w:rPr>
        <w:t>ые</w:t>
      </w:r>
      <w:proofErr w:type="spellEnd"/>
      <w:r w:rsidRPr="00E55409">
        <w:rPr>
          <w:rFonts w:ascii="Times New Roman" w:hAnsi="Times New Roman" w:cs="Times New Roman"/>
          <w:color w:val="000000"/>
          <w:sz w:val="24"/>
          <w:szCs w:val="24"/>
        </w:rPr>
        <w:t>)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w:t>
      </w:r>
      <w:r w:rsidRPr="00E55409">
        <w:rPr>
          <w:rFonts w:ascii="Times New Roman" w:hAnsi="Times New Roman" w:cs="Times New Roman"/>
          <w:sz w:val="24"/>
          <w:szCs w:val="24"/>
        </w:rPr>
        <w:t xml:space="preserve"> которых являются юридические лица или индивидуальные предприниматели в План проведения </w:t>
      </w:r>
      <w:r w:rsidRPr="00E55409">
        <w:rPr>
          <w:rFonts w:ascii="Times New Roman" w:hAnsi="Times New Roman" w:cs="Times New Roman"/>
          <w:color w:val="000000"/>
          <w:sz w:val="24"/>
          <w:szCs w:val="24"/>
        </w:rPr>
        <w:t>ярмарок»</w:t>
      </w:r>
    </w:p>
    <w:p w:rsidR="00865258" w:rsidRPr="00E55409" w:rsidRDefault="00865258" w:rsidP="00865258">
      <w:pPr>
        <w:pStyle w:val="ConsPlusNonformat"/>
        <w:rPr>
          <w:rFonts w:ascii="Times New Roman" w:hAnsi="Times New Roman" w:cs="Times New Roman"/>
          <w:color w:val="000000"/>
          <w:sz w:val="24"/>
          <w:szCs w:val="24"/>
        </w:rPr>
      </w:pPr>
    </w:p>
    <w:p w:rsidR="00865258" w:rsidRPr="00E55409" w:rsidRDefault="00865258" w:rsidP="00865258">
      <w:pPr>
        <w:pStyle w:val="ConsPlusNonformat"/>
        <w:rPr>
          <w:rFonts w:ascii="Times New Roman" w:hAnsi="Times New Roman" w:cs="Times New Roman"/>
          <w:sz w:val="24"/>
          <w:szCs w:val="24"/>
        </w:rPr>
      </w:pPr>
    </w:p>
    <w:p w:rsidR="00865258" w:rsidRPr="00E55409" w:rsidRDefault="00865258" w:rsidP="00865258">
      <w:pPr>
        <w:pStyle w:val="ConsPlusNonformat"/>
        <w:rPr>
          <w:rFonts w:ascii="Times New Roman" w:hAnsi="Times New Roman" w:cs="Times New Roman"/>
          <w:sz w:val="24"/>
          <w:szCs w:val="24"/>
        </w:rPr>
      </w:pPr>
      <w:r w:rsidRPr="00E55409">
        <w:rPr>
          <w:rFonts w:ascii="Times New Roman" w:hAnsi="Times New Roman" w:cs="Times New Roman"/>
          <w:sz w:val="24"/>
          <w:szCs w:val="24"/>
        </w:rPr>
        <w:t>М.П. ___________________      ______________________________</w:t>
      </w:r>
    </w:p>
    <w:p w:rsidR="00865258" w:rsidRPr="00E55409" w:rsidRDefault="00865258" w:rsidP="00865258">
      <w:pPr>
        <w:pStyle w:val="ConsPlusNonformat"/>
        <w:rPr>
          <w:rFonts w:ascii="Times New Roman" w:hAnsi="Times New Roman" w:cs="Times New Roman"/>
          <w:sz w:val="24"/>
          <w:szCs w:val="24"/>
        </w:rPr>
      </w:pPr>
      <w:r w:rsidRPr="00E55409">
        <w:rPr>
          <w:rFonts w:ascii="Times New Roman" w:hAnsi="Times New Roman" w:cs="Times New Roman"/>
          <w:sz w:val="24"/>
          <w:szCs w:val="24"/>
        </w:rPr>
        <w:t xml:space="preserve">                     (подпись)                                                 (Ф.И.О.)</w:t>
      </w:r>
    </w:p>
    <w:p w:rsidR="00865258" w:rsidRPr="00E55409" w:rsidRDefault="00865258" w:rsidP="00865258">
      <w:pPr>
        <w:widowControl w:val="0"/>
        <w:autoSpaceDE w:val="0"/>
        <w:autoSpaceDN w:val="0"/>
        <w:adjustRightInd w:val="0"/>
        <w:jc w:val="right"/>
        <w:outlineLvl w:val="0"/>
      </w:pPr>
    </w:p>
    <w:p w:rsidR="00865258" w:rsidRPr="00E55409" w:rsidRDefault="00865258" w:rsidP="00865258">
      <w:pPr>
        <w:widowControl w:val="0"/>
        <w:autoSpaceDE w:val="0"/>
        <w:autoSpaceDN w:val="0"/>
        <w:adjustRightInd w:val="0"/>
        <w:jc w:val="right"/>
        <w:outlineLvl w:val="0"/>
      </w:pPr>
    </w:p>
    <w:p w:rsidR="00865258" w:rsidRDefault="00865258" w:rsidP="00865258">
      <w:pPr>
        <w:widowControl w:val="0"/>
        <w:autoSpaceDE w:val="0"/>
        <w:autoSpaceDN w:val="0"/>
        <w:adjustRightInd w:val="0"/>
        <w:jc w:val="right"/>
        <w:outlineLvl w:val="0"/>
      </w:pPr>
    </w:p>
    <w:p w:rsidR="00865258" w:rsidRDefault="00865258" w:rsidP="00865258">
      <w:pPr>
        <w:widowControl w:val="0"/>
        <w:autoSpaceDE w:val="0"/>
        <w:autoSpaceDN w:val="0"/>
        <w:adjustRightInd w:val="0"/>
        <w:jc w:val="right"/>
        <w:outlineLvl w:val="0"/>
      </w:pPr>
    </w:p>
    <w:p w:rsidR="00865258" w:rsidRDefault="00865258" w:rsidP="00865258">
      <w:pPr>
        <w:widowControl w:val="0"/>
        <w:autoSpaceDE w:val="0"/>
        <w:autoSpaceDN w:val="0"/>
        <w:adjustRightInd w:val="0"/>
        <w:jc w:val="right"/>
        <w:outlineLvl w:val="0"/>
      </w:pPr>
    </w:p>
    <w:p w:rsidR="00865258" w:rsidRDefault="00865258" w:rsidP="00865258">
      <w:pPr>
        <w:widowControl w:val="0"/>
        <w:autoSpaceDE w:val="0"/>
        <w:autoSpaceDN w:val="0"/>
        <w:adjustRightInd w:val="0"/>
        <w:jc w:val="right"/>
        <w:outlineLvl w:val="0"/>
      </w:pPr>
    </w:p>
    <w:p w:rsidR="00865258" w:rsidRDefault="00865258" w:rsidP="00865258">
      <w:pPr>
        <w:widowControl w:val="0"/>
        <w:autoSpaceDE w:val="0"/>
        <w:autoSpaceDN w:val="0"/>
        <w:adjustRightInd w:val="0"/>
        <w:jc w:val="right"/>
        <w:outlineLvl w:val="0"/>
      </w:pPr>
    </w:p>
    <w:p w:rsidR="00865258" w:rsidRDefault="00865258" w:rsidP="00865258">
      <w:pPr>
        <w:widowControl w:val="0"/>
        <w:autoSpaceDE w:val="0"/>
        <w:autoSpaceDN w:val="0"/>
        <w:adjustRightInd w:val="0"/>
        <w:jc w:val="right"/>
        <w:outlineLvl w:val="0"/>
      </w:pPr>
    </w:p>
    <w:p w:rsidR="00865258" w:rsidRPr="00E55409" w:rsidRDefault="00865258" w:rsidP="00865258">
      <w:pPr>
        <w:widowControl w:val="0"/>
        <w:autoSpaceDE w:val="0"/>
        <w:autoSpaceDN w:val="0"/>
        <w:adjustRightInd w:val="0"/>
        <w:jc w:val="right"/>
        <w:outlineLvl w:val="0"/>
      </w:pPr>
    </w:p>
    <w:p w:rsidR="00865258" w:rsidRPr="00E55409" w:rsidRDefault="00865258" w:rsidP="00865258">
      <w:pPr>
        <w:widowControl w:val="0"/>
        <w:autoSpaceDE w:val="0"/>
        <w:autoSpaceDN w:val="0"/>
        <w:adjustRightInd w:val="0"/>
        <w:jc w:val="right"/>
        <w:outlineLvl w:val="0"/>
      </w:pPr>
    </w:p>
    <w:p w:rsidR="00865258" w:rsidRPr="00E55409" w:rsidRDefault="00865258" w:rsidP="00865258">
      <w:pPr>
        <w:widowControl w:val="0"/>
        <w:autoSpaceDE w:val="0"/>
        <w:autoSpaceDN w:val="0"/>
        <w:adjustRightInd w:val="0"/>
        <w:jc w:val="right"/>
        <w:outlineLvl w:val="0"/>
      </w:pPr>
      <w:r w:rsidRPr="00E55409">
        <w:lastRenderedPageBreak/>
        <w:t>Приложение № 3</w:t>
      </w:r>
    </w:p>
    <w:p w:rsidR="00865258" w:rsidRPr="00E55409" w:rsidRDefault="00865258" w:rsidP="00865258">
      <w:pPr>
        <w:widowControl w:val="0"/>
        <w:autoSpaceDE w:val="0"/>
        <w:autoSpaceDN w:val="0"/>
        <w:adjustRightInd w:val="0"/>
        <w:jc w:val="right"/>
      </w:pPr>
      <w:r w:rsidRPr="00E55409">
        <w:t>к Административному регламенту</w:t>
      </w:r>
    </w:p>
    <w:p w:rsidR="00865258" w:rsidRPr="00E55409" w:rsidRDefault="00865258" w:rsidP="00865258">
      <w:pPr>
        <w:widowControl w:val="0"/>
        <w:autoSpaceDE w:val="0"/>
        <w:autoSpaceDN w:val="0"/>
        <w:adjustRightInd w:val="0"/>
        <w:ind w:left="7080"/>
        <w:jc w:val="both"/>
      </w:pPr>
    </w:p>
    <w:p w:rsidR="00865258" w:rsidRPr="00E55409" w:rsidRDefault="00865258" w:rsidP="00865258">
      <w:pPr>
        <w:widowControl w:val="0"/>
        <w:autoSpaceDE w:val="0"/>
        <w:autoSpaceDN w:val="0"/>
        <w:adjustRightInd w:val="0"/>
        <w:ind w:left="7080"/>
        <w:jc w:val="both"/>
      </w:pPr>
    </w:p>
    <w:p w:rsidR="00865258" w:rsidRPr="00E55409" w:rsidRDefault="00865258" w:rsidP="00865258">
      <w:pPr>
        <w:widowControl w:val="0"/>
        <w:autoSpaceDE w:val="0"/>
        <w:autoSpaceDN w:val="0"/>
        <w:adjustRightInd w:val="0"/>
        <w:ind w:left="7080"/>
        <w:jc w:val="both"/>
      </w:pPr>
      <w:r w:rsidRPr="00E55409">
        <w:t xml:space="preserve">   Форма заявления</w:t>
      </w:r>
    </w:p>
    <w:p w:rsidR="00865258" w:rsidRPr="00E55409" w:rsidRDefault="00865258" w:rsidP="00865258">
      <w:pPr>
        <w:widowControl w:val="0"/>
        <w:autoSpaceDE w:val="0"/>
        <w:autoSpaceDN w:val="0"/>
        <w:adjustRightInd w:val="0"/>
        <w:jc w:val="both"/>
      </w:pPr>
    </w:p>
    <w:p w:rsidR="00865258" w:rsidRPr="00E55409" w:rsidRDefault="00865258" w:rsidP="00865258">
      <w:pPr>
        <w:widowControl w:val="0"/>
        <w:autoSpaceDE w:val="0"/>
        <w:autoSpaceDN w:val="0"/>
        <w:adjustRightInd w:val="0"/>
        <w:jc w:val="both"/>
      </w:pPr>
    </w:p>
    <w:p w:rsidR="00865258" w:rsidRPr="00E55409" w:rsidRDefault="00865258" w:rsidP="00865258">
      <w:pPr>
        <w:pStyle w:val="ConsPlusNonformat"/>
        <w:jc w:val="right"/>
        <w:rPr>
          <w:rFonts w:ascii="Times New Roman" w:hAnsi="Times New Roman" w:cs="Times New Roman"/>
          <w:sz w:val="24"/>
          <w:szCs w:val="24"/>
        </w:rPr>
      </w:pPr>
      <w:r w:rsidRPr="00E55409">
        <w:rPr>
          <w:rFonts w:ascii="Times New Roman" w:hAnsi="Times New Roman" w:cs="Times New Roman"/>
          <w:sz w:val="24"/>
          <w:szCs w:val="24"/>
        </w:rPr>
        <w:t xml:space="preserve">Главе </w:t>
      </w:r>
      <w:r>
        <w:rPr>
          <w:rFonts w:ascii="Times New Roman" w:hAnsi="Times New Roman" w:cs="Times New Roman"/>
          <w:sz w:val="24"/>
          <w:szCs w:val="24"/>
        </w:rPr>
        <w:t xml:space="preserve">Подгоренского сельского </w:t>
      </w:r>
      <w:r w:rsidRPr="00E55409">
        <w:rPr>
          <w:rFonts w:ascii="Times New Roman" w:hAnsi="Times New Roman" w:cs="Times New Roman"/>
          <w:sz w:val="24"/>
          <w:szCs w:val="24"/>
        </w:rPr>
        <w:t xml:space="preserve">поселения </w:t>
      </w:r>
    </w:p>
    <w:p w:rsidR="00865258" w:rsidRPr="00E55409" w:rsidRDefault="00865258" w:rsidP="00865258">
      <w:pPr>
        <w:pStyle w:val="ConsPlusNonformat"/>
        <w:jc w:val="right"/>
        <w:rPr>
          <w:rFonts w:ascii="Times New Roman" w:hAnsi="Times New Roman" w:cs="Times New Roman"/>
          <w:sz w:val="24"/>
          <w:szCs w:val="24"/>
        </w:rPr>
      </w:pPr>
      <w:r w:rsidRPr="00E55409">
        <w:rPr>
          <w:rFonts w:ascii="Times New Roman" w:hAnsi="Times New Roman" w:cs="Times New Roman"/>
          <w:sz w:val="24"/>
          <w:szCs w:val="24"/>
        </w:rPr>
        <w:t>__________________________________________________</w:t>
      </w:r>
    </w:p>
    <w:p w:rsidR="00865258" w:rsidRPr="00E55409" w:rsidRDefault="00865258" w:rsidP="00865258">
      <w:pPr>
        <w:pStyle w:val="ConsPlusNonformat"/>
        <w:jc w:val="right"/>
        <w:rPr>
          <w:rFonts w:ascii="Times New Roman" w:hAnsi="Times New Roman" w:cs="Times New Roman"/>
          <w:sz w:val="24"/>
          <w:szCs w:val="24"/>
        </w:rPr>
      </w:pPr>
      <w:r w:rsidRPr="00E55409">
        <w:rPr>
          <w:rFonts w:ascii="Times New Roman" w:hAnsi="Times New Roman" w:cs="Times New Roman"/>
          <w:sz w:val="24"/>
          <w:szCs w:val="24"/>
        </w:rPr>
        <w:t xml:space="preserve"> (Ф.И.О. &lt;главы поселения (главы администрации)&gt;)</w:t>
      </w:r>
    </w:p>
    <w:p w:rsidR="00865258" w:rsidRPr="00E55409" w:rsidRDefault="00865258" w:rsidP="00865258">
      <w:pPr>
        <w:pStyle w:val="ConsPlusNonformat"/>
        <w:jc w:val="right"/>
        <w:rPr>
          <w:rFonts w:ascii="Times New Roman" w:hAnsi="Times New Roman" w:cs="Times New Roman"/>
          <w:sz w:val="24"/>
          <w:szCs w:val="24"/>
        </w:rPr>
      </w:pPr>
      <w:r w:rsidRPr="00E55409">
        <w:rPr>
          <w:rFonts w:ascii="Times New Roman" w:hAnsi="Times New Roman" w:cs="Times New Roman"/>
          <w:sz w:val="24"/>
          <w:szCs w:val="24"/>
        </w:rPr>
        <w:t>__________________________________________________</w:t>
      </w:r>
    </w:p>
    <w:p w:rsidR="00865258" w:rsidRPr="00E55409" w:rsidRDefault="00865258" w:rsidP="00865258">
      <w:pPr>
        <w:pStyle w:val="ConsPlusNonformat"/>
        <w:ind w:left="2410"/>
        <w:jc w:val="right"/>
        <w:rPr>
          <w:rFonts w:ascii="Times New Roman" w:hAnsi="Times New Roman" w:cs="Times New Roman"/>
          <w:sz w:val="24"/>
          <w:szCs w:val="24"/>
        </w:rPr>
      </w:pPr>
      <w:r w:rsidRPr="00E55409">
        <w:rPr>
          <w:rFonts w:ascii="Times New Roman" w:hAnsi="Times New Roman" w:cs="Times New Roman"/>
          <w:sz w:val="24"/>
          <w:szCs w:val="24"/>
        </w:rPr>
        <w:t>(полное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865258" w:rsidRPr="00E55409" w:rsidRDefault="00865258" w:rsidP="00865258">
      <w:pPr>
        <w:pStyle w:val="ConsPlusNonformat"/>
        <w:ind w:left="2410"/>
        <w:jc w:val="right"/>
        <w:rPr>
          <w:rFonts w:ascii="Times New Roman" w:hAnsi="Times New Roman" w:cs="Times New Roman"/>
          <w:sz w:val="24"/>
          <w:szCs w:val="24"/>
        </w:rPr>
      </w:pPr>
    </w:p>
    <w:p w:rsidR="00865258" w:rsidRPr="00E55409" w:rsidRDefault="00865258" w:rsidP="00865258">
      <w:pPr>
        <w:pStyle w:val="ConsPlusNonformat"/>
        <w:jc w:val="right"/>
        <w:rPr>
          <w:rFonts w:ascii="Times New Roman" w:hAnsi="Times New Roman" w:cs="Times New Roman"/>
          <w:sz w:val="24"/>
          <w:szCs w:val="24"/>
        </w:rPr>
      </w:pPr>
      <w:r w:rsidRPr="00E55409">
        <w:rPr>
          <w:rFonts w:ascii="Times New Roman" w:hAnsi="Times New Roman" w:cs="Times New Roman"/>
          <w:sz w:val="24"/>
          <w:szCs w:val="24"/>
        </w:rPr>
        <w:t>__________________________________________________</w:t>
      </w:r>
    </w:p>
    <w:p w:rsidR="00865258" w:rsidRPr="00E55409" w:rsidRDefault="00865258" w:rsidP="00865258">
      <w:pPr>
        <w:pStyle w:val="ConsPlusNonformat"/>
        <w:jc w:val="right"/>
        <w:rPr>
          <w:rFonts w:ascii="Times New Roman" w:hAnsi="Times New Roman" w:cs="Times New Roman"/>
          <w:sz w:val="24"/>
          <w:szCs w:val="24"/>
        </w:rPr>
      </w:pPr>
      <w:r w:rsidRPr="00E55409">
        <w:rPr>
          <w:rFonts w:ascii="Times New Roman" w:hAnsi="Times New Roman" w:cs="Times New Roman"/>
          <w:sz w:val="24"/>
          <w:szCs w:val="24"/>
        </w:rPr>
        <w:t>(по доверенности в интересах)</w:t>
      </w:r>
    </w:p>
    <w:p w:rsidR="00865258" w:rsidRPr="00E55409" w:rsidRDefault="00865258" w:rsidP="00865258">
      <w:pPr>
        <w:pStyle w:val="ConsPlusNonformat"/>
        <w:jc w:val="right"/>
        <w:rPr>
          <w:rFonts w:ascii="Times New Roman" w:hAnsi="Times New Roman" w:cs="Times New Roman"/>
          <w:sz w:val="24"/>
          <w:szCs w:val="24"/>
        </w:rPr>
      </w:pPr>
    </w:p>
    <w:p w:rsidR="00865258" w:rsidRPr="00E55409" w:rsidRDefault="00865258" w:rsidP="00865258">
      <w:pPr>
        <w:pStyle w:val="ConsPlusNonformat"/>
        <w:jc w:val="center"/>
        <w:rPr>
          <w:rFonts w:ascii="Times New Roman" w:hAnsi="Times New Roman" w:cs="Times New Roman"/>
          <w:sz w:val="24"/>
          <w:szCs w:val="24"/>
        </w:rPr>
      </w:pPr>
      <w:r w:rsidRPr="00E55409">
        <w:rPr>
          <w:rFonts w:ascii="Times New Roman" w:hAnsi="Times New Roman" w:cs="Times New Roman"/>
          <w:sz w:val="24"/>
          <w:szCs w:val="24"/>
        </w:rPr>
        <w:t>Заявление</w:t>
      </w:r>
    </w:p>
    <w:p w:rsidR="00865258" w:rsidRPr="00E55409" w:rsidRDefault="00865258" w:rsidP="00865258">
      <w:pPr>
        <w:pStyle w:val="ConsPlusNonformat"/>
        <w:rPr>
          <w:rFonts w:ascii="Times New Roman" w:hAnsi="Times New Roman" w:cs="Times New Roman"/>
          <w:sz w:val="24"/>
          <w:szCs w:val="24"/>
        </w:rPr>
      </w:pPr>
    </w:p>
    <w:p w:rsidR="00865258" w:rsidRPr="00E55409" w:rsidRDefault="00865258" w:rsidP="00865258">
      <w:pPr>
        <w:pStyle w:val="ConsPlusNonformat"/>
        <w:ind w:firstLine="708"/>
        <w:jc w:val="both"/>
        <w:rPr>
          <w:rFonts w:ascii="Times New Roman" w:hAnsi="Times New Roman" w:cs="Times New Roman"/>
          <w:sz w:val="24"/>
          <w:szCs w:val="24"/>
        </w:rPr>
      </w:pPr>
      <w:r w:rsidRPr="00E55409">
        <w:rPr>
          <w:rFonts w:ascii="Times New Roman" w:hAnsi="Times New Roman" w:cs="Times New Roman"/>
          <w:sz w:val="24"/>
          <w:szCs w:val="24"/>
        </w:rPr>
        <w:t xml:space="preserve">Прошу Вас включить в План проведения ярмарок </w:t>
      </w:r>
    </w:p>
    <w:p w:rsidR="00865258" w:rsidRPr="00E55409" w:rsidRDefault="00865258" w:rsidP="00865258">
      <w:pPr>
        <w:jc w:val="both"/>
      </w:pPr>
      <w:r w:rsidRPr="00E55409">
        <w:t xml:space="preserve">_____________________________________________________ярмарку по указать вид: </w:t>
      </w:r>
      <w:proofErr w:type="gramStart"/>
      <w:r w:rsidRPr="00E55409">
        <w:t>универсальная</w:t>
      </w:r>
      <w:proofErr w:type="gramEnd"/>
      <w:r w:rsidRPr="00E55409">
        <w:t>, специализированная, сезонная</w:t>
      </w:r>
    </w:p>
    <w:p w:rsidR="00865258" w:rsidRPr="00E55409" w:rsidRDefault="00865258" w:rsidP="00865258"/>
    <w:p w:rsidR="00865258" w:rsidRPr="00E55409" w:rsidRDefault="00865258" w:rsidP="00865258">
      <w:pPr>
        <w:ind w:firstLine="708"/>
      </w:pPr>
      <w:r w:rsidRPr="00E55409">
        <w:t>По адресу_____________________________________________________</w:t>
      </w:r>
    </w:p>
    <w:p w:rsidR="00865258" w:rsidRPr="00E55409" w:rsidRDefault="00865258" w:rsidP="00865258"/>
    <w:p w:rsidR="00865258" w:rsidRPr="00E55409" w:rsidRDefault="00865258" w:rsidP="00865258">
      <w:r w:rsidRPr="00E55409">
        <w:t xml:space="preserve">для реализации __________________________________________________________________ </w:t>
      </w:r>
    </w:p>
    <w:p w:rsidR="00865258" w:rsidRPr="00E55409" w:rsidRDefault="00865258" w:rsidP="00865258">
      <w:r w:rsidRPr="00E55409">
        <w:t xml:space="preserve">                                        указать ассортимент реализуемых товаров</w:t>
      </w:r>
    </w:p>
    <w:p w:rsidR="00865258" w:rsidRPr="00E55409" w:rsidRDefault="00865258" w:rsidP="00865258"/>
    <w:p w:rsidR="00865258" w:rsidRPr="00E55409" w:rsidRDefault="00865258" w:rsidP="00865258">
      <w:r w:rsidRPr="00E55409">
        <w:t xml:space="preserve">сроком _____________________________  режимом работы _______________   </w:t>
      </w:r>
    </w:p>
    <w:p w:rsidR="00865258" w:rsidRPr="00E55409" w:rsidRDefault="00865258" w:rsidP="00865258"/>
    <w:p w:rsidR="00865258" w:rsidRPr="00E55409" w:rsidRDefault="00865258" w:rsidP="00865258">
      <w:r w:rsidRPr="00E55409">
        <w:t>емкостью _____________________ торговых мест.</w:t>
      </w:r>
    </w:p>
    <w:p w:rsidR="00865258" w:rsidRPr="00E55409" w:rsidRDefault="00865258" w:rsidP="00865258"/>
    <w:p w:rsidR="00865258" w:rsidRPr="00E55409" w:rsidRDefault="00865258" w:rsidP="00865258"/>
    <w:p w:rsidR="00865258" w:rsidRPr="00E55409" w:rsidRDefault="00865258" w:rsidP="00865258">
      <w:r w:rsidRPr="00E55409">
        <w:t>Приложение: на ________ листах.</w:t>
      </w:r>
    </w:p>
    <w:p w:rsidR="00865258" w:rsidRPr="00E55409" w:rsidRDefault="00865258" w:rsidP="00865258"/>
    <w:p w:rsidR="00865258" w:rsidRPr="00E55409" w:rsidRDefault="00865258" w:rsidP="00865258"/>
    <w:p w:rsidR="00865258" w:rsidRPr="00E55409" w:rsidRDefault="00865258" w:rsidP="00865258"/>
    <w:p w:rsidR="00865258" w:rsidRPr="00E55409" w:rsidRDefault="00865258" w:rsidP="00865258">
      <w:r w:rsidRPr="00E55409">
        <w:t>«_____» __________________ 20__ г.                            Подпись ___________</w:t>
      </w:r>
    </w:p>
    <w:p w:rsidR="00865258" w:rsidRPr="00E55409" w:rsidRDefault="00865258" w:rsidP="00865258">
      <w:pPr>
        <w:widowControl w:val="0"/>
        <w:autoSpaceDE w:val="0"/>
        <w:autoSpaceDN w:val="0"/>
        <w:adjustRightInd w:val="0"/>
        <w:jc w:val="both"/>
      </w:pPr>
    </w:p>
    <w:p w:rsidR="00865258" w:rsidRPr="00E55409" w:rsidRDefault="00865258" w:rsidP="00865258">
      <w:pPr>
        <w:widowControl w:val="0"/>
        <w:autoSpaceDE w:val="0"/>
        <w:autoSpaceDN w:val="0"/>
        <w:adjustRightInd w:val="0"/>
        <w:jc w:val="both"/>
      </w:pPr>
    </w:p>
    <w:p w:rsidR="00865258" w:rsidRPr="00E55409" w:rsidRDefault="00865258" w:rsidP="00865258">
      <w:pPr>
        <w:widowControl w:val="0"/>
        <w:autoSpaceDE w:val="0"/>
        <w:autoSpaceDN w:val="0"/>
        <w:adjustRightInd w:val="0"/>
        <w:jc w:val="both"/>
      </w:pPr>
    </w:p>
    <w:p w:rsidR="00865258" w:rsidRDefault="00865258" w:rsidP="00865258">
      <w:pPr>
        <w:widowControl w:val="0"/>
        <w:autoSpaceDE w:val="0"/>
        <w:autoSpaceDN w:val="0"/>
        <w:adjustRightInd w:val="0"/>
        <w:jc w:val="both"/>
      </w:pPr>
    </w:p>
    <w:p w:rsidR="00865258" w:rsidRDefault="00865258" w:rsidP="00865258">
      <w:pPr>
        <w:widowControl w:val="0"/>
        <w:autoSpaceDE w:val="0"/>
        <w:autoSpaceDN w:val="0"/>
        <w:adjustRightInd w:val="0"/>
        <w:jc w:val="both"/>
      </w:pPr>
    </w:p>
    <w:p w:rsidR="00865258" w:rsidRDefault="00865258" w:rsidP="00865258">
      <w:pPr>
        <w:widowControl w:val="0"/>
        <w:autoSpaceDE w:val="0"/>
        <w:autoSpaceDN w:val="0"/>
        <w:adjustRightInd w:val="0"/>
        <w:jc w:val="both"/>
      </w:pPr>
    </w:p>
    <w:p w:rsidR="00865258" w:rsidRDefault="00865258" w:rsidP="00865258">
      <w:pPr>
        <w:widowControl w:val="0"/>
        <w:autoSpaceDE w:val="0"/>
        <w:autoSpaceDN w:val="0"/>
        <w:adjustRightInd w:val="0"/>
        <w:jc w:val="both"/>
      </w:pPr>
    </w:p>
    <w:p w:rsidR="00865258" w:rsidRDefault="00865258" w:rsidP="00865258">
      <w:pPr>
        <w:widowControl w:val="0"/>
        <w:autoSpaceDE w:val="0"/>
        <w:autoSpaceDN w:val="0"/>
        <w:adjustRightInd w:val="0"/>
        <w:jc w:val="both"/>
      </w:pPr>
    </w:p>
    <w:p w:rsidR="00865258" w:rsidRPr="00E55409" w:rsidRDefault="00865258" w:rsidP="00865258">
      <w:pPr>
        <w:widowControl w:val="0"/>
        <w:autoSpaceDE w:val="0"/>
        <w:autoSpaceDN w:val="0"/>
        <w:adjustRightInd w:val="0"/>
        <w:jc w:val="both"/>
      </w:pPr>
    </w:p>
    <w:p w:rsidR="00865258" w:rsidRPr="00E55409" w:rsidRDefault="00865258" w:rsidP="00865258">
      <w:pPr>
        <w:widowControl w:val="0"/>
        <w:autoSpaceDE w:val="0"/>
        <w:autoSpaceDN w:val="0"/>
        <w:adjustRightInd w:val="0"/>
        <w:jc w:val="both"/>
      </w:pPr>
    </w:p>
    <w:p w:rsidR="00865258" w:rsidRPr="00E55409" w:rsidRDefault="00865258" w:rsidP="00865258">
      <w:pPr>
        <w:widowControl w:val="0"/>
        <w:autoSpaceDE w:val="0"/>
        <w:autoSpaceDN w:val="0"/>
        <w:adjustRightInd w:val="0"/>
        <w:jc w:val="both"/>
      </w:pPr>
    </w:p>
    <w:p w:rsidR="00865258" w:rsidRPr="00E55409" w:rsidRDefault="00865258" w:rsidP="00865258">
      <w:pPr>
        <w:widowControl w:val="0"/>
        <w:autoSpaceDE w:val="0"/>
        <w:autoSpaceDN w:val="0"/>
        <w:adjustRightInd w:val="0"/>
        <w:jc w:val="right"/>
        <w:outlineLvl w:val="0"/>
      </w:pPr>
      <w:r w:rsidRPr="00E55409">
        <w:lastRenderedPageBreak/>
        <w:t>Приложение № 4</w:t>
      </w:r>
    </w:p>
    <w:p w:rsidR="00865258" w:rsidRPr="00E55409" w:rsidRDefault="00865258" w:rsidP="00865258">
      <w:pPr>
        <w:widowControl w:val="0"/>
        <w:autoSpaceDE w:val="0"/>
        <w:autoSpaceDN w:val="0"/>
        <w:adjustRightInd w:val="0"/>
        <w:jc w:val="right"/>
      </w:pPr>
      <w:r w:rsidRPr="00E55409">
        <w:t>к Административному регламенту</w:t>
      </w:r>
    </w:p>
    <w:p w:rsidR="00865258" w:rsidRPr="00E55409" w:rsidRDefault="00865258" w:rsidP="00865258">
      <w:pPr>
        <w:widowControl w:val="0"/>
        <w:autoSpaceDE w:val="0"/>
        <w:autoSpaceDN w:val="0"/>
        <w:adjustRightInd w:val="0"/>
        <w:jc w:val="center"/>
      </w:pPr>
    </w:p>
    <w:p w:rsidR="00865258" w:rsidRPr="00E55409" w:rsidRDefault="00865258" w:rsidP="00865258">
      <w:pPr>
        <w:widowControl w:val="0"/>
        <w:autoSpaceDE w:val="0"/>
        <w:autoSpaceDN w:val="0"/>
        <w:adjustRightInd w:val="0"/>
        <w:jc w:val="both"/>
      </w:pPr>
    </w:p>
    <w:p w:rsidR="00865258" w:rsidRPr="00E55409" w:rsidRDefault="00865258" w:rsidP="00865258">
      <w:pPr>
        <w:widowControl w:val="0"/>
        <w:autoSpaceDE w:val="0"/>
        <w:autoSpaceDN w:val="0"/>
        <w:adjustRightInd w:val="0"/>
        <w:jc w:val="right"/>
      </w:pPr>
      <w:r w:rsidRPr="00E55409">
        <w:t>Форма уведомления</w:t>
      </w:r>
    </w:p>
    <w:p w:rsidR="00865258" w:rsidRPr="00E55409" w:rsidRDefault="00865258" w:rsidP="00865258">
      <w:pPr>
        <w:widowControl w:val="0"/>
        <w:autoSpaceDE w:val="0"/>
        <w:autoSpaceDN w:val="0"/>
        <w:adjustRightInd w:val="0"/>
        <w:jc w:val="right"/>
      </w:pPr>
    </w:p>
    <w:p w:rsidR="00865258" w:rsidRPr="00E55409" w:rsidRDefault="00865258" w:rsidP="00865258">
      <w:pPr>
        <w:widowControl w:val="0"/>
        <w:autoSpaceDE w:val="0"/>
        <w:autoSpaceDN w:val="0"/>
        <w:adjustRightInd w:val="0"/>
        <w:jc w:val="both"/>
      </w:pPr>
    </w:p>
    <w:p w:rsidR="00865258" w:rsidRPr="00E55409" w:rsidRDefault="00865258" w:rsidP="00865258">
      <w:pPr>
        <w:widowControl w:val="0"/>
        <w:autoSpaceDE w:val="0"/>
        <w:autoSpaceDN w:val="0"/>
        <w:adjustRightInd w:val="0"/>
        <w:jc w:val="center"/>
      </w:pPr>
      <w:bookmarkStart w:id="2" w:name="Par819"/>
      <w:bookmarkEnd w:id="2"/>
      <w:r w:rsidRPr="00E55409">
        <w:t>УВЕДОМЛЕНИЕ</w:t>
      </w:r>
    </w:p>
    <w:p w:rsidR="00865258" w:rsidRPr="00E55409" w:rsidRDefault="00865258" w:rsidP="00865258">
      <w:pPr>
        <w:widowControl w:val="0"/>
        <w:autoSpaceDE w:val="0"/>
        <w:autoSpaceDN w:val="0"/>
        <w:adjustRightInd w:val="0"/>
        <w:jc w:val="center"/>
      </w:pPr>
      <w:r w:rsidRPr="00E55409">
        <w:t>о необходимости устранения нарушений в оформлении заявления</w:t>
      </w:r>
    </w:p>
    <w:p w:rsidR="00865258" w:rsidRPr="00E55409" w:rsidRDefault="00865258" w:rsidP="00865258">
      <w:pPr>
        <w:widowControl w:val="0"/>
        <w:autoSpaceDE w:val="0"/>
        <w:autoSpaceDN w:val="0"/>
        <w:adjustRightInd w:val="0"/>
        <w:jc w:val="center"/>
      </w:pPr>
      <w:r w:rsidRPr="00E55409">
        <w:t>и (или) представления отсутствующих документов</w:t>
      </w:r>
    </w:p>
    <w:p w:rsidR="00865258" w:rsidRPr="00E55409" w:rsidRDefault="00865258" w:rsidP="00865258">
      <w:pPr>
        <w:widowControl w:val="0"/>
        <w:autoSpaceDE w:val="0"/>
        <w:autoSpaceDN w:val="0"/>
        <w:adjustRightInd w:val="0"/>
        <w:jc w:val="both"/>
      </w:pPr>
    </w:p>
    <w:p w:rsidR="00865258" w:rsidRPr="00E55409" w:rsidRDefault="00865258" w:rsidP="00865258">
      <w:pPr>
        <w:pStyle w:val="ConsPlusNonformat"/>
        <w:rPr>
          <w:rFonts w:ascii="Times New Roman" w:hAnsi="Times New Roman" w:cs="Times New Roman"/>
          <w:sz w:val="24"/>
          <w:szCs w:val="24"/>
        </w:rPr>
      </w:pPr>
      <w:r w:rsidRPr="00E55409">
        <w:rPr>
          <w:rFonts w:ascii="Times New Roman" w:hAnsi="Times New Roman" w:cs="Times New Roman"/>
          <w:sz w:val="24"/>
          <w:szCs w:val="24"/>
        </w:rPr>
        <w:t>Кому:_____________________________________________________________</w:t>
      </w:r>
    </w:p>
    <w:p w:rsidR="00865258" w:rsidRPr="00E55409" w:rsidRDefault="00865258" w:rsidP="00865258">
      <w:pPr>
        <w:pStyle w:val="ConsPlusNonformat"/>
        <w:jc w:val="center"/>
        <w:rPr>
          <w:rFonts w:ascii="Times New Roman" w:hAnsi="Times New Roman" w:cs="Times New Roman"/>
          <w:sz w:val="24"/>
          <w:szCs w:val="24"/>
        </w:rPr>
      </w:pPr>
      <w:r w:rsidRPr="00E55409">
        <w:rPr>
          <w:rFonts w:ascii="Times New Roman" w:hAnsi="Times New Roman" w:cs="Times New Roman"/>
          <w:sz w:val="24"/>
          <w:szCs w:val="24"/>
        </w:rPr>
        <w:t xml:space="preserve"> (полное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865258" w:rsidRPr="00E55409" w:rsidRDefault="00865258" w:rsidP="00865258">
      <w:pPr>
        <w:pStyle w:val="ConsPlusNonformat"/>
        <w:rPr>
          <w:rFonts w:ascii="Times New Roman" w:hAnsi="Times New Roman" w:cs="Times New Roman"/>
          <w:sz w:val="24"/>
          <w:szCs w:val="24"/>
        </w:rPr>
      </w:pPr>
    </w:p>
    <w:p w:rsidR="00865258" w:rsidRPr="00E55409" w:rsidRDefault="00865258" w:rsidP="00865258">
      <w:pPr>
        <w:pStyle w:val="ConsPlusNonformat"/>
        <w:rPr>
          <w:rFonts w:ascii="Times New Roman" w:hAnsi="Times New Roman" w:cs="Times New Roman"/>
          <w:sz w:val="24"/>
          <w:szCs w:val="24"/>
        </w:rPr>
      </w:pPr>
    </w:p>
    <w:p w:rsidR="00865258" w:rsidRPr="00E55409" w:rsidRDefault="00865258" w:rsidP="00865258">
      <w:pPr>
        <w:pStyle w:val="ConsPlusNonformat"/>
        <w:ind w:firstLine="708"/>
        <w:jc w:val="both"/>
        <w:rPr>
          <w:rFonts w:ascii="Times New Roman" w:hAnsi="Times New Roman" w:cs="Times New Roman"/>
          <w:sz w:val="24"/>
          <w:szCs w:val="24"/>
        </w:rPr>
      </w:pPr>
      <w:proofErr w:type="gramStart"/>
      <w:r w:rsidRPr="00E55409">
        <w:rPr>
          <w:rFonts w:ascii="Times New Roman" w:hAnsi="Times New Roman" w:cs="Times New Roman"/>
          <w:sz w:val="24"/>
          <w:szCs w:val="24"/>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w:t>
      </w:r>
      <w:hyperlink r:id="rId26" w:anchor="Par163" w:history="1">
        <w:r w:rsidRPr="00E55409">
          <w:rPr>
            <w:rStyle w:val="a8"/>
            <w:rFonts w:ascii="Times New Roman" w:hAnsi="Times New Roman" w:cs="Times New Roman"/>
            <w:sz w:val="24"/>
            <w:szCs w:val="24"/>
          </w:rPr>
          <w:t>пунктом 2.6.1</w:t>
        </w:r>
      </w:hyperlink>
      <w:r w:rsidRPr="00E55409">
        <w:rPr>
          <w:rFonts w:ascii="Times New Roman" w:hAnsi="Times New Roman" w:cs="Times New Roman"/>
          <w:sz w:val="24"/>
          <w:szCs w:val="24"/>
        </w:rPr>
        <w:t xml:space="preserve"> Административного регламента ________________________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roofErr w:type="gramEnd"/>
    </w:p>
    <w:p w:rsidR="00865258" w:rsidRPr="00E55409" w:rsidRDefault="00865258" w:rsidP="00865258">
      <w:pPr>
        <w:pStyle w:val="ConsPlusNonformat"/>
        <w:rPr>
          <w:rFonts w:ascii="Times New Roman" w:hAnsi="Times New Roman" w:cs="Times New Roman"/>
          <w:sz w:val="24"/>
          <w:szCs w:val="24"/>
        </w:rPr>
      </w:pPr>
      <w:r w:rsidRPr="00E55409">
        <w:rPr>
          <w:rFonts w:ascii="Times New Roman" w:hAnsi="Times New Roman" w:cs="Times New Roman"/>
          <w:sz w:val="24"/>
          <w:szCs w:val="24"/>
        </w:rPr>
        <w:t>_____________</w:t>
      </w:r>
      <w:r>
        <w:rPr>
          <w:rFonts w:ascii="Times New Roman" w:hAnsi="Times New Roman" w:cs="Times New Roman"/>
          <w:sz w:val="24"/>
          <w:szCs w:val="24"/>
        </w:rPr>
        <w:t>___________</w:t>
      </w:r>
      <w:r w:rsidRPr="00E55409">
        <w:rPr>
          <w:rFonts w:ascii="Times New Roman" w:hAnsi="Times New Roman" w:cs="Times New Roman"/>
          <w:sz w:val="24"/>
          <w:szCs w:val="24"/>
        </w:rPr>
        <w:t>_____________________________________________________</w:t>
      </w:r>
    </w:p>
    <w:p w:rsidR="00865258" w:rsidRPr="00E55409" w:rsidRDefault="00865258" w:rsidP="00865258">
      <w:pPr>
        <w:pStyle w:val="ConsPlusNonformat"/>
        <w:rPr>
          <w:rFonts w:ascii="Times New Roman" w:hAnsi="Times New Roman" w:cs="Times New Roman"/>
          <w:sz w:val="24"/>
          <w:szCs w:val="24"/>
        </w:rPr>
      </w:pPr>
      <w:r w:rsidRPr="00E55409">
        <w:rPr>
          <w:rFonts w:ascii="Times New Roman" w:hAnsi="Times New Roman" w:cs="Times New Roman"/>
          <w:sz w:val="24"/>
          <w:szCs w:val="24"/>
        </w:rPr>
        <w:t>________________</w:t>
      </w:r>
      <w:r>
        <w:rPr>
          <w:rFonts w:ascii="Times New Roman" w:hAnsi="Times New Roman" w:cs="Times New Roman"/>
          <w:sz w:val="24"/>
          <w:szCs w:val="24"/>
        </w:rPr>
        <w:t>___________</w:t>
      </w:r>
      <w:r w:rsidRPr="00E55409">
        <w:rPr>
          <w:rFonts w:ascii="Times New Roman" w:hAnsi="Times New Roman" w:cs="Times New Roman"/>
          <w:sz w:val="24"/>
          <w:szCs w:val="24"/>
        </w:rPr>
        <w:t>__________________________________________________</w:t>
      </w:r>
    </w:p>
    <w:p w:rsidR="00865258" w:rsidRPr="00E55409" w:rsidRDefault="00865258" w:rsidP="00865258">
      <w:pPr>
        <w:pStyle w:val="ConsPlusNonformat"/>
        <w:rPr>
          <w:rFonts w:ascii="Times New Roman" w:hAnsi="Times New Roman" w:cs="Times New Roman"/>
          <w:sz w:val="24"/>
          <w:szCs w:val="24"/>
        </w:rPr>
      </w:pPr>
      <w:r w:rsidRPr="00E55409">
        <w:rPr>
          <w:rFonts w:ascii="Times New Roman" w:hAnsi="Times New Roman" w:cs="Times New Roman"/>
          <w:sz w:val="24"/>
          <w:szCs w:val="24"/>
        </w:rPr>
        <w:t>_______________________________________</w:t>
      </w:r>
      <w:r>
        <w:rPr>
          <w:rFonts w:ascii="Times New Roman" w:hAnsi="Times New Roman" w:cs="Times New Roman"/>
          <w:sz w:val="24"/>
          <w:szCs w:val="24"/>
        </w:rPr>
        <w:t>___________</w:t>
      </w:r>
      <w:r w:rsidRPr="00E55409">
        <w:rPr>
          <w:rFonts w:ascii="Times New Roman" w:hAnsi="Times New Roman" w:cs="Times New Roman"/>
          <w:sz w:val="24"/>
          <w:szCs w:val="24"/>
        </w:rPr>
        <w:t>___________________________</w:t>
      </w:r>
    </w:p>
    <w:p w:rsidR="00865258" w:rsidRPr="00E55409" w:rsidRDefault="00865258" w:rsidP="00865258">
      <w:pPr>
        <w:pStyle w:val="ConsPlusNonformat"/>
        <w:rPr>
          <w:rFonts w:ascii="Times New Roman" w:hAnsi="Times New Roman" w:cs="Times New Roman"/>
          <w:sz w:val="24"/>
          <w:szCs w:val="24"/>
        </w:rPr>
      </w:pPr>
      <w:r w:rsidRPr="00E55409">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w:t>
      </w:r>
      <w:r w:rsidRPr="00E55409">
        <w:rPr>
          <w:rFonts w:ascii="Times New Roman" w:hAnsi="Times New Roman" w:cs="Times New Roman"/>
          <w:sz w:val="24"/>
          <w:szCs w:val="24"/>
        </w:rPr>
        <w:t>___________________</w:t>
      </w:r>
    </w:p>
    <w:p w:rsidR="00865258" w:rsidRPr="00E55409" w:rsidRDefault="00865258" w:rsidP="00865258">
      <w:pPr>
        <w:pStyle w:val="ConsPlusNonformat"/>
        <w:rPr>
          <w:rFonts w:ascii="Times New Roman" w:hAnsi="Times New Roman" w:cs="Times New Roman"/>
          <w:sz w:val="24"/>
          <w:szCs w:val="24"/>
        </w:rPr>
      </w:pPr>
    </w:p>
    <w:p w:rsidR="00865258" w:rsidRPr="00E55409" w:rsidRDefault="00865258" w:rsidP="00865258">
      <w:pPr>
        <w:pStyle w:val="ConsPlusNonformat"/>
        <w:ind w:firstLine="708"/>
        <w:jc w:val="both"/>
        <w:rPr>
          <w:rFonts w:ascii="Times New Roman" w:hAnsi="Times New Roman" w:cs="Times New Roman"/>
          <w:sz w:val="24"/>
          <w:szCs w:val="24"/>
        </w:rPr>
      </w:pPr>
      <w:r w:rsidRPr="00E55409">
        <w:rPr>
          <w:rFonts w:ascii="Times New Roman" w:hAnsi="Times New Roman" w:cs="Times New Roman"/>
          <w:sz w:val="24"/>
          <w:szCs w:val="24"/>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865258" w:rsidRPr="00E55409" w:rsidRDefault="00865258" w:rsidP="00865258">
      <w:pPr>
        <w:widowControl w:val="0"/>
        <w:autoSpaceDE w:val="0"/>
        <w:autoSpaceDN w:val="0"/>
        <w:adjustRightInd w:val="0"/>
        <w:jc w:val="both"/>
      </w:pPr>
    </w:p>
    <w:p w:rsidR="00865258" w:rsidRPr="00E55409" w:rsidRDefault="00865258" w:rsidP="00865258">
      <w:pPr>
        <w:widowControl w:val="0"/>
        <w:autoSpaceDE w:val="0"/>
        <w:autoSpaceDN w:val="0"/>
        <w:adjustRightInd w:val="0"/>
        <w:jc w:val="both"/>
      </w:pPr>
    </w:p>
    <w:p w:rsidR="00865258" w:rsidRPr="00E55409" w:rsidRDefault="00865258" w:rsidP="00865258">
      <w:pPr>
        <w:widowControl w:val="0"/>
        <w:autoSpaceDE w:val="0"/>
        <w:autoSpaceDN w:val="0"/>
        <w:adjustRightInd w:val="0"/>
        <w:jc w:val="both"/>
      </w:pPr>
    </w:p>
    <w:p w:rsidR="00865258" w:rsidRPr="00E55409" w:rsidRDefault="00865258" w:rsidP="00865258">
      <w:pPr>
        <w:widowControl w:val="0"/>
        <w:autoSpaceDE w:val="0"/>
        <w:autoSpaceDN w:val="0"/>
        <w:adjustRightInd w:val="0"/>
        <w:jc w:val="both"/>
      </w:pPr>
    </w:p>
    <w:p w:rsidR="00865258" w:rsidRPr="00E55409" w:rsidRDefault="00865258" w:rsidP="00865258">
      <w:pPr>
        <w:widowControl w:val="0"/>
        <w:autoSpaceDE w:val="0"/>
        <w:autoSpaceDN w:val="0"/>
        <w:adjustRightInd w:val="0"/>
        <w:jc w:val="both"/>
      </w:pPr>
    </w:p>
    <w:p w:rsidR="00865258" w:rsidRPr="00E55409" w:rsidRDefault="00865258" w:rsidP="00865258">
      <w:pPr>
        <w:widowControl w:val="0"/>
        <w:autoSpaceDE w:val="0"/>
        <w:autoSpaceDN w:val="0"/>
        <w:adjustRightInd w:val="0"/>
        <w:jc w:val="both"/>
      </w:pPr>
    </w:p>
    <w:p w:rsidR="00865258" w:rsidRPr="00E55409" w:rsidRDefault="00865258" w:rsidP="00865258">
      <w:pPr>
        <w:widowControl w:val="0"/>
        <w:autoSpaceDE w:val="0"/>
        <w:autoSpaceDN w:val="0"/>
        <w:adjustRightInd w:val="0"/>
        <w:jc w:val="right"/>
        <w:outlineLvl w:val="0"/>
      </w:pPr>
    </w:p>
    <w:p w:rsidR="00865258" w:rsidRPr="00E55409" w:rsidRDefault="00865258" w:rsidP="00865258">
      <w:pPr>
        <w:widowControl w:val="0"/>
        <w:autoSpaceDE w:val="0"/>
        <w:autoSpaceDN w:val="0"/>
        <w:adjustRightInd w:val="0"/>
        <w:jc w:val="right"/>
        <w:outlineLvl w:val="0"/>
      </w:pPr>
    </w:p>
    <w:p w:rsidR="00865258" w:rsidRPr="00E55409" w:rsidRDefault="00865258" w:rsidP="00865258">
      <w:pPr>
        <w:widowControl w:val="0"/>
        <w:autoSpaceDE w:val="0"/>
        <w:autoSpaceDN w:val="0"/>
        <w:adjustRightInd w:val="0"/>
        <w:jc w:val="right"/>
        <w:outlineLvl w:val="0"/>
      </w:pPr>
    </w:p>
    <w:p w:rsidR="00865258" w:rsidRPr="00E55409" w:rsidRDefault="00865258" w:rsidP="00865258">
      <w:pPr>
        <w:widowControl w:val="0"/>
        <w:autoSpaceDE w:val="0"/>
        <w:autoSpaceDN w:val="0"/>
        <w:adjustRightInd w:val="0"/>
        <w:jc w:val="right"/>
        <w:outlineLvl w:val="0"/>
      </w:pPr>
    </w:p>
    <w:p w:rsidR="00865258" w:rsidRDefault="00865258" w:rsidP="00865258">
      <w:pPr>
        <w:widowControl w:val="0"/>
        <w:autoSpaceDE w:val="0"/>
        <w:autoSpaceDN w:val="0"/>
        <w:adjustRightInd w:val="0"/>
        <w:jc w:val="right"/>
        <w:outlineLvl w:val="0"/>
      </w:pPr>
    </w:p>
    <w:p w:rsidR="00865258" w:rsidRDefault="00865258" w:rsidP="00865258">
      <w:pPr>
        <w:widowControl w:val="0"/>
        <w:autoSpaceDE w:val="0"/>
        <w:autoSpaceDN w:val="0"/>
        <w:adjustRightInd w:val="0"/>
        <w:jc w:val="right"/>
        <w:outlineLvl w:val="0"/>
      </w:pPr>
    </w:p>
    <w:p w:rsidR="00865258" w:rsidRDefault="00865258" w:rsidP="00865258">
      <w:pPr>
        <w:widowControl w:val="0"/>
        <w:autoSpaceDE w:val="0"/>
        <w:autoSpaceDN w:val="0"/>
        <w:adjustRightInd w:val="0"/>
        <w:jc w:val="right"/>
        <w:outlineLvl w:val="0"/>
      </w:pPr>
    </w:p>
    <w:p w:rsidR="00865258" w:rsidRDefault="00865258" w:rsidP="00865258">
      <w:pPr>
        <w:widowControl w:val="0"/>
        <w:autoSpaceDE w:val="0"/>
        <w:autoSpaceDN w:val="0"/>
        <w:adjustRightInd w:val="0"/>
        <w:jc w:val="right"/>
        <w:outlineLvl w:val="0"/>
      </w:pPr>
    </w:p>
    <w:p w:rsidR="00865258" w:rsidRDefault="00865258" w:rsidP="00865258">
      <w:pPr>
        <w:widowControl w:val="0"/>
        <w:autoSpaceDE w:val="0"/>
        <w:autoSpaceDN w:val="0"/>
        <w:adjustRightInd w:val="0"/>
        <w:jc w:val="right"/>
        <w:outlineLvl w:val="0"/>
      </w:pPr>
    </w:p>
    <w:p w:rsidR="00865258" w:rsidRDefault="00865258" w:rsidP="00865258">
      <w:pPr>
        <w:widowControl w:val="0"/>
        <w:autoSpaceDE w:val="0"/>
        <w:autoSpaceDN w:val="0"/>
        <w:adjustRightInd w:val="0"/>
        <w:jc w:val="right"/>
        <w:outlineLvl w:val="0"/>
      </w:pPr>
    </w:p>
    <w:p w:rsidR="00865258" w:rsidRDefault="00865258" w:rsidP="00865258">
      <w:pPr>
        <w:widowControl w:val="0"/>
        <w:autoSpaceDE w:val="0"/>
        <w:autoSpaceDN w:val="0"/>
        <w:adjustRightInd w:val="0"/>
        <w:jc w:val="right"/>
        <w:outlineLvl w:val="0"/>
      </w:pPr>
    </w:p>
    <w:p w:rsidR="00865258" w:rsidRDefault="00865258" w:rsidP="00865258">
      <w:pPr>
        <w:widowControl w:val="0"/>
        <w:autoSpaceDE w:val="0"/>
        <w:autoSpaceDN w:val="0"/>
        <w:adjustRightInd w:val="0"/>
        <w:jc w:val="right"/>
        <w:outlineLvl w:val="0"/>
      </w:pPr>
    </w:p>
    <w:p w:rsidR="00865258" w:rsidRDefault="00865258" w:rsidP="00865258">
      <w:pPr>
        <w:widowControl w:val="0"/>
        <w:autoSpaceDE w:val="0"/>
        <w:autoSpaceDN w:val="0"/>
        <w:adjustRightInd w:val="0"/>
        <w:jc w:val="right"/>
        <w:outlineLvl w:val="0"/>
      </w:pPr>
    </w:p>
    <w:p w:rsidR="00865258" w:rsidRDefault="00865258" w:rsidP="00865258">
      <w:pPr>
        <w:widowControl w:val="0"/>
        <w:autoSpaceDE w:val="0"/>
        <w:autoSpaceDN w:val="0"/>
        <w:adjustRightInd w:val="0"/>
        <w:jc w:val="right"/>
        <w:outlineLvl w:val="0"/>
      </w:pPr>
    </w:p>
    <w:p w:rsidR="00865258" w:rsidRDefault="00865258" w:rsidP="00865258">
      <w:pPr>
        <w:widowControl w:val="0"/>
        <w:autoSpaceDE w:val="0"/>
        <w:autoSpaceDN w:val="0"/>
        <w:adjustRightInd w:val="0"/>
        <w:jc w:val="right"/>
        <w:outlineLvl w:val="0"/>
      </w:pPr>
    </w:p>
    <w:p w:rsidR="00865258" w:rsidRPr="00E55409" w:rsidRDefault="00865258" w:rsidP="00865258">
      <w:pPr>
        <w:widowControl w:val="0"/>
        <w:autoSpaceDE w:val="0"/>
        <w:autoSpaceDN w:val="0"/>
        <w:adjustRightInd w:val="0"/>
        <w:jc w:val="right"/>
        <w:outlineLvl w:val="0"/>
      </w:pPr>
      <w:r w:rsidRPr="00E55409">
        <w:lastRenderedPageBreak/>
        <w:t>Приложение № 5</w:t>
      </w:r>
    </w:p>
    <w:p w:rsidR="00865258" w:rsidRPr="00E55409" w:rsidRDefault="00865258" w:rsidP="00865258">
      <w:pPr>
        <w:widowControl w:val="0"/>
        <w:autoSpaceDE w:val="0"/>
        <w:autoSpaceDN w:val="0"/>
        <w:adjustRightInd w:val="0"/>
        <w:jc w:val="right"/>
      </w:pPr>
      <w:r w:rsidRPr="00E55409">
        <w:t>к Административному регламенту</w:t>
      </w:r>
    </w:p>
    <w:p w:rsidR="00865258" w:rsidRPr="00E55409" w:rsidRDefault="00865258" w:rsidP="00865258">
      <w:pPr>
        <w:widowControl w:val="0"/>
        <w:autoSpaceDE w:val="0"/>
        <w:autoSpaceDN w:val="0"/>
        <w:adjustRightInd w:val="0"/>
        <w:jc w:val="both"/>
      </w:pPr>
    </w:p>
    <w:p w:rsidR="00865258" w:rsidRPr="00E55409" w:rsidRDefault="00865258" w:rsidP="00865258">
      <w:pPr>
        <w:widowControl w:val="0"/>
        <w:autoSpaceDE w:val="0"/>
        <w:autoSpaceDN w:val="0"/>
        <w:adjustRightInd w:val="0"/>
        <w:jc w:val="right"/>
      </w:pPr>
      <w:r w:rsidRPr="00E55409">
        <w:t>Форма уведомления</w:t>
      </w:r>
    </w:p>
    <w:p w:rsidR="00865258" w:rsidRPr="00E55409" w:rsidRDefault="00865258" w:rsidP="00865258">
      <w:pPr>
        <w:widowControl w:val="0"/>
        <w:autoSpaceDE w:val="0"/>
        <w:autoSpaceDN w:val="0"/>
        <w:adjustRightInd w:val="0"/>
        <w:jc w:val="both"/>
      </w:pPr>
    </w:p>
    <w:p w:rsidR="00865258" w:rsidRPr="00E55409" w:rsidRDefault="00865258" w:rsidP="00865258">
      <w:pPr>
        <w:widowControl w:val="0"/>
        <w:autoSpaceDE w:val="0"/>
        <w:autoSpaceDN w:val="0"/>
        <w:adjustRightInd w:val="0"/>
        <w:jc w:val="center"/>
      </w:pPr>
      <w:r w:rsidRPr="00E55409">
        <w:t>УВЕДОМЛЕНИЕ</w:t>
      </w:r>
    </w:p>
    <w:p w:rsidR="00865258" w:rsidRPr="00E55409" w:rsidRDefault="00865258" w:rsidP="00865258">
      <w:pPr>
        <w:widowControl w:val="0"/>
        <w:autoSpaceDE w:val="0"/>
        <w:autoSpaceDN w:val="0"/>
        <w:adjustRightInd w:val="0"/>
        <w:jc w:val="center"/>
      </w:pPr>
      <w:r w:rsidRPr="00E55409">
        <w:t>в получении документов, представленных для принятия решения</w:t>
      </w:r>
    </w:p>
    <w:p w:rsidR="00865258" w:rsidRPr="00E55409" w:rsidRDefault="00865258" w:rsidP="00865258">
      <w:pPr>
        <w:widowControl w:val="0"/>
        <w:autoSpaceDE w:val="0"/>
        <w:autoSpaceDN w:val="0"/>
        <w:adjustRightInd w:val="0"/>
        <w:jc w:val="center"/>
      </w:pPr>
      <w:r w:rsidRPr="00E55409">
        <w:t>о включении ярмарки в План проведения ярмарок</w:t>
      </w:r>
    </w:p>
    <w:p w:rsidR="00865258" w:rsidRPr="00E55409" w:rsidRDefault="00865258" w:rsidP="00865258">
      <w:pPr>
        <w:widowControl w:val="0"/>
        <w:autoSpaceDE w:val="0"/>
        <w:autoSpaceDN w:val="0"/>
        <w:adjustRightInd w:val="0"/>
        <w:jc w:val="both"/>
      </w:pPr>
    </w:p>
    <w:p w:rsidR="00865258" w:rsidRPr="00E55409" w:rsidRDefault="00865258" w:rsidP="00865258">
      <w:pPr>
        <w:pStyle w:val="ConsPlusNonformat"/>
        <w:rPr>
          <w:rFonts w:ascii="Times New Roman" w:hAnsi="Times New Roman" w:cs="Times New Roman"/>
          <w:sz w:val="24"/>
          <w:szCs w:val="24"/>
        </w:rPr>
      </w:pPr>
      <w:r w:rsidRPr="00E55409">
        <w:rPr>
          <w:rFonts w:ascii="Times New Roman" w:hAnsi="Times New Roman" w:cs="Times New Roman"/>
          <w:sz w:val="24"/>
          <w:szCs w:val="24"/>
        </w:rPr>
        <w:t>Настоящим удостоверяется, что заявитель</w:t>
      </w:r>
    </w:p>
    <w:p w:rsidR="00865258" w:rsidRPr="00E55409" w:rsidRDefault="00865258" w:rsidP="00865258">
      <w:pPr>
        <w:pStyle w:val="ConsPlusNonformat"/>
        <w:rPr>
          <w:rFonts w:ascii="Times New Roman" w:hAnsi="Times New Roman" w:cs="Times New Roman"/>
          <w:sz w:val="24"/>
          <w:szCs w:val="24"/>
        </w:rPr>
      </w:pPr>
    </w:p>
    <w:p w:rsidR="00865258" w:rsidRPr="00E55409" w:rsidRDefault="00865258" w:rsidP="00865258">
      <w:pPr>
        <w:pStyle w:val="ConsPlusNonformat"/>
        <w:rPr>
          <w:rFonts w:ascii="Times New Roman" w:hAnsi="Times New Roman" w:cs="Times New Roman"/>
          <w:sz w:val="24"/>
          <w:szCs w:val="24"/>
        </w:rPr>
      </w:pPr>
      <w:r w:rsidRPr="00E5540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w:t>
      </w:r>
    </w:p>
    <w:p w:rsidR="00865258" w:rsidRPr="00E55409" w:rsidRDefault="00865258" w:rsidP="00865258">
      <w:pPr>
        <w:pStyle w:val="ConsPlusNonformat"/>
        <w:jc w:val="center"/>
        <w:rPr>
          <w:rFonts w:ascii="Times New Roman" w:hAnsi="Times New Roman" w:cs="Times New Roman"/>
          <w:sz w:val="24"/>
          <w:szCs w:val="24"/>
        </w:rPr>
      </w:pPr>
      <w:proofErr w:type="gramStart"/>
      <w:r w:rsidRPr="00E55409">
        <w:rPr>
          <w:rFonts w:ascii="Times New Roman" w:hAnsi="Times New Roman" w:cs="Times New Roman"/>
          <w:sz w:val="24"/>
          <w:szCs w:val="24"/>
        </w:rPr>
        <w:t xml:space="preserve">(полное наименование и организационно-правовая форма юридического лица </w:t>
      </w:r>
      <w:proofErr w:type="gramEnd"/>
    </w:p>
    <w:p w:rsidR="00865258" w:rsidRPr="00E55409" w:rsidRDefault="00865258" w:rsidP="00865258">
      <w:pPr>
        <w:pStyle w:val="ConsPlusNonformat"/>
        <w:jc w:val="center"/>
        <w:rPr>
          <w:rFonts w:ascii="Times New Roman" w:hAnsi="Times New Roman" w:cs="Times New Roman"/>
          <w:sz w:val="24"/>
          <w:szCs w:val="24"/>
        </w:rPr>
      </w:pPr>
      <w:r w:rsidRPr="00E55409">
        <w:rPr>
          <w:rFonts w:ascii="Times New Roman" w:hAnsi="Times New Roman" w:cs="Times New Roman"/>
          <w:sz w:val="24"/>
          <w:szCs w:val="24"/>
        </w:rPr>
        <w:t>или Ф.И.О., место жительства, данные документа, удостоверяющего личность индивидуального предпринимателя)</w:t>
      </w:r>
    </w:p>
    <w:p w:rsidR="00865258" w:rsidRPr="00E55409" w:rsidRDefault="00865258" w:rsidP="00865258">
      <w:pPr>
        <w:pStyle w:val="ConsPlusNonformat"/>
        <w:rPr>
          <w:rFonts w:ascii="Times New Roman" w:hAnsi="Times New Roman" w:cs="Times New Roman"/>
          <w:sz w:val="24"/>
          <w:szCs w:val="24"/>
        </w:rPr>
      </w:pPr>
    </w:p>
    <w:p w:rsidR="00865258" w:rsidRPr="00E55409" w:rsidRDefault="00865258" w:rsidP="00865258">
      <w:pPr>
        <w:pStyle w:val="ConsPlusNonformat"/>
        <w:jc w:val="both"/>
        <w:rPr>
          <w:rFonts w:ascii="Times New Roman" w:hAnsi="Times New Roman" w:cs="Times New Roman"/>
          <w:sz w:val="24"/>
          <w:szCs w:val="24"/>
        </w:rPr>
      </w:pPr>
      <w:r w:rsidRPr="00E55409">
        <w:rPr>
          <w:rFonts w:ascii="Times New Roman" w:hAnsi="Times New Roman" w:cs="Times New Roman"/>
          <w:sz w:val="24"/>
          <w:szCs w:val="24"/>
        </w:rPr>
        <w:t>представил, а сотрудник администрации ______________________поселения получил «_______» ________</w:t>
      </w:r>
      <w:r>
        <w:rPr>
          <w:rFonts w:ascii="Times New Roman" w:hAnsi="Times New Roman" w:cs="Times New Roman"/>
          <w:sz w:val="24"/>
          <w:szCs w:val="24"/>
        </w:rPr>
        <w:t>_________</w:t>
      </w:r>
      <w:r w:rsidRPr="00E55409">
        <w:rPr>
          <w:rFonts w:ascii="Times New Roman" w:hAnsi="Times New Roman" w:cs="Times New Roman"/>
          <w:sz w:val="24"/>
          <w:szCs w:val="24"/>
        </w:rPr>
        <w:t>_______   ______</w:t>
      </w:r>
      <w:r>
        <w:rPr>
          <w:rFonts w:ascii="Times New Roman" w:hAnsi="Times New Roman" w:cs="Times New Roman"/>
          <w:sz w:val="24"/>
          <w:szCs w:val="24"/>
        </w:rPr>
        <w:t>______</w:t>
      </w:r>
      <w:r w:rsidRPr="00E55409">
        <w:rPr>
          <w:rFonts w:ascii="Times New Roman" w:hAnsi="Times New Roman" w:cs="Times New Roman"/>
          <w:sz w:val="24"/>
          <w:szCs w:val="24"/>
        </w:rPr>
        <w:t>_____</w:t>
      </w:r>
    </w:p>
    <w:p w:rsidR="00865258" w:rsidRPr="00E55409" w:rsidRDefault="00865258" w:rsidP="00865258">
      <w:pPr>
        <w:pStyle w:val="ConsPlusNonformat"/>
        <w:rPr>
          <w:rFonts w:ascii="Times New Roman" w:hAnsi="Times New Roman" w:cs="Times New Roman"/>
          <w:sz w:val="24"/>
          <w:szCs w:val="24"/>
        </w:rPr>
      </w:pPr>
      <w:r w:rsidRPr="00E55409">
        <w:rPr>
          <w:rFonts w:ascii="Times New Roman" w:hAnsi="Times New Roman" w:cs="Times New Roman"/>
          <w:sz w:val="24"/>
          <w:szCs w:val="24"/>
        </w:rPr>
        <w:t xml:space="preserve">      (число)        (месяц прописью)        </w:t>
      </w:r>
      <w:r>
        <w:rPr>
          <w:rFonts w:ascii="Times New Roman" w:hAnsi="Times New Roman" w:cs="Times New Roman"/>
          <w:sz w:val="24"/>
          <w:szCs w:val="24"/>
        </w:rPr>
        <w:t xml:space="preserve">   </w:t>
      </w:r>
      <w:r w:rsidRPr="00E55409">
        <w:rPr>
          <w:rFonts w:ascii="Times New Roman" w:hAnsi="Times New Roman" w:cs="Times New Roman"/>
          <w:sz w:val="24"/>
          <w:szCs w:val="24"/>
        </w:rPr>
        <w:t xml:space="preserve">       (год)</w:t>
      </w:r>
    </w:p>
    <w:p w:rsidR="00865258" w:rsidRPr="00E55409" w:rsidRDefault="00865258" w:rsidP="00865258">
      <w:pPr>
        <w:pStyle w:val="ConsPlusNonformat"/>
        <w:rPr>
          <w:rFonts w:ascii="Times New Roman" w:hAnsi="Times New Roman" w:cs="Times New Roman"/>
          <w:sz w:val="24"/>
          <w:szCs w:val="24"/>
        </w:rPr>
      </w:pPr>
      <w:r w:rsidRPr="00E55409">
        <w:rPr>
          <w:rFonts w:ascii="Times New Roman" w:hAnsi="Times New Roman" w:cs="Times New Roman"/>
          <w:sz w:val="24"/>
          <w:szCs w:val="24"/>
        </w:rPr>
        <w:t xml:space="preserve">документы в количестве _______________________________ экземпляров </w:t>
      </w:r>
      <w:proofErr w:type="gramStart"/>
      <w:r w:rsidRPr="00E55409">
        <w:rPr>
          <w:rFonts w:ascii="Times New Roman" w:hAnsi="Times New Roman" w:cs="Times New Roman"/>
          <w:sz w:val="24"/>
          <w:szCs w:val="24"/>
        </w:rPr>
        <w:t>по</w:t>
      </w:r>
      <w:proofErr w:type="gramEnd"/>
    </w:p>
    <w:p w:rsidR="00865258" w:rsidRPr="00E55409" w:rsidRDefault="00865258" w:rsidP="00865258">
      <w:pPr>
        <w:pStyle w:val="ConsPlusNonformat"/>
        <w:jc w:val="center"/>
        <w:rPr>
          <w:rFonts w:ascii="Times New Roman" w:hAnsi="Times New Roman" w:cs="Times New Roman"/>
          <w:sz w:val="24"/>
          <w:szCs w:val="24"/>
        </w:rPr>
      </w:pPr>
      <w:r w:rsidRPr="00E55409">
        <w:rPr>
          <w:rFonts w:ascii="Times New Roman" w:hAnsi="Times New Roman" w:cs="Times New Roman"/>
          <w:sz w:val="24"/>
          <w:szCs w:val="24"/>
        </w:rPr>
        <w:t>(прописью)</w:t>
      </w:r>
    </w:p>
    <w:p w:rsidR="00865258" w:rsidRPr="00E55409" w:rsidRDefault="00865258" w:rsidP="00865258">
      <w:pPr>
        <w:widowControl w:val="0"/>
        <w:autoSpaceDE w:val="0"/>
        <w:autoSpaceDN w:val="0"/>
        <w:adjustRightInd w:val="0"/>
        <w:jc w:val="both"/>
      </w:pPr>
      <w:proofErr w:type="gramStart"/>
      <w:r w:rsidRPr="00E55409">
        <w:t xml:space="preserve">прилагаемому к заявлению перечню документов, необходимых для принятия решения о включении ярмарки в План проведения ярмарок (согласно п. 2.6.1 Административного регламента администрации </w:t>
      </w:r>
      <w:r>
        <w:t>Подгоренского</w:t>
      </w:r>
      <w:r w:rsidRPr="00E55409">
        <w:t xml:space="preserve">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roofErr w:type="gramEnd"/>
    </w:p>
    <w:p w:rsidR="00865258" w:rsidRPr="00E55409" w:rsidRDefault="00865258" w:rsidP="00865258">
      <w:pPr>
        <w:pStyle w:val="ConsPlusNonformat"/>
        <w:rPr>
          <w:rFonts w:ascii="Times New Roman" w:hAnsi="Times New Roman" w:cs="Times New Roman"/>
          <w:sz w:val="24"/>
          <w:szCs w:val="24"/>
        </w:rPr>
      </w:pPr>
    </w:p>
    <w:p w:rsidR="00865258" w:rsidRPr="00E55409" w:rsidRDefault="00865258" w:rsidP="00865258">
      <w:pPr>
        <w:pStyle w:val="ConsPlusNonformat"/>
        <w:rPr>
          <w:rFonts w:ascii="Times New Roman" w:hAnsi="Times New Roman" w:cs="Times New Roman"/>
          <w:sz w:val="24"/>
          <w:szCs w:val="24"/>
        </w:rPr>
      </w:pPr>
      <w:r w:rsidRPr="00E55409">
        <w:rPr>
          <w:rFonts w:ascii="Times New Roman" w:hAnsi="Times New Roman" w:cs="Times New Roman"/>
          <w:sz w:val="24"/>
          <w:szCs w:val="24"/>
        </w:rPr>
        <w:t>Получены прилагаемые к заявлению документы:</w:t>
      </w:r>
    </w:p>
    <w:p w:rsidR="00865258" w:rsidRPr="00E55409" w:rsidRDefault="00865258" w:rsidP="00865258">
      <w:pPr>
        <w:pStyle w:val="ConsPlusNonformat"/>
        <w:rPr>
          <w:rFonts w:ascii="Times New Roman" w:hAnsi="Times New Roman" w:cs="Times New Roman"/>
          <w:sz w:val="24"/>
          <w:szCs w:val="24"/>
        </w:rPr>
      </w:pPr>
      <w:r w:rsidRPr="00E5540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w:t>
      </w:r>
    </w:p>
    <w:p w:rsidR="00865258" w:rsidRPr="00E55409" w:rsidRDefault="00865258" w:rsidP="00865258">
      <w:pPr>
        <w:pStyle w:val="ConsPlusNonformat"/>
        <w:rPr>
          <w:rFonts w:ascii="Times New Roman" w:hAnsi="Times New Roman" w:cs="Times New Roman"/>
          <w:sz w:val="24"/>
          <w:szCs w:val="24"/>
        </w:rPr>
      </w:pPr>
      <w:r w:rsidRPr="00E5540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w:t>
      </w:r>
    </w:p>
    <w:p w:rsidR="00865258" w:rsidRPr="00E55409" w:rsidRDefault="00865258" w:rsidP="00865258">
      <w:pPr>
        <w:pStyle w:val="ConsPlusNonformat"/>
        <w:rPr>
          <w:rFonts w:ascii="Times New Roman" w:hAnsi="Times New Roman" w:cs="Times New Roman"/>
          <w:sz w:val="24"/>
          <w:szCs w:val="24"/>
        </w:rPr>
      </w:pPr>
      <w:r w:rsidRPr="00E5540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w:t>
      </w:r>
    </w:p>
    <w:p w:rsidR="00865258" w:rsidRPr="00E55409" w:rsidRDefault="00865258" w:rsidP="00865258">
      <w:pPr>
        <w:pStyle w:val="ConsPlusNonformat"/>
        <w:rPr>
          <w:rFonts w:ascii="Times New Roman" w:hAnsi="Times New Roman" w:cs="Times New Roman"/>
          <w:sz w:val="24"/>
          <w:szCs w:val="24"/>
        </w:rPr>
      </w:pPr>
      <w:r w:rsidRPr="00E5540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w:t>
      </w:r>
    </w:p>
    <w:p w:rsidR="00865258" w:rsidRPr="00E55409" w:rsidRDefault="00865258" w:rsidP="00865258">
      <w:pPr>
        <w:pStyle w:val="ConsPlusNonformat"/>
        <w:rPr>
          <w:rFonts w:ascii="Times New Roman" w:hAnsi="Times New Roman" w:cs="Times New Roman"/>
          <w:sz w:val="24"/>
          <w:szCs w:val="24"/>
        </w:rPr>
      </w:pPr>
      <w:r w:rsidRPr="00E55409">
        <w:rPr>
          <w:rFonts w:ascii="Times New Roman" w:hAnsi="Times New Roman" w:cs="Times New Roman"/>
          <w:sz w:val="24"/>
          <w:szCs w:val="24"/>
        </w:rPr>
        <w:t>________________________________________________________  _____</w:t>
      </w:r>
      <w:r>
        <w:rPr>
          <w:rFonts w:ascii="Times New Roman" w:hAnsi="Times New Roman" w:cs="Times New Roman"/>
          <w:sz w:val="24"/>
          <w:szCs w:val="24"/>
        </w:rPr>
        <w:t>__________ _____</w:t>
      </w:r>
    </w:p>
    <w:p w:rsidR="00865258" w:rsidRPr="00E55409" w:rsidRDefault="00865258" w:rsidP="00865258">
      <w:pPr>
        <w:pStyle w:val="ConsPlusNonformat"/>
        <w:rPr>
          <w:rFonts w:ascii="Times New Roman" w:hAnsi="Times New Roman" w:cs="Times New Roman"/>
          <w:sz w:val="24"/>
          <w:szCs w:val="24"/>
        </w:rPr>
      </w:pPr>
      <w:proofErr w:type="gramStart"/>
      <w:r w:rsidRPr="00E55409">
        <w:rPr>
          <w:rFonts w:ascii="Times New Roman" w:hAnsi="Times New Roman" w:cs="Times New Roman"/>
          <w:sz w:val="24"/>
          <w:szCs w:val="24"/>
        </w:rPr>
        <w:t xml:space="preserve">(должность специалиста, ответственного  за прием            (подпись)       (расшифровка </w:t>
      </w:r>
      <w:proofErr w:type="gramEnd"/>
    </w:p>
    <w:p w:rsidR="00865258" w:rsidRPr="00E55409" w:rsidRDefault="00865258" w:rsidP="00865258">
      <w:pPr>
        <w:pStyle w:val="ConsPlusNonformat"/>
        <w:rPr>
          <w:rFonts w:ascii="Times New Roman" w:hAnsi="Times New Roman" w:cs="Times New Roman"/>
          <w:sz w:val="24"/>
          <w:szCs w:val="24"/>
        </w:rPr>
      </w:pPr>
      <w:r w:rsidRPr="00E55409">
        <w:rPr>
          <w:rFonts w:ascii="Times New Roman" w:hAnsi="Times New Roman" w:cs="Times New Roman"/>
          <w:sz w:val="24"/>
          <w:szCs w:val="24"/>
        </w:rPr>
        <w:t>документов)</w:t>
      </w:r>
    </w:p>
    <w:p w:rsidR="00865258" w:rsidRPr="00E55409" w:rsidRDefault="00865258" w:rsidP="00865258">
      <w:pPr>
        <w:pStyle w:val="ConsPlusNonformat"/>
        <w:rPr>
          <w:rFonts w:ascii="Times New Roman" w:hAnsi="Times New Roman" w:cs="Times New Roman"/>
          <w:sz w:val="24"/>
          <w:szCs w:val="24"/>
        </w:rPr>
      </w:pPr>
    </w:p>
    <w:p w:rsidR="00865258" w:rsidRPr="00E55409" w:rsidRDefault="00865258" w:rsidP="00865258">
      <w:pPr>
        <w:pStyle w:val="ConsPlusNonformat"/>
        <w:ind w:firstLine="540"/>
        <w:jc w:val="both"/>
        <w:rPr>
          <w:rFonts w:ascii="Times New Roman" w:hAnsi="Times New Roman" w:cs="Times New Roman"/>
          <w:sz w:val="24"/>
          <w:szCs w:val="24"/>
        </w:rPr>
      </w:pPr>
      <w:r w:rsidRPr="00E55409">
        <w:rPr>
          <w:rFonts w:ascii="Times New Roman" w:hAnsi="Times New Roman" w:cs="Times New Roman"/>
          <w:sz w:val="24"/>
          <w:szCs w:val="24"/>
        </w:rPr>
        <w:t>Перечень документов, которые будут получены по межведомственным запросам:</w:t>
      </w:r>
    </w:p>
    <w:p w:rsidR="00865258" w:rsidRPr="00E55409" w:rsidRDefault="00865258" w:rsidP="00865258">
      <w:pPr>
        <w:autoSpaceDE w:val="0"/>
        <w:autoSpaceDN w:val="0"/>
        <w:adjustRightInd w:val="0"/>
        <w:ind w:firstLine="540"/>
        <w:jc w:val="both"/>
      </w:pPr>
      <w:r w:rsidRPr="00E55409">
        <w:t>- выписка из Единого государственного реестра юридических лиц (Единого государственного реестра индивидуальных предпринимателей);</w:t>
      </w:r>
    </w:p>
    <w:p w:rsidR="00865258" w:rsidRPr="00E55409" w:rsidRDefault="00865258" w:rsidP="00865258">
      <w:pPr>
        <w:autoSpaceDE w:val="0"/>
        <w:autoSpaceDN w:val="0"/>
        <w:adjustRightInd w:val="0"/>
        <w:ind w:firstLine="540"/>
        <w:jc w:val="both"/>
      </w:pPr>
      <w:r w:rsidRPr="00E55409">
        <w:t>- выписка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865258" w:rsidRDefault="00865258" w:rsidP="00865258">
      <w:pPr>
        <w:widowControl w:val="0"/>
        <w:autoSpaceDE w:val="0"/>
        <w:autoSpaceDN w:val="0"/>
        <w:adjustRightInd w:val="0"/>
        <w:jc w:val="right"/>
        <w:outlineLvl w:val="0"/>
      </w:pPr>
    </w:p>
    <w:p w:rsidR="00865258" w:rsidRDefault="00865258" w:rsidP="00865258">
      <w:pPr>
        <w:widowControl w:val="0"/>
        <w:autoSpaceDE w:val="0"/>
        <w:autoSpaceDN w:val="0"/>
        <w:adjustRightInd w:val="0"/>
        <w:jc w:val="right"/>
        <w:outlineLvl w:val="0"/>
      </w:pPr>
    </w:p>
    <w:p w:rsidR="00865258" w:rsidRDefault="00865258" w:rsidP="00865258">
      <w:pPr>
        <w:widowControl w:val="0"/>
        <w:autoSpaceDE w:val="0"/>
        <w:autoSpaceDN w:val="0"/>
        <w:adjustRightInd w:val="0"/>
        <w:jc w:val="right"/>
        <w:outlineLvl w:val="0"/>
      </w:pPr>
    </w:p>
    <w:p w:rsidR="00865258" w:rsidRDefault="00865258" w:rsidP="00865258">
      <w:pPr>
        <w:widowControl w:val="0"/>
        <w:autoSpaceDE w:val="0"/>
        <w:autoSpaceDN w:val="0"/>
        <w:adjustRightInd w:val="0"/>
        <w:jc w:val="right"/>
        <w:outlineLvl w:val="0"/>
      </w:pPr>
    </w:p>
    <w:p w:rsidR="00865258" w:rsidRDefault="00865258" w:rsidP="00865258">
      <w:pPr>
        <w:widowControl w:val="0"/>
        <w:autoSpaceDE w:val="0"/>
        <w:autoSpaceDN w:val="0"/>
        <w:adjustRightInd w:val="0"/>
        <w:jc w:val="right"/>
        <w:outlineLvl w:val="0"/>
      </w:pPr>
    </w:p>
    <w:p w:rsidR="00865258" w:rsidRDefault="00865258" w:rsidP="00865258">
      <w:pPr>
        <w:widowControl w:val="0"/>
        <w:autoSpaceDE w:val="0"/>
        <w:autoSpaceDN w:val="0"/>
        <w:adjustRightInd w:val="0"/>
        <w:jc w:val="right"/>
        <w:outlineLvl w:val="0"/>
      </w:pPr>
    </w:p>
    <w:p w:rsidR="00865258" w:rsidRDefault="00865258" w:rsidP="00865258">
      <w:pPr>
        <w:widowControl w:val="0"/>
        <w:autoSpaceDE w:val="0"/>
        <w:autoSpaceDN w:val="0"/>
        <w:adjustRightInd w:val="0"/>
        <w:jc w:val="right"/>
        <w:outlineLvl w:val="0"/>
      </w:pPr>
    </w:p>
    <w:p w:rsidR="00865258" w:rsidRDefault="00865258" w:rsidP="00865258">
      <w:pPr>
        <w:widowControl w:val="0"/>
        <w:autoSpaceDE w:val="0"/>
        <w:autoSpaceDN w:val="0"/>
        <w:adjustRightInd w:val="0"/>
        <w:jc w:val="right"/>
        <w:outlineLvl w:val="0"/>
      </w:pPr>
    </w:p>
    <w:p w:rsidR="00865258" w:rsidRDefault="00865258" w:rsidP="00865258">
      <w:pPr>
        <w:widowControl w:val="0"/>
        <w:autoSpaceDE w:val="0"/>
        <w:autoSpaceDN w:val="0"/>
        <w:adjustRightInd w:val="0"/>
        <w:jc w:val="right"/>
        <w:outlineLvl w:val="0"/>
      </w:pPr>
    </w:p>
    <w:p w:rsidR="00865258" w:rsidRPr="00E55409" w:rsidRDefault="00865258" w:rsidP="00865258">
      <w:pPr>
        <w:widowControl w:val="0"/>
        <w:autoSpaceDE w:val="0"/>
        <w:autoSpaceDN w:val="0"/>
        <w:adjustRightInd w:val="0"/>
        <w:jc w:val="right"/>
        <w:outlineLvl w:val="0"/>
      </w:pPr>
      <w:r w:rsidRPr="00E55409">
        <w:lastRenderedPageBreak/>
        <w:t>Приложение № 6</w:t>
      </w:r>
    </w:p>
    <w:p w:rsidR="00865258" w:rsidRPr="00E55409" w:rsidRDefault="00865258" w:rsidP="00865258">
      <w:pPr>
        <w:widowControl w:val="0"/>
        <w:autoSpaceDE w:val="0"/>
        <w:autoSpaceDN w:val="0"/>
        <w:adjustRightInd w:val="0"/>
        <w:jc w:val="right"/>
      </w:pPr>
      <w:r w:rsidRPr="00E55409">
        <w:t>к Административному регламенту</w:t>
      </w:r>
    </w:p>
    <w:p w:rsidR="00865258" w:rsidRPr="00E55409" w:rsidRDefault="00865258" w:rsidP="00865258">
      <w:pPr>
        <w:widowControl w:val="0"/>
        <w:autoSpaceDE w:val="0"/>
        <w:autoSpaceDN w:val="0"/>
        <w:adjustRightInd w:val="0"/>
        <w:jc w:val="both"/>
      </w:pPr>
    </w:p>
    <w:p w:rsidR="00865258" w:rsidRPr="00E55409" w:rsidRDefault="00865258" w:rsidP="00865258">
      <w:pPr>
        <w:widowControl w:val="0"/>
        <w:autoSpaceDE w:val="0"/>
        <w:autoSpaceDN w:val="0"/>
        <w:adjustRightInd w:val="0"/>
        <w:jc w:val="center"/>
      </w:pPr>
      <w:r w:rsidRPr="00E55409">
        <w:t>Блок-схема</w:t>
      </w:r>
    </w:p>
    <w:p w:rsidR="00865258" w:rsidRPr="00E55409" w:rsidRDefault="00865258" w:rsidP="00865258">
      <w:pPr>
        <w:widowControl w:val="0"/>
        <w:autoSpaceDE w:val="0"/>
        <w:autoSpaceDN w:val="0"/>
        <w:adjustRightInd w:val="0"/>
        <w:jc w:val="both"/>
      </w:pPr>
    </w:p>
    <w:p w:rsidR="00865258" w:rsidRPr="00E55409" w:rsidRDefault="00865258" w:rsidP="00865258">
      <w:pPr>
        <w:widowControl w:val="0"/>
        <w:autoSpaceDE w:val="0"/>
        <w:autoSpaceDN w:val="0"/>
        <w:adjustRightInd w:val="0"/>
        <w:jc w:val="both"/>
      </w:pPr>
    </w:p>
    <w:p w:rsidR="00865258" w:rsidRPr="00E55409" w:rsidRDefault="00865258" w:rsidP="00865258">
      <w:pPr>
        <w:widowControl w:val="0"/>
        <w:autoSpaceDE w:val="0"/>
        <w:autoSpaceDN w:val="0"/>
        <w:adjustRightInd w:val="0"/>
        <w:jc w:val="both"/>
      </w:pPr>
      <w:r w:rsidRPr="00E55409">
        <w:rPr>
          <w:noProof/>
        </w:rPr>
        <mc:AlternateContent>
          <mc:Choice Requires="wpc">
            <w:drawing>
              <wp:inline distT="0" distB="0" distL="0" distR="0" wp14:anchorId="1AE3E6A7" wp14:editId="341445D2">
                <wp:extent cx="5943600" cy="8007350"/>
                <wp:effectExtent l="0" t="0" r="0" b="3175"/>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789430" y="137160"/>
                            <a:ext cx="2451100" cy="681990"/>
                          </a:xfrm>
                          <a:prstGeom prst="rect">
                            <a:avLst/>
                          </a:prstGeom>
                          <a:solidFill>
                            <a:srgbClr val="FFFFFF"/>
                          </a:solidFill>
                          <a:ln w="9525">
                            <a:solidFill>
                              <a:srgbClr val="000000"/>
                            </a:solidFill>
                            <a:miter lim="800000"/>
                            <a:headEnd/>
                            <a:tailEnd/>
                          </a:ln>
                        </wps:spPr>
                        <wps:txbx>
                          <w:txbxContent>
                            <w:p w:rsidR="00865258" w:rsidRDefault="00865258" w:rsidP="00865258">
                              <w:pPr>
                                <w:jc w:val="center"/>
                                <w:rPr>
                                  <w:sz w:val="20"/>
                                </w:rPr>
                              </w:pPr>
                              <w:r>
                                <w:rPr>
                                  <w:sz w:val="20"/>
                                </w:rPr>
                                <w:t xml:space="preserve">Прием и регистрация заявления и прилагаемых к нему документов </w:t>
                              </w:r>
                            </w:p>
                            <w:p w:rsidR="00865258" w:rsidRDefault="00865258" w:rsidP="00865258">
                              <w:pPr>
                                <w:jc w:val="center"/>
                                <w:rPr>
                                  <w:sz w:val="20"/>
                                </w:rPr>
                              </w:pPr>
                              <w:r>
                                <w:rPr>
                                  <w:sz w:val="20"/>
                                </w:rPr>
                                <w:t xml:space="preserve">о включении ярмарки </w:t>
                              </w:r>
                            </w:p>
                            <w:p w:rsidR="00865258" w:rsidRDefault="00865258" w:rsidP="00865258">
                              <w:pPr>
                                <w:jc w:val="center"/>
                                <w:rPr>
                                  <w:sz w:val="20"/>
                                </w:rPr>
                              </w:pPr>
                              <w:r>
                                <w:rPr>
                                  <w:sz w:val="20"/>
                                </w:rPr>
                                <w:t>в План проведения ярмарок</w:t>
                              </w:r>
                            </w:p>
                          </w:txbxContent>
                        </wps:txbx>
                        <wps:bodyPr rot="0" vert="horz" wrap="square" lIns="91440" tIns="45720" rIns="91440" bIns="45720" anchor="t" anchorCtr="0" upright="1">
                          <a:noAutofit/>
                        </wps:bodyPr>
                      </wps:wsp>
                      <wps:wsp>
                        <wps:cNvPr id="2" name="AutoShape 5"/>
                        <wps:cNvSpPr>
                          <a:spLocks noChangeArrowheads="1"/>
                        </wps:cNvSpPr>
                        <wps:spPr bwMode="auto">
                          <a:xfrm>
                            <a:off x="540385" y="967105"/>
                            <a:ext cx="1833880" cy="1193800"/>
                          </a:xfrm>
                          <a:prstGeom prst="flowChartDecision">
                            <a:avLst/>
                          </a:prstGeom>
                          <a:solidFill>
                            <a:srgbClr val="FFFFFF"/>
                          </a:solidFill>
                          <a:ln w="9525">
                            <a:solidFill>
                              <a:srgbClr val="000000"/>
                            </a:solidFill>
                            <a:miter lim="800000"/>
                            <a:headEnd/>
                            <a:tailEnd/>
                          </a:ln>
                        </wps:spPr>
                        <wps:txbx>
                          <w:txbxContent>
                            <w:p w:rsidR="00865258" w:rsidRDefault="00865258" w:rsidP="00865258">
                              <w:pPr>
                                <w:ind w:left="-567" w:right="-556"/>
                                <w:jc w:val="center"/>
                                <w:rPr>
                                  <w:sz w:val="20"/>
                                </w:rPr>
                              </w:pPr>
                              <w:r>
                                <w:rPr>
                                  <w:sz w:val="20"/>
                                </w:rPr>
                                <w:t>Не соответствуют предъявляемым</w:t>
                              </w:r>
                            </w:p>
                            <w:p w:rsidR="00865258" w:rsidRDefault="00865258" w:rsidP="00865258">
                              <w:pPr>
                                <w:ind w:left="-567" w:right="-556"/>
                                <w:jc w:val="center"/>
                                <w:rPr>
                                  <w:sz w:val="20"/>
                                </w:rPr>
                              </w:pPr>
                              <w:r>
                                <w:rPr>
                                  <w:sz w:val="20"/>
                                </w:rPr>
                                <w:t>требованиям</w:t>
                              </w:r>
                            </w:p>
                          </w:txbxContent>
                        </wps:txbx>
                        <wps:bodyPr rot="0" vert="horz" wrap="square" lIns="91440" tIns="45720" rIns="91440" bIns="45720" anchor="t" anchorCtr="0" upright="1">
                          <a:noAutofit/>
                        </wps:bodyPr>
                      </wps:wsp>
                      <wps:wsp>
                        <wps:cNvPr id="3" name="AutoShape 6"/>
                        <wps:cNvCnPr>
                          <a:cxnSpLocks noChangeShapeType="1"/>
                          <a:stCxn id="1" idx="1"/>
                          <a:endCxn id="2" idx="0"/>
                        </wps:cNvCnPr>
                        <wps:spPr bwMode="auto">
                          <a:xfrm rot="10800000" flipV="1">
                            <a:off x="1457325" y="478155"/>
                            <a:ext cx="3321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 name="AutoShape 7"/>
                        <wps:cNvSpPr>
                          <a:spLocks noChangeArrowheads="1"/>
                        </wps:cNvSpPr>
                        <wps:spPr bwMode="auto">
                          <a:xfrm>
                            <a:off x="3536950" y="967105"/>
                            <a:ext cx="1893570" cy="1160145"/>
                          </a:xfrm>
                          <a:prstGeom prst="flowChartDecision">
                            <a:avLst/>
                          </a:prstGeom>
                          <a:solidFill>
                            <a:srgbClr val="FFFFFF"/>
                          </a:solidFill>
                          <a:ln w="9525">
                            <a:solidFill>
                              <a:srgbClr val="000000"/>
                            </a:solidFill>
                            <a:miter lim="800000"/>
                            <a:headEnd/>
                            <a:tailEnd/>
                          </a:ln>
                        </wps:spPr>
                        <wps:txbx>
                          <w:txbxContent>
                            <w:p w:rsidR="00865258" w:rsidRDefault="00865258" w:rsidP="00865258">
                              <w:pPr>
                                <w:ind w:right="-72"/>
                                <w:jc w:val="center"/>
                                <w:rPr>
                                  <w:sz w:val="20"/>
                                </w:rPr>
                              </w:pPr>
                              <w:r>
                                <w:rPr>
                                  <w:sz w:val="20"/>
                                </w:rPr>
                                <w:t xml:space="preserve"> Соответствуют предъявляемым</w:t>
                              </w:r>
                            </w:p>
                            <w:p w:rsidR="00865258" w:rsidRDefault="00865258" w:rsidP="00865258">
                              <w:pPr>
                                <w:ind w:left="-567" w:right="-639"/>
                                <w:jc w:val="center"/>
                                <w:rPr>
                                  <w:sz w:val="20"/>
                                </w:rPr>
                              </w:pPr>
                              <w:r>
                                <w:rPr>
                                  <w:sz w:val="20"/>
                                </w:rPr>
                                <w:t>требованиям</w:t>
                              </w:r>
                            </w:p>
                          </w:txbxContent>
                        </wps:txbx>
                        <wps:bodyPr rot="0" vert="horz" wrap="square" lIns="91440" tIns="45720" rIns="91440" bIns="45720" anchor="t" anchorCtr="0" upright="1">
                          <a:noAutofit/>
                        </wps:bodyPr>
                      </wps:wsp>
                      <wps:wsp>
                        <wps:cNvPr id="5" name="AutoShape 8"/>
                        <wps:cNvCnPr>
                          <a:cxnSpLocks noChangeShapeType="1"/>
                          <a:stCxn id="1" idx="3"/>
                          <a:endCxn id="4" idx="0"/>
                        </wps:cNvCnPr>
                        <wps:spPr bwMode="auto">
                          <a:xfrm>
                            <a:off x="4240530" y="478155"/>
                            <a:ext cx="2432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58750" y="2286635"/>
                            <a:ext cx="2602865" cy="877570"/>
                          </a:xfrm>
                          <a:prstGeom prst="rect">
                            <a:avLst/>
                          </a:prstGeom>
                          <a:solidFill>
                            <a:srgbClr val="FFFFFF"/>
                          </a:solidFill>
                          <a:ln w="9525">
                            <a:solidFill>
                              <a:srgbClr val="000000"/>
                            </a:solidFill>
                            <a:miter lim="800000"/>
                            <a:headEnd/>
                            <a:tailEnd/>
                          </a:ln>
                        </wps:spPr>
                        <wps:txbx>
                          <w:txbxContent>
                            <w:p w:rsidR="00865258" w:rsidRDefault="00865258" w:rsidP="00865258">
                              <w:pPr>
                                <w:jc w:val="center"/>
                                <w:rPr>
                                  <w:sz w:val="20"/>
                                </w:rPr>
                              </w:pPr>
                              <w:r>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wps:txbx>
                        <wps:bodyPr rot="0" vert="horz" wrap="square" lIns="91440" tIns="45720" rIns="91440" bIns="45720" anchor="t" anchorCtr="0" upright="1">
                          <a:noAutofit/>
                        </wps:bodyPr>
                      </wps:wsp>
                      <wps:wsp>
                        <wps:cNvPr id="7" name="AutoShape 10"/>
                        <wps:cNvCnPr>
                          <a:cxnSpLocks noChangeShapeType="1"/>
                          <a:stCxn id="2" idx="2"/>
                          <a:endCxn id="6" idx="0"/>
                        </wps:cNvCnPr>
                        <wps:spPr bwMode="auto">
                          <a:xfrm>
                            <a:off x="1457325" y="2160905"/>
                            <a:ext cx="317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p w:rsidR="00865258" w:rsidRDefault="00865258" w:rsidP="00865258">
                              <w:pPr>
                                <w:jc w:val="center"/>
                                <w:rPr>
                                  <w:sz w:val="20"/>
                                </w:rPr>
                              </w:pPr>
                              <w:r>
                                <w:rPr>
                                  <w:sz w:val="20"/>
                                </w:rPr>
                                <w:t>Вручение (направление) уведомления в получении документов</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p w:rsidR="00865258" w:rsidRDefault="00865258" w:rsidP="00865258">
                              <w:pPr>
                                <w:jc w:val="center"/>
                                <w:rPr>
                                  <w:sz w:val="20"/>
                                </w:rPr>
                              </w:pPr>
                              <w:r>
                                <w:rPr>
                                  <w:sz w:val="20"/>
                                </w:rPr>
                                <w:t>Рассмотрение представленных документов</w:t>
                              </w:r>
                            </w:p>
                          </w:txbxContent>
                        </wps:txbx>
                        <wps:bodyPr rot="0" vert="horz" wrap="square" lIns="91440" tIns="45720" rIns="91440" bIns="45720" anchor="t" anchorCtr="0" upright="1">
                          <a:noAutofit/>
                        </wps:bodyPr>
                      </wps:wsp>
                      <wps:wsp>
                        <wps:cNvPr id="10" name="AutoShape 13"/>
                        <wps:cNvCnPr>
                          <a:cxnSpLocks noChangeShapeType="1"/>
                          <a:stCxn id="8" idx="2"/>
                          <a:endCxn id="9" idx="0"/>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p w:rsidR="00865258" w:rsidRDefault="00865258" w:rsidP="00865258">
                              <w:pPr>
                                <w:jc w:val="center"/>
                                <w:rPr>
                                  <w:sz w:val="20"/>
                                </w:rPr>
                              </w:pPr>
                              <w:r>
                                <w:rPr>
                                  <w:sz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12" name="AutoShape 15"/>
                        <wps:cNvCnPr>
                          <a:cxnSpLocks noChangeShapeType="1"/>
                          <a:stCxn id="9" idx="2"/>
                          <a:endCxn id="11" idx="0"/>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a:stCxn id="4" idx="2"/>
                          <a:endCxn id="8" idx="0"/>
                        </wps:cNvCnPr>
                        <wps:spPr bwMode="auto">
                          <a:xfrm>
                            <a:off x="4483735" y="2127250"/>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p w:rsidR="00865258" w:rsidRDefault="00865258" w:rsidP="00865258">
                              <w:pPr>
                                <w:jc w:val="center"/>
                                <w:rPr>
                                  <w:sz w:val="20"/>
                                </w:rPr>
                              </w:pPr>
                              <w:r>
                                <w:rPr>
                                  <w:sz w:val="20"/>
                                </w:rPr>
                                <w:t>Имеются основания для отказа</w:t>
                              </w:r>
                            </w:p>
                          </w:txbxContent>
                        </wps:txbx>
                        <wps:bodyPr rot="0" vert="horz" wrap="square" lIns="91440" tIns="45720" rIns="91440" bIns="45720" anchor="t" anchorCtr="0" upright="1">
                          <a:noAutofit/>
                        </wps:bodyPr>
                      </wps:wsp>
                      <wps:wsp>
                        <wps:cNvPr id="15"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p w:rsidR="00865258" w:rsidRDefault="00865258" w:rsidP="00865258">
                              <w:pPr>
                                <w:jc w:val="center"/>
                                <w:rPr>
                                  <w:sz w:val="20"/>
                                </w:rPr>
                              </w:pPr>
                              <w:r>
                                <w:rPr>
                                  <w:sz w:val="20"/>
                                </w:rPr>
                                <w:t>Отсутствуют основания для отказа</w:t>
                              </w:r>
                            </w:p>
                          </w:txbxContent>
                        </wps:txbx>
                        <wps:bodyPr rot="0" vert="horz" wrap="square" lIns="91440" tIns="45720" rIns="91440" bIns="45720" anchor="t" anchorCtr="0" upright="1">
                          <a:noAutofit/>
                        </wps:bodyPr>
                      </wps:wsp>
                      <wps:wsp>
                        <wps:cNvPr id="16" name="AutoShape 19"/>
                        <wps:cNvCnPr>
                          <a:cxnSpLocks noChangeShapeType="1"/>
                          <a:stCxn id="11" idx="1"/>
                          <a:endCxn id="14" idx="0"/>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a:stCxn id="11" idx="3"/>
                          <a:endCxn id="15" idx="0"/>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82550" y="5831205"/>
                            <a:ext cx="2675255" cy="861695"/>
                          </a:xfrm>
                          <a:prstGeom prst="rect">
                            <a:avLst/>
                          </a:prstGeom>
                          <a:solidFill>
                            <a:srgbClr val="FFFFFF"/>
                          </a:solidFill>
                          <a:ln w="9525">
                            <a:solidFill>
                              <a:srgbClr val="000000"/>
                            </a:solidFill>
                            <a:miter lim="800000"/>
                            <a:headEnd/>
                            <a:tailEnd/>
                          </a:ln>
                        </wps:spPr>
                        <wps:txbx>
                          <w:txbxContent>
                            <w:p w:rsidR="00865258" w:rsidRDefault="00865258" w:rsidP="00865258">
                              <w:pPr>
                                <w:jc w:val="center"/>
                                <w:rPr>
                                  <w:sz w:val="20"/>
                                </w:rPr>
                              </w:pPr>
                              <w:r>
                                <w:rPr>
                                  <w:sz w:val="20"/>
                                </w:rPr>
                                <w:t xml:space="preserve">Вручение (направление) заявителю уведомления об отказе включения ярмарки </w:t>
                              </w:r>
                            </w:p>
                            <w:p w:rsidR="00865258" w:rsidRDefault="00865258" w:rsidP="00865258">
                              <w:pPr>
                                <w:jc w:val="center"/>
                                <w:rPr>
                                  <w:sz w:val="20"/>
                                </w:rPr>
                              </w:pPr>
                              <w:r>
                                <w:rPr>
                                  <w:sz w:val="20"/>
                                </w:rPr>
                                <w:t>в План проведения ярмарок</w:t>
                              </w:r>
                            </w:p>
                            <w:p w:rsidR="00865258" w:rsidRDefault="00865258" w:rsidP="00865258">
                              <w:pPr>
                                <w:jc w:val="center"/>
                                <w:rPr>
                                  <w:sz w:val="20"/>
                                </w:rPr>
                              </w:pPr>
                              <w:r>
                                <w:rPr>
                                  <w:sz w:val="20"/>
                                </w:rPr>
                                <w:t>и постановления об отказе включении ярмарки в План проведения ярмарок</w:t>
                              </w:r>
                            </w:p>
                          </w:txbxContent>
                        </wps:txbx>
                        <wps:bodyPr rot="0" vert="horz" wrap="square" lIns="91440" tIns="45720" rIns="91440" bIns="45720" anchor="t" anchorCtr="0" upright="1">
                          <a:noAutofit/>
                        </wps:bodyPr>
                      </wps:wsp>
                      <wps:wsp>
                        <wps:cNvPr id="19" name="Rectangle 22"/>
                        <wps:cNvSpPr>
                          <a:spLocks noChangeArrowheads="1"/>
                        </wps:cNvSpPr>
                        <wps:spPr bwMode="auto">
                          <a:xfrm>
                            <a:off x="3115945" y="5831205"/>
                            <a:ext cx="2776855" cy="861695"/>
                          </a:xfrm>
                          <a:prstGeom prst="rect">
                            <a:avLst/>
                          </a:prstGeom>
                          <a:solidFill>
                            <a:srgbClr val="FFFFFF"/>
                          </a:solidFill>
                          <a:ln w="9525">
                            <a:solidFill>
                              <a:srgbClr val="000000"/>
                            </a:solidFill>
                            <a:miter lim="800000"/>
                            <a:headEnd/>
                            <a:tailEnd/>
                          </a:ln>
                        </wps:spPr>
                        <wps:txbx>
                          <w:txbxContent>
                            <w:p w:rsidR="00865258" w:rsidRDefault="00865258" w:rsidP="00865258">
                              <w:pPr>
                                <w:jc w:val="center"/>
                                <w:rPr>
                                  <w:sz w:val="20"/>
                                </w:rPr>
                              </w:pPr>
                              <w:r>
                                <w:rPr>
                                  <w:sz w:val="20"/>
                                </w:rPr>
                                <w:t>Вручение (направление) заявителю уведомления о включении ярмарки в План проведения ярмарок и постановления о включении ярмарки в План проведения ярмарок</w:t>
                              </w:r>
                            </w:p>
                          </w:txbxContent>
                        </wps:txbx>
                        <wps:bodyPr rot="0" vert="horz" wrap="square" lIns="91440" tIns="45720" rIns="91440" bIns="45720" anchor="t" anchorCtr="0" upright="1">
                          <a:noAutofit/>
                        </wps:bodyPr>
                      </wps:wsp>
                      <wps:wsp>
                        <wps:cNvPr id="20" name="AutoShape 23"/>
                        <wps:cNvCnPr>
                          <a:cxnSpLocks noChangeShapeType="1"/>
                          <a:stCxn id="14" idx="2"/>
                          <a:endCxn id="18" idx="0"/>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a:stCxn id="15" idx="2"/>
                          <a:endCxn id="19" idx="0"/>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2" o:spid="_x0000_s1026" editas="canvas" style="width:468pt;height:630.5pt;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4" o:spid="_x0000_s1028" style="position:absolute;left:17894;top:1371;width:24511;height:6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865258" w:rsidRDefault="00865258" w:rsidP="00865258">
                        <w:pPr>
                          <w:jc w:val="center"/>
                          <w:rPr>
                            <w:sz w:val="20"/>
                          </w:rPr>
                        </w:pPr>
                        <w:r>
                          <w:rPr>
                            <w:sz w:val="20"/>
                          </w:rPr>
                          <w:t xml:space="preserve">Прием и регистрация заявления и прилагаемых к нему документов </w:t>
                        </w:r>
                      </w:p>
                      <w:p w:rsidR="00865258" w:rsidRDefault="00865258" w:rsidP="00865258">
                        <w:pPr>
                          <w:jc w:val="center"/>
                          <w:rPr>
                            <w:sz w:val="20"/>
                          </w:rPr>
                        </w:pPr>
                        <w:r>
                          <w:rPr>
                            <w:sz w:val="20"/>
                          </w:rPr>
                          <w:t xml:space="preserve">о включении ярмарки </w:t>
                        </w:r>
                      </w:p>
                      <w:p w:rsidR="00865258" w:rsidRDefault="00865258" w:rsidP="00865258">
                        <w:pPr>
                          <w:jc w:val="center"/>
                          <w:rPr>
                            <w:sz w:val="20"/>
                          </w:rPr>
                        </w:pPr>
                        <w:r>
                          <w:rPr>
                            <w:sz w:val="20"/>
                          </w:rPr>
                          <w:t>в План проведения ярмарок</w:t>
                        </w: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5403;top:9671;width:18339;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ME8QA&#10;AADaAAAADwAAAGRycy9kb3ducmV2LnhtbESPQWvCQBSE7wX/w/KE3upGK7ZEVymF0h5ENC2en9ln&#10;Esx7G7KrSf31rlDocZiZb5jFqudaXaj1lRMD41ECiiR3tpLCwM/3x9MrKB9QLNZOyMAveVgtBw8L&#10;TK3rZEeXLBQqQsSnaKAMoUm19nlJjH7kGpLoHV3LGKJsC21b7CKcaz1JkplmrCQulNjQe0n5KTuz&#10;ge1huuVufT3y+jrdc33+fNlvno15HPZvc1CB+vAf/mt/WQMTuF+JN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cDBPEAAAA2gAAAA8AAAAAAAAAAAAAAAAAmAIAAGRycy9k&#10;b3ducmV2LnhtbFBLBQYAAAAABAAEAPUAAACJAwAAAAA=&#10;">
                  <v:textbox>
                    <w:txbxContent>
                      <w:p w:rsidR="00865258" w:rsidRDefault="00865258" w:rsidP="00865258">
                        <w:pPr>
                          <w:ind w:left="-567" w:right="-556"/>
                          <w:jc w:val="center"/>
                          <w:rPr>
                            <w:sz w:val="20"/>
                          </w:rPr>
                        </w:pPr>
                        <w:r>
                          <w:rPr>
                            <w:sz w:val="20"/>
                          </w:rPr>
                          <w:t>Не соответствуют предъявляемым</w:t>
                        </w:r>
                      </w:p>
                      <w:p w:rsidR="00865258" w:rsidRDefault="00865258" w:rsidP="00865258">
                        <w:pPr>
                          <w:ind w:left="-567" w:right="-556"/>
                          <w:jc w:val="center"/>
                          <w:rPr>
                            <w:sz w:val="20"/>
                          </w:rPr>
                        </w:pPr>
                        <w:r>
                          <w:rPr>
                            <w:sz w:val="20"/>
                          </w:rPr>
                          <w:t>требованиям</w:t>
                        </w: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4573;top:4781;width:3321;height:489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TNpsQAAADaAAAADwAAAGRycy9kb3ducmV2LnhtbESPQWvCQBSE74X+h+UVvOmmF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M2mxAAAANoAAAAPAAAAAAAAAAAA&#10;AAAAAKECAABkcnMvZG93bnJldi54bWxQSwUGAAAAAAQABAD5AAAAkgMAAAAA&#10;">
                  <v:stroke endarrow="block"/>
                </v:shape>
                <v:shape id="AutoShape 7" o:spid="_x0000_s1031" type="#_x0000_t110" style="position:absolute;left:35369;top:9671;width:1893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MQA&#10;AADaAAAADwAAAGRycy9kb3ducmV2LnhtbESPQWvCQBSE7wX/w/IKvemmNmhJXUWE0h5E1BbPr9ln&#10;Epr3NmRXk/rrXUHocZiZb5jZoudanan1lRMDz6MEFEnubCWFge+v9+ErKB9QLNZOyMAfeVjMBw8z&#10;zKzrZEfnfShUhIjP0EAZQpNp7fOSGP3INSTRO7qWMUTZFtq22EU413qcJBPNWElcKLGhVUn57/7E&#10;BrY/6Za79eXI60t64Pr0MT1sXox5euyXb6AC9eE/fG9/WgMp3K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MfzEAAAA2gAAAA8AAAAAAAAAAAAAAAAAmAIAAGRycy9k&#10;b3ducmV2LnhtbFBLBQYAAAAABAAEAPUAAACJAwAAAAA=&#10;">
                  <v:textbox>
                    <w:txbxContent>
                      <w:p w:rsidR="00865258" w:rsidRDefault="00865258" w:rsidP="00865258">
                        <w:pPr>
                          <w:ind w:right="-72"/>
                          <w:jc w:val="center"/>
                          <w:rPr>
                            <w:sz w:val="20"/>
                          </w:rPr>
                        </w:pPr>
                        <w:r>
                          <w:rPr>
                            <w:sz w:val="20"/>
                          </w:rPr>
                          <w:t xml:space="preserve"> Соответствуют предъявляемым</w:t>
                        </w:r>
                      </w:p>
                      <w:p w:rsidR="00865258" w:rsidRDefault="00865258" w:rsidP="00865258">
                        <w:pPr>
                          <w:ind w:left="-567" w:right="-639"/>
                          <w:jc w:val="center"/>
                          <w:rPr>
                            <w:sz w:val="20"/>
                          </w:rPr>
                        </w:pPr>
                        <w:r>
                          <w:rPr>
                            <w:sz w:val="20"/>
                          </w:rPr>
                          <w:t>требованиям</w:t>
                        </w:r>
                      </w:p>
                    </w:txbxContent>
                  </v:textbox>
                </v:shape>
                <v:shape id="AutoShape 8" o:spid="_x0000_s1032" type="#_x0000_t33" style="position:absolute;left:42405;top:4781;width:2432;height:48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Ys8IAAADaAAAADwAAAGRycy9kb3ducmV2LnhtbESPQWvCQBSE74L/YXkFb7pR0Ep0FRFs&#10;i7emPXh8Zp9JbPZt3F1N6q/vFgSPw8x8wyzXnanFjZyvLCsYjxIQxLnVFRcKvr92wzkIH5A11pZJ&#10;wS95WK/6vSWm2rb8SbcsFCJC2KeooAyhSaX0eUkG/cg2xNE7WWcwROkKqR22EW5qOUmSmTRYcVwo&#10;saFtSflPdjUK3jfn1sn74fVyHF81tm+zfXZBpQYv3WYBIlAXnuFH+0MrmML/lX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Ys8IAAADaAAAADwAAAAAAAAAAAAAA&#10;AAChAgAAZHJzL2Rvd25yZXYueG1sUEsFBgAAAAAEAAQA+QAAAJADAAAAAA==&#10;">
                  <v:stroke endarrow="block"/>
                </v:shape>
                <v:rect id="Rectangle 9" o:spid="_x0000_s1033" style="position:absolute;left:1587;top:22866;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65258" w:rsidRDefault="00865258" w:rsidP="00865258">
                        <w:pPr>
                          <w:jc w:val="center"/>
                          <w:rPr>
                            <w:sz w:val="20"/>
                          </w:rPr>
                        </w:pPr>
                        <w:r>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AutoShape 10" o:spid="_x0000_s1034" type="#_x0000_t32" style="position:absolute;left:14573;top:21609;width:32;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11" o:spid="_x0000_s1035"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65258" w:rsidRDefault="00865258" w:rsidP="00865258">
                        <w:pPr>
                          <w:jc w:val="center"/>
                          <w:rPr>
                            <w:sz w:val="20"/>
                          </w:rPr>
                        </w:pPr>
                        <w:r>
                          <w:rPr>
                            <w:sz w:val="20"/>
                          </w:rPr>
                          <w:t>Вручение (направление) уведомления в получении документов</w:t>
                        </w: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865258" w:rsidRDefault="00865258" w:rsidP="00865258">
                        <w:pPr>
                          <w:jc w:val="center"/>
                          <w:rPr>
                            <w:sz w:val="20"/>
                          </w:rPr>
                        </w:pPr>
                        <w:r>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uJBcMAAADbAAAADwAAAGRycy9kb3ducmV2LnhtbESPQW/CMAyF70j7D5En7UbTTQNNHQGh&#10;TUjlCPTA0Wu8tlrjVElWCr8eHybtZus9v/d5tZlcr0YKsfNs4DnLQRHX3nbcGKhOu/kbqJiQLfae&#10;ycCVImzWD7MVFtZf+EDjMTVKQjgWaKBNaSi0jnVLDmPmB2LRvn1wmGQNjbYBLxLuev2S50vtsGNp&#10;aHGgj5bqn+OvM1D6eMvHG27Pi9evXaw+91zavTFPj9P2HVSiKf2b/65LK/hCL7/IAHp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biQXDAAAA2wAAAA8AAAAAAAAAAAAA&#10;AAAAoQIAAGRycy9kb3ducmV2LnhtbFBLBQYAAAAABAAEAPkAAACRAwAAAAA=&#10;" adj="10788">
                  <v:stroke endarrow="block"/>
                </v:shape>
                <v:rect id="Rectangle 14"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865258" w:rsidRDefault="00865258" w:rsidP="00865258">
                        <w:pPr>
                          <w:jc w:val="center"/>
                          <w:rPr>
                            <w:sz w:val="20"/>
                          </w:rPr>
                        </w:pPr>
                        <w:r>
                          <w:rPr>
                            <w:sz w:val="20"/>
                          </w:rPr>
                          <w:t>Наличие оснований для отказа в предоставлении муниципальной услуги</w:t>
                        </w: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6" o:spid="_x0000_s1040" type="#_x0000_t32" style="position:absolute;left:44837;top:21272;width:82;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w:txbxContent>
                      <w:p w:rsidR="00865258" w:rsidRDefault="00865258" w:rsidP="00865258">
                        <w:pPr>
                          <w:jc w:val="center"/>
                          <w:rPr>
                            <w:sz w:val="20"/>
                          </w:rPr>
                        </w:pPr>
                        <w:r>
                          <w:rPr>
                            <w:sz w:val="20"/>
                          </w:rPr>
                          <w:t>Имеются основания для отказа</w:t>
                        </w: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p w:rsidR="00865258" w:rsidRDefault="00865258" w:rsidP="00865258">
                        <w:pPr>
                          <w:jc w:val="center"/>
                          <w:rPr>
                            <w:sz w:val="20"/>
                          </w:rPr>
                        </w:pPr>
                        <w:r>
                          <w:rPr>
                            <w:sz w:val="20"/>
                          </w:rPr>
                          <w:t>Отсутствуют основания для отказа</w:t>
                        </w: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hDncIAAADbAAAADwAAAGRycy9kb3ducmV2LnhtbERPTWvCQBC9F/wPywjedGNBsamr2KLo&#10;RcSkhx6H7DQbmp1NsxuN/94VhN7m8T5nue5tLS7U+sqxgukkAUFcOF1xqeAr340XIHxA1lg7JgU3&#10;8rBeDV6WmGp35TNdslCKGMI+RQUmhCaV0heGLPqJa4gj9+NaiyHCtpS6xWsMt7V8TZK5tFhxbDDY&#10;0Keh4jfrrIKZ+SvedocbnxYfTd7l2+74ve+UGg37zTuIQH34Fz/dBx3nz+HxSzx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hDncIAAADbAAAADwAAAAAAAAAAAAAA&#10;AAChAgAAZHJzL2Rvd25yZXYueG1sUEsFBgAAAAAEAAQA+QAAAJADA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rG8IAAADbAAAADwAAAGRycy9kb3ducmV2LnhtbERPO2/CMBDekfofrKvUjTh0AJRioqhS&#10;H+pG6NDxGh9JaHwOtiEpvx4jIbHdp+95q3w0nTiR861lBbMkBUFcWd1yreB7+zZdgvABWWNnmRT8&#10;k4d8/TBZYabtwBs6laEWMYR9hgqaEPpMSl81ZNAntieO3M46gyFCV0vtcIjhppPPaTqXBluODQ32&#10;9NpQ9VcejYKPYj84ef5ZHH5nR43D+/yrPKBST49j8QIi0Bju4pv7U8f5C7j+Eg+Q6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yrG8IAAADbAAAADwAAAAAAAAAAAAAA&#10;AAChAgAAZHJzL2Rvd25yZXYueG1sUEsFBgAAAAAEAAQA+QAAAJADAAAAAA==&#10;">
                  <v:stroke endarrow="block"/>
                </v:shape>
                <v:rect id="Rectangle 21" o:spid="_x0000_s1045" style="position:absolute;left:825;top:58312;width:26753;height:8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865258" w:rsidRDefault="00865258" w:rsidP="00865258">
                        <w:pPr>
                          <w:jc w:val="center"/>
                          <w:rPr>
                            <w:sz w:val="20"/>
                          </w:rPr>
                        </w:pPr>
                        <w:r>
                          <w:rPr>
                            <w:sz w:val="20"/>
                          </w:rPr>
                          <w:t xml:space="preserve">Вручение (направление) заявителю уведомления об отказе включения ярмарки </w:t>
                        </w:r>
                      </w:p>
                      <w:p w:rsidR="00865258" w:rsidRDefault="00865258" w:rsidP="00865258">
                        <w:pPr>
                          <w:jc w:val="center"/>
                          <w:rPr>
                            <w:sz w:val="20"/>
                          </w:rPr>
                        </w:pPr>
                        <w:r>
                          <w:rPr>
                            <w:sz w:val="20"/>
                          </w:rPr>
                          <w:t>в План проведения ярмарок</w:t>
                        </w:r>
                      </w:p>
                      <w:p w:rsidR="00865258" w:rsidRDefault="00865258" w:rsidP="00865258">
                        <w:pPr>
                          <w:jc w:val="center"/>
                          <w:rPr>
                            <w:sz w:val="20"/>
                          </w:rPr>
                        </w:pPr>
                        <w:r>
                          <w:rPr>
                            <w:sz w:val="20"/>
                          </w:rPr>
                          <w:t>и постановления об отказе включении ярмарки в План проведения ярмарок</w:t>
                        </w:r>
                      </w:p>
                    </w:txbxContent>
                  </v:textbox>
                </v:rect>
                <v:rect id="Rectangle 22" o:spid="_x0000_s1046" style="position:absolute;left:31159;top:58312;width:27769;height:8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865258" w:rsidRDefault="00865258" w:rsidP="00865258">
                        <w:pPr>
                          <w:jc w:val="center"/>
                          <w:rPr>
                            <w:sz w:val="20"/>
                          </w:rPr>
                        </w:pPr>
                        <w:r>
                          <w:rPr>
                            <w:sz w:val="20"/>
                          </w:rPr>
                          <w:t>Вручение (направление) заявителю уведомления о включении ярмарки в План проведения ярмарок и постановления о включении ярмарки в План проведения ярмарок</w:t>
                        </w: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w10:anchorlock/>
              </v:group>
            </w:pict>
          </mc:Fallback>
        </mc:AlternateContent>
      </w:r>
    </w:p>
    <w:p w:rsidR="00865258" w:rsidRPr="00E55409" w:rsidRDefault="00865258" w:rsidP="00865258"/>
    <w:p w:rsidR="00865258" w:rsidRPr="00051BFE" w:rsidRDefault="00865258" w:rsidP="00865258">
      <w:pPr>
        <w:tabs>
          <w:tab w:val="center" w:pos="4752"/>
          <w:tab w:val="left" w:pos="7800"/>
        </w:tabs>
        <w:spacing w:line="255" w:lineRule="atLeast"/>
        <w:ind w:firstLine="150"/>
        <w:jc w:val="center"/>
        <w:rPr>
          <w:b/>
          <w:bCs/>
          <w:color w:val="1E1E1E"/>
        </w:rPr>
      </w:pPr>
      <w:r w:rsidRPr="00051BFE">
        <w:rPr>
          <w:b/>
          <w:bCs/>
          <w:color w:val="1E1E1E"/>
        </w:rPr>
        <w:lastRenderedPageBreak/>
        <w:t>РОССИЙСКАЯ ФЕДЕРАЦИЯ</w:t>
      </w:r>
    </w:p>
    <w:p w:rsidR="00865258" w:rsidRPr="00051BFE" w:rsidRDefault="00865258" w:rsidP="00865258">
      <w:pPr>
        <w:tabs>
          <w:tab w:val="center" w:pos="4752"/>
          <w:tab w:val="left" w:pos="7800"/>
        </w:tabs>
        <w:spacing w:line="255" w:lineRule="atLeast"/>
        <w:ind w:firstLine="150"/>
        <w:jc w:val="center"/>
        <w:rPr>
          <w:b/>
          <w:bCs/>
          <w:color w:val="1E1E1E"/>
        </w:rPr>
      </w:pPr>
      <w:r w:rsidRPr="00051BFE">
        <w:rPr>
          <w:b/>
          <w:bCs/>
          <w:color w:val="1E1E1E"/>
        </w:rPr>
        <w:t>АДМИНИСТРАЦИЯ</w:t>
      </w:r>
    </w:p>
    <w:p w:rsidR="00865258" w:rsidRPr="00051BFE" w:rsidRDefault="00865258" w:rsidP="00865258">
      <w:pPr>
        <w:tabs>
          <w:tab w:val="center" w:pos="4752"/>
          <w:tab w:val="left" w:pos="7800"/>
        </w:tabs>
        <w:spacing w:line="255" w:lineRule="atLeast"/>
        <w:ind w:firstLine="150"/>
        <w:jc w:val="center"/>
        <w:rPr>
          <w:b/>
          <w:bCs/>
          <w:color w:val="1E1E1E"/>
        </w:rPr>
      </w:pPr>
      <w:r w:rsidRPr="00051BFE">
        <w:rPr>
          <w:b/>
          <w:bCs/>
          <w:color w:val="1E1E1E"/>
        </w:rPr>
        <w:t>ПОДГОРЕНСКОГО СЕЛЬСКОГО ПОСЕЛЕНИЯ</w:t>
      </w:r>
    </w:p>
    <w:p w:rsidR="00865258" w:rsidRPr="00051BFE" w:rsidRDefault="00865258" w:rsidP="00865258">
      <w:pPr>
        <w:spacing w:line="255" w:lineRule="atLeast"/>
        <w:ind w:firstLine="150"/>
        <w:jc w:val="center"/>
        <w:rPr>
          <w:b/>
          <w:bCs/>
          <w:color w:val="1E1E1E"/>
        </w:rPr>
      </w:pPr>
      <w:r w:rsidRPr="00051BFE">
        <w:rPr>
          <w:b/>
          <w:bCs/>
          <w:color w:val="1E1E1E"/>
        </w:rPr>
        <w:t>КАЛАЧЕЕВСКОГО МУНИЦИПАЛЬНОГО РАЙОНА</w:t>
      </w:r>
    </w:p>
    <w:p w:rsidR="00865258" w:rsidRPr="00051BFE" w:rsidRDefault="00865258" w:rsidP="00865258">
      <w:pPr>
        <w:spacing w:line="255" w:lineRule="atLeast"/>
        <w:ind w:firstLine="150"/>
        <w:jc w:val="center"/>
        <w:rPr>
          <w:b/>
          <w:bCs/>
          <w:color w:val="1E1E1E"/>
        </w:rPr>
      </w:pPr>
      <w:r w:rsidRPr="00051BFE">
        <w:rPr>
          <w:b/>
          <w:bCs/>
          <w:color w:val="1E1E1E"/>
        </w:rPr>
        <w:t>ВОРОНЕЖСКОЙ ОБЛАСТИ</w:t>
      </w:r>
    </w:p>
    <w:p w:rsidR="00865258" w:rsidRPr="00051BFE" w:rsidRDefault="00865258" w:rsidP="00865258">
      <w:pPr>
        <w:spacing w:line="255" w:lineRule="atLeast"/>
        <w:ind w:firstLine="150"/>
        <w:jc w:val="center"/>
        <w:rPr>
          <w:rFonts w:ascii="Tahoma" w:hAnsi="Tahoma" w:cs="Tahoma"/>
          <w:color w:val="1E1E1E"/>
        </w:rPr>
      </w:pPr>
    </w:p>
    <w:p w:rsidR="00865258" w:rsidRPr="00051BFE" w:rsidRDefault="00865258" w:rsidP="00865258">
      <w:pPr>
        <w:spacing w:line="255" w:lineRule="atLeast"/>
        <w:jc w:val="center"/>
        <w:rPr>
          <w:b/>
          <w:bCs/>
        </w:rPr>
      </w:pPr>
      <w:r w:rsidRPr="00051BFE">
        <w:rPr>
          <w:b/>
          <w:bCs/>
          <w:color w:val="1E1E1E"/>
        </w:rPr>
        <w:t>ПОСТАНОВЛЕНИЕ</w:t>
      </w:r>
    </w:p>
    <w:p w:rsidR="00865258" w:rsidRPr="00051BFE" w:rsidRDefault="00865258" w:rsidP="00865258">
      <w:pPr>
        <w:tabs>
          <w:tab w:val="left" w:pos="5925"/>
        </w:tabs>
        <w:spacing w:before="100" w:beforeAutospacing="1" w:line="255" w:lineRule="atLeast"/>
      </w:pPr>
      <w:r w:rsidRPr="00051BFE">
        <w:rPr>
          <w:color w:val="1E1E1E"/>
        </w:rPr>
        <w:t>от 23 мая 2016 г.</w:t>
      </w:r>
      <w:r w:rsidRPr="00051BFE">
        <w:rPr>
          <w:color w:val="1E1E1E"/>
        </w:rPr>
        <w:tab/>
        <w:t>№56</w:t>
      </w:r>
    </w:p>
    <w:p w:rsidR="00865258" w:rsidRPr="00051BFE" w:rsidRDefault="00865258" w:rsidP="00865258">
      <w:pPr>
        <w:spacing w:line="255" w:lineRule="atLeast"/>
        <w:rPr>
          <w:color w:val="1E1E1E"/>
        </w:rPr>
      </w:pPr>
      <w:r w:rsidRPr="00051BFE">
        <w:rPr>
          <w:color w:val="1E1E1E"/>
        </w:rPr>
        <w:t>с. Подгорное</w:t>
      </w:r>
    </w:p>
    <w:p w:rsidR="00865258" w:rsidRPr="00051BFE" w:rsidRDefault="00865258" w:rsidP="00865258">
      <w:pPr>
        <w:spacing w:line="255" w:lineRule="atLeast"/>
        <w:rPr>
          <w:color w:val="1E1E1E"/>
        </w:rPr>
      </w:pPr>
    </w:p>
    <w:p w:rsidR="00865258" w:rsidRPr="00051BFE" w:rsidRDefault="00865258" w:rsidP="00865258">
      <w:pPr>
        <w:pStyle w:val="4"/>
        <w:tabs>
          <w:tab w:val="clear" w:pos="864"/>
        </w:tabs>
        <w:rPr>
          <w:b/>
          <w:bCs/>
          <w:szCs w:val="24"/>
        </w:rPr>
      </w:pPr>
      <w:r w:rsidRPr="00051BFE">
        <w:rPr>
          <w:b/>
          <w:bCs/>
          <w:szCs w:val="24"/>
        </w:rPr>
        <w:t xml:space="preserve">О предоставлении в </w:t>
      </w:r>
      <w:proofErr w:type="gramStart"/>
      <w:r w:rsidRPr="00051BFE">
        <w:rPr>
          <w:b/>
          <w:bCs/>
          <w:szCs w:val="24"/>
        </w:rPr>
        <w:t>безвозмездное</w:t>
      </w:r>
      <w:proofErr w:type="gramEnd"/>
      <w:r w:rsidRPr="00051BFE">
        <w:rPr>
          <w:b/>
          <w:bCs/>
          <w:szCs w:val="24"/>
        </w:rPr>
        <w:t xml:space="preserve"> </w:t>
      </w:r>
    </w:p>
    <w:p w:rsidR="00865258" w:rsidRPr="00051BFE" w:rsidRDefault="00865258" w:rsidP="00865258">
      <w:pPr>
        <w:pStyle w:val="4"/>
        <w:tabs>
          <w:tab w:val="clear" w:pos="864"/>
        </w:tabs>
        <w:rPr>
          <w:b/>
          <w:bCs/>
          <w:szCs w:val="24"/>
        </w:rPr>
      </w:pPr>
      <w:r w:rsidRPr="00051BFE">
        <w:rPr>
          <w:b/>
          <w:bCs/>
          <w:szCs w:val="24"/>
        </w:rPr>
        <w:t>временное пользование нежилого помещения,</w:t>
      </w:r>
    </w:p>
    <w:p w:rsidR="00865258" w:rsidRPr="00051BFE" w:rsidRDefault="00865258" w:rsidP="00865258">
      <w:pPr>
        <w:pStyle w:val="4"/>
        <w:tabs>
          <w:tab w:val="clear" w:pos="864"/>
        </w:tabs>
        <w:rPr>
          <w:b/>
          <w:bCs/>
          <w:szCs w:val="24"/>
        </w:rPr>
      </w:pPr>
      <w:proofErr w:type="gramStart"/>
      <w:r w:rsidRPr="00051BFE">
        <w:rPr>
          <w:b/>
          <w:bCs/>
          <w:szCs w:val="24"/>
        </w:rPr>
        <w:t>расположенного</w:t>
      </w:r>
      <w:proofErr w:type="gramEnd"/>
      <w:r w:rsidRPr="00051BFE">
        <w:rPr>
          <w:b/>
          <w:bCs/>
          <w:szCs w:val="24"/>
        </w:rPr>
        <w:t xml:space="preserve"> по адресу: Воронежская область,</w:t>
      </w:r>
    </w:p>
    <w:p w:rsidR="00865258" w:rsidRPr="00051BFE" w:rsidRDefault="00865258" w:rsidP="00865258">
      <w:pPr>
        <w:pStyle w:val="4"/>
        <w:tabs>
          <w:tab w:val="clear" w:pos="864"/>
        </w:tabs>
        <w:rPr>
          <w:b/>
          <w:bCs/>
          <w:szCs w:val="24"/>
        </w:rPr>
      </w:pPr>
      <w:r w:rsidRPr="00051BFE">
        <w:rPr>
          <w:b/>
          <w:bCs/>
          <w:szCs w:val="24"/>
        </w:rPr>
        <w:t xml:space="preserve">Калачеевский района, с. </w:t>
      </w:r>
      <w:proofErr w:type="gramStart"/>
      <w:r w:rsidRPr="00051BFE">
        <w:rPr>
          <w:b/>
          <w:bCs/>
          <w:szCs w:val="24"/>
        </w:rPr>
        <w:t>Подгорное</w:t>
      </w:r>
      <w:proofErr w:type="gramEnd"/>
      <w:r w:rsidRPr="00051BFE">
        <w:rPr>
          <w:b/>
          <w:bCs/>
          <w:szCs w:val="24"/>
        </w:rPr>
        <w:t>, ул. Больничная,14</w:t>
      </w:r>
    </w:p>
    <w:p w:rsidR="00865258" w:rsidRPr="00051BFE" w:rsidRDefault="00865258" w:rsidP="00865258"/>
    <w:p w:rsidR="00865258" w:rsidRPr="00051BFE" w:rsidRDefault="00865258" w:rsidP="00865258">
      <w:pPr>
        <w:pStyle w:val="ac"/>
        <w:ind w:firstLine="510"/>
        <w:rPr>
          <w:b/>
          <w:bCs/>
        </w:rPr>
      </w:pPr>
      <w:r w:rsidRPr="00051BFE">
        <w:t xml:space="preserve">В соответствии с п. 3 ч. 1 ст. 17.1. </w:t>
      </w:r>
      <w:proofErr w:type="gramStart"/>
      <w:r w:rsidRPr="00051BFE">
        <w:t xml:space="preserve">Федерального закона от 26.07.2006 г. № 135-ФЗ «О защите конкуренции», </w:t>
      </w:r>
      <w:r w:rsidRPr="003F7B46">
        <w:rPr>
          <w:color w:val="000000" w:themeColor="text1"/>
        </w:rPr>
        <w:t xml:space="preserve">«Положения о сдаче в аренду имущества, находящегося в муниципальной собственности администрации Подгоренского сельского </w:t>
      </w:r>
      <w:proofErr w:type="spellStart"/>
      <w:r w:rsidRPr="003F7B46">
        <w:rPr>
          <w:color w:val="000000" w:themeColor="text1"/>
        </w:rPr>
        <w:t>посеелния</w:t>
      </w:r>
      <w:proofErr w:type="spellEnd"/>
      <w:r w:rsidRPr="003F7B46">
        <w:rPr>
          <w:color w:val="000000" w:themeColor="text1"/>
        </w:rPr>
        <w:t xml:space="preserve"> Калачеевского муниципального района Воронежской области, утвержденное решением Совета народных депутатов Подгоренского сельского поселения Калачеевского муниципального района от 25.02.2009г. №7, </w:t>
      </w:r>
      <w:r w:rsidRPr="00051BFE">
        <w:t xml:space="preserve">рассмотрев ходатайство </w:t>
      </w:r>
      <w:r>
        <w:t>администрации Калачеевского муниципального района Воронежской области</w:t>
      </w:r>
      <w:r w:rsidRPr="00051BFE">
        <w:t xml:space="preserve"> от </w:t>
      </w:r>
      <w:r>
        <w:t>1</w:t>
      </w:r>
      <w:r w:rsidRPr="00051BFE">
        <w:t>9.0</w:t>
      </w:r>
      <w:r>
        <w:t>5</w:t>
      </w:r>
      <w:r w:rsidRPr="00051BFE">
        <w:t>.201</w:t>
      </w:r>
      <w:r>
        <w:t>6</w:t>
      </w:r>
      <w:r w:rsidRPr="00051BFE">
        <w:t xml:space="preserve"> г. № </w:t>
      </w:r>
      <w:r>
        <w:t>1179</w:t>
      </w:r>
      <w:r w:rsidRPr="00051BFE">
        <w:t xml:space="preserve">, администрация </w:t>
      </w:r>
      <w:r>
        <w:t xml:space="preserve">Подгоренского сельского поселения </w:t>
      </w:r>
      <w:r w:rsidRPr="00051BFE">
        <w:t>Калачеевского</w:t>
      </w:r>
      <w:proofErr w:type="gramEnd"/>
      <w:r w:rsidRPr="00051BFE">
        <w:t xml:space="preserve"> муниципального района </w:t>
      </w:r>
      <w:proofErr w:type="gramStart"/>
      <w:r w:rsidRPr="00051BFE">
        <w:rPr>
          <w:b/>
          <w:bCs/>
        </w:rPr>
        <w:t>п</w:t>
      </w:r>
      <w:proofErr w:type="gramEnd"/>
      <w:r w:rsidRPr="00051BFE">
        <w:rPr>
          <w:b/>
          <w:bCs/>
        </w:rPr>
        <w:t xml:space="preserve"> о с т а н о в л я е т:</w:t>
      </w:r>
    </w:p>
    <w:p w:rsidR="00865258" w:rsidRPr="0064526E" w:rsidRDefault="00865258" w:rsidP="00865258">
      <w:pPr>
        <w:tabs>
          <w:tab w:val="left" w:pos="0"/>
        </w:tabs>
        <w:ind w:firstLine="570"/>
        <w:jc w:val="both"/>
      </w:pPr>
      <w:r w:rsidRPr="00051BFE">
        <w:t xml:space="preserve">1. Предоставить в безвозмездное временное пользование </w:t>
      </w:r>
      <w:r>
        <w:t>администрации Калачеевского муниципального района Воронежской области</w:t>
      </w:r>
      <w:r w:rsidRPr="00051BFE">
        <w:t xml:space="preserve"> нежилое помещение общей площадью 4</w:t>
      </w:r>
      <w:r>
        <w:t>2</w:t>
      </w:r>
      <w:r w:rsidRPr="00051BFE">
        <w:t>,</w:t>
      </w:r>
      <w:r>
        <w:t>0</w:t>
      </w:r>
      <w:r w:rsidRPr="00051BFE">
        <w:t xml:space="preserve"> кв. м., расположенное по адресу: Воронежская область, </w:t>
      </w:r>
      <w:r>
        <w:t>Калачеевский район</w:t>
      </w:r>
      <w:r w:rsidRPr="00051BFE">
        <w:t xml:space="preserve">, </w:t>
      </w:r>
      <w:r>
        <w:t xml:space="preserve">с. </w:t>
      </w:r>
      <w:proofErr w:type="gramStart"/>
      <w:r>
        <w:t>Подгорное</w:t>
      </w:r>
      <w:proofErr w:type="gramEnd"/>
      <w:r w:rsidRPr="00051BFE">
        <w:t xml:space="preserve">, </w:t>
      </w:r>
      <w:r>
        <w:t>ул. Больничная</w:t>
      </w:r>
      <w:r w:rsidRPr="00051BFE">
        <w:t>,</w:t>
      </w:r>
      <w:r>
        <w:t xml:space="preserve"> 14</w:t>
      </w:r>
      <w:r w:rsidRPr="00051BFE">
        <w:t xml:space="preserve"> для осуществления своей деятельности, на срок с </w:t>
      </w:r>
      <w:r>
        <w:t>09</w:t>
      </w:r>
      <w:r w:rsidRPr="00051BFE">
        <w:rPr>
          <w:color w:val="FF0000"/>
        </w:rPr>
        <w:t>.</w:t>
      </w:r>
      <w:r w:rsidRPr="0064526E">
        <w:t>06.2016 г. по 03.09.2016 г.</w:t>
      </w:r>
    </w:p>
    <w:p w:rsidR="00865258" w:rsidRPr="00051BFE" w:rsidRDefault="00865258" w:rsidP="00865258">
      <w:pPr>
        <w:ind w:firstLine="540"/>
        <w:jc w:val="both"/>
      </w:pPr>
      <w:r w:rsidRPr="00051BFE">
        <w:t xml:space="preserve">2. </w:t>
      </w:r>
      <w:r>
        <w:t>Специалисту 1 категории администрации Подгоренского сельского поселения Калачеевского муниципального района</w:t>
      </w:r>
      <w:r w:rsidRPr="00051BFE">
        <w:t xml:space="preserve"> заключить договор безвозмездного временного пользования.</w:t>
      </w:r>
    </w:p>
    <w:p w:rsidR="00865258" w:rsidRDefault="00865258" w:rsidP="00865258">
      <w:pPr>
        <w:ind w:firstLine="540"/>
        <w:jc w:val="both"/>
      </w:pPr>
      <w:r w:rsidRPr="00051BFE">
        <w:t xml:space="preserve">3. </w:t>
      </w:r>
      <w:proofErr w:type="gramStart"/>
      <w:r w:rsidRPr="00051BFE">
        <w:t>Контроль за</w:t>
      </w:r>
      <w:proofErr w:type="gramEnd"/>
      <w:r w:rsidRPr="00051BFE">
        <w:t xml:space="preserve"> исполнением настоящего постановления </w:t>
      </w:r>
      <w:r>
        <w:t>оставляю за собой.</w:t>
      </w:r>
    </w:p>
    <w:p w:rsidR="00865258" w:rsidRDefault="00865258" w:rsidP="00865258">
      <w:pPr>
        <w:ind w:firstLine="540"/>
        <w:jc w:val="both"/>
      </w:pPr>
    </w:p>
    <w:p w:rsidR="00865258" w:rsidRDefault="00865258" w:rsidP="00865258">
      <w:pPr>
        <w:ind w:firstLine="540"/>
        <w:jc w:val="both"/>
      </w:pPr>
    </w:p>
    <w:p w:rsidR="00865258" w:rsidRDefault="00865258" w:rsidP="00865258">
      <w:pPr>
        <w:ind w:firstLine="540"/>
        <w:jc w:val="both"/>
      </w:pPr>
    </w:p>
    <w:p w:rsidR="00865258" w:rsidRDefault="00865258" w:rsidP="00865258">
      <w:pPr>
        <w:pStyle w:val="3"/>
        <w:tabs>
          <w:tab w:val="clear" w:pos="720"/>
        </w:tabs>
        <w:ind w:left="0" w:firstLine="0"/>
        <w:jc w:val="left"/>
        <w:rPr>
          <w:b w:val="0"/>
          <w:sz w:val="24"/>
          <w:szCs w:val="24"/>
        </w:rPr>
      </w:pPr>
    </w:p>
    <w:p w:rsidR="00865258" w:rsidRPr="0064526E" w:rsidRDefault="00865258" w:rsidP="00865258"/>
    <w:p w:rsidR="00865258" w:rsidRPr="0064526E" w:rsidRDefault="00865258" w:rsidP="00865258">
      <w:pPr>
        <w:pStyle w:val="3"/>
        <w:tabs>
          <w:tab w:val="clear" w:pos="720"/>
        </w:tabs>
        <w:ind w:left="0" w:firstLine="0"/>
        <w:jc w:val="left"/>
        <w:rPr>
          <w:sz w:val="24"/>
          <w:szCs w:val="24"/>
        </w:rPr>
      </w:pPr>
      <w:r w:rsidRPr="0064526E">
        <w:rPr>
          <w:sz w:val="24"/>
          <w:szCs w:val="24"/>
        </w:rPr>
        <w:t>Глава Подгоренского</w:t>
      </w:r>
    </w:p>
    <w:p w:rsidR="00865258" w:rsidRPr="0064526E" w:rsidRDefault="00865258" w:rsidP="00865258">
      <w:pPr>
        <w:tabs>
          <w:tab w:val="left" w:pos="5925"/>
        </w:tabs>
        <w:rPr>
          <w:b/>
        </w:rPr>
      </w:pPr>
      <w:r w:rsidRPr="0064526E">
        <w:rPr>
          <w:b/>
        </w:rPr>
        <w:t>сельского посе</w:t>
      </w:r>
      <w:r>
        <w:rPr>
          <w:b/>
        </w:rPr>
        <w:t>ле</w:t>
      </w:r>
      <w:r w:rsidRPr="0064526E">
        <w:rPr>
          <w:b/>
        </w:rPr>
        <w:t>ния</w:t>
      </w:r>
      <w:r>
        <w:rPr>
          <w:b/>
        </w:rPr>
        <w:tab/>
      </w:r>
      <w:proofErr w:type="spellStart"/>
      <w:r>
        <w:rPr>
          <w:b/>
        </w:rPr>
        <w:t>А.С.Разборский</w:t>
      </w:r>
      <w:proofErr w:type="spellEnd"/>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F824F8" w:rsidRPr="004B4FF6" w:rsidRDefault="00F824F8" w:rsidP="00F824F8">
      <w:pPr>
        <w:pStyle w:val="a7"/>
        <w:jc w:val="center"/>
        <w:rPr>
          <w:rFonts w:ascii="Times New Roman" w:hAnsi="Times New Roman" w:cs="Times New Roman"/>
        </w:rPr>
      </w:pPr>
      <w:r w:rsidRPr="004B4FF6">
        <w:rPr>
          <w:rFonts w:ascii="Times New Roman" w:hAnsi="Times New Roman" w:cs="Times New Roman"/>
        </w:rPr>
        <w:t>Российская Федерация</w:t>
      </w:r>
    </w:p>
    <w:p w:rsidR="00F824F8" w:rsidRPr="004B4FF6" w:rsidRDefault="00F824F8" w:rsidP="00F824F8">
      <w:pPr>
        <w:pStyle w:val="a7"/>
        <w:jc w:val="center"/>
        <w:rPr>
          <w:rFonts w:ascii="Times New Roman" w:hAnsi="Times New Roman" w:cs="Times New Roman"/>
        </w:rPr>
      </w:pPr>
    </w:p>
    <w:p w:rsidR="00F824F8" w:rsidRPr="004B4FF6" w:rsidRDefault="00F824F8" w:rsidP="00F824F8">
      <w:pPr>
        <w:pStyle w:val="a7"/>
        <w:jc w:val="center"/>
        <w:rPr>
          <w:rFonts w:ascii="Times New Roman" w:hAnsi="Times New Roman" w:cs="Times New Roman"/>
          <w:b/>
          <w:sz w:val="32"/>
          <w:szCs w:val="32"/>
        </w:rPr>
      </w:pPr>
      <w:r w:rsidRPr="004B4FF6">
        <w:rPr>
          <w:rFonts w:ascii="Times New Roman" w:hAnsi="Times New Roman" w:cs="Times New Roman"/>
          <w:b/>
          <w:sz w:val="32"/>
          <w:szCs w:val="32"/>
        </w:rPr>
        <w:t>АДМИНИСТРАЦИЯ</w:t>
      </w:r>
    </w:p>
    <w:p w:rsidR="00F824F8" w:rsidRPr="004B4FF6" w:rsidRDefault="00F824F8" w:rsidP="00F824F8">
      <w:pPr>
        <w:pStyle w:val="a7"/>
        <w:jc w:val="center"/>
        <w:rPr>
          <w:rFonts w:ascii="Times New Roman" w:hAnsi="Times New Roman" w:cs="Times New Roman"/>
          <w:b/>
          <w:sz w:val="32"/>
          <w:szCs w:val="32"/>
        </w:rPr>
      </w:pPr>
      <w:r w:rsidRPr="004B4FF6">
        <w:rPr>
          <w:rFonts w:ascii="Times New Roman" w:hAnsi="Times New Roman" w:cs="Times New Roman"/>
          <w:b/>
          <w:sz w:val="32"/>
          <w:szCs w:val="32"/>
        </w:rPr>
        <w:t>ПОДГОРЕНСКОГО СЕЛЬСКОГО ПОСЕЛЕНИЯ</w:t>
      </w:r>
    </w:p>
    <w:p w:rsidR="00F824F8" w:rsidRPr="004B4FF6" w:rsidRDefault="00F824F8" w:rsidP="00F824F8">
      <w:pPr>
        <w:pStyle w:val="a7"/>
        <w:jc w:val="center"/>
        <w:rPr>
          <w:rFonts w:ascii="Times New Roman" w:hAnsi="Times New Roman" w:cs="Times New Roman"/>
          <w:b/>
          <w:sz w:val="32"/>
          <w:szCs w:val="32"/>
        </w:rPr>
      </w:pPr>
      <w:r w:rsidRPr="004B4FF6">
        <w:rPr>
          <w:rFonts w:ascii="Times New Roman" w:hAnsi="Times New Roman" w:cs="Times New Roman"/>
          <w:b/>
          <w:sz w:val="32"/>
          <w:szCs w:val="32"/>
        </w:rPr>
        <w:t>КАЛАЧЕЕВСКОГО МУНИЦИПАЛЬНОГО РАЙОНА</w:t>
      </w:r>
    </w:p>
    <w:p w:rsidR="00F824F8" w:rsidRPr="004B4FF6" w:rsidRDefault="00F824F8" w:rsidP="00F824F8">
      <w:pPr>
        <w:pStyle w:val="a7"/>
        <w:jc w:val="center"/>
        <w:rPr>
          <w:rFonts w:ascii="Times New Roman" w:hAnsi="Times New Roman" w:cs="Times New Roman"/>
          <w:b/>
          <w:sz w:val="32"/>
          <w:szCs w:val="32"/>
        </w:rPr>
      </w:pPr>
      <w:r w:rsidRPr="004B4FF6">
        <w:rPr>
          <w:rFonts w:ascii="Times New Roman" w:hAnsi="Times New Roman" w:cs="Times New Roman"/>
          <w:b/>
          <w:sz w:val="32"/>
          <w:szCs w:val="32"/>
        </w:rPr>
        <w:t>ВОРОНЕЖСКОЙ ОБЛАСТИ</w:t>
      </w:r>
    </w:p>
    <w:p w:rsidR="00F824F8" w:rsidRPr="004B4FF6" w:rsidRDefault="00F824F8" w:rsidP="00F824F8">
      <w:pPr>
        <w:pStyle w:val="a7"/>
        <w:jc w:val="center"/>
        <w:rPr>
          <w:rFonts w:ascii="Times New Roman" w:hAnsi="Times New Roman" w:cs="Times New Roman"/>
          <w:b/>
          <w:sz w:val="44"/>
          <w:szCs w:val="44"/>
        </w:rPr>
      </w:pPr>
      <w:r w:rsidRPr="004B4FF6">
        <w:rPr>
          <w:rFonts w:ascii="Times New Roman" w:hAnsi="Times New Roman" w:cs="Times New Roman"/>
          <w:b/>
          <w:sz w:val="44"/>
          <w:szCs w:val="44"/>
        </w:rPr>
        <w:t>ПОСТАНОВЛЕНИЕ</w:t>
      </w:r>
    </w:p>
    <w:p w:rsidR="00F824F8" w:rsidRPr="004B4FF6" w:rsidRDefault="00F824F8" w:rsidP="00F824F8">
      <w:pPr>
        <w:rPr>
          <w:sz w:val="20"/>
          <w:szCs w:val="20"/>
        </w:rPr>
      </w:pPr>
    </w:p>
    <w:p w:rsidR="00F824F8" w:rsidRPr="004B4FF6" w:rsidRDefault="00F824F8" w:rsidP="00F824F8">
      <w:r>
        <w:t xml:space="preserve">от 18.05.2016 </w:t>
      </w:r>
      <w:r w:rsidRPr="004B4FF6">
        <w:t xml:space="preserve">г.                                                                                     №  </w:t>
      </w:r>
      <w:r>
        <w:t>55</w:t>
      </w:r>
    </w:p>
    <w:p w:rsidR="00F824F8" w:rsidRPr="004B4FF6" w:rsidRDefault="00F824F8" w:rsidP="00F824F8">
      <w:pPr>
        <w:rPr>
          <w:b/>
          <w:bCs/>
          <w:sz w:val="20"/>
          <w:szCs w:val="20"/>
        </w:rPr>
      </w:pPr>
    </w:p>
    <w:p w:rsidR="00F824F8" w:rsidRPr="004B4FF6" w:rsidRDefault="00F824F8" w:rsidP="00F824F8">
      <w:pPr>
        <w:pStyle w:val="ConsPlusTitle"/>
        <w:widowControl/>
        <w:ind w:right="4819"/>
        <w:jc w:val="both"/>
        <w:rPr>
          <w:rFonts w:ascii="Times New Roman" w:hAnsi="Times New Roman" w:cs="Times New Roman"/>
          <w:sz w:val="24"/>
          <w:szCs w:val="24"/>
        </w:rPr>
      </w:pPr>
      <w:r w:rsidRPr="004B4FF6">
        <w:rPr>
          <w:rFonts w:ascii="Times New Roman" w:hAnsi="Times New Roman" w:cs="Times New Roman"/>
          <w:sz w:val="24"/>
          <w:szCs w:val="24"/>
        </w:rPr>
        <w:t>Об  утверждении места проведения</w:t>
      </w:r>
    </w:p>
    <w:p w:rsidR="00F824F8" w:rsidRPr="004B4FF6" w:rsidRDefault="00F824F8" w:rsidP="00F824F8">
      <w:pPr>
        <w:pStyle w:val="ConsPlusTitle"/>
        <w:widowControl/>
        <w:ind w:right="4819"/>
        <w:jc w:val="both"/>
        <w:rPr>
          <w:rFonts w:ascii="Times New Roman" w:hAnsi="Times New Roman" w:cs="Times New Roman"/>
          <w:sz w:val="24"/>
          <w:szCs w:val="24"/>
        </w:rPr>
      </w:pPr>
      <w:r w:rsidRPr="004B4FF6">
        <w:rPr>
          <w:rFonts w:ascii="Times New Roman" w:hAnsi="Times New Roman" w:cs="Times New Roman"/>
          <w:sz w:val="24"/>
          <w:szCs w:val="24"/>
        </w:rPr>
        <w:t>противоэпизоотических мероприятий</w:t>
      </w:r>
    </w:p>
    <w:p w:rsidR="00F824F8" w:rsidRPr="004B4FF6" w:rsidRDefault="00F824F8" w:rsidP="00F824F8">
      <w:pPr>
        <w:pStyle w:val="ConsPlusTitle"/>
        <w:widowControl/>
        <w:ind w:right="4819"/>
        <w:jc w:val="both"/>
        <w:rPr>
          <w:rFonts w:ascii="Times New Roman" w:hAnsi="Times New Roman" w:cs="Times New Roman"/>
          <w:sz w:val="24"/>
          <w:szCs w:val="24"/>
        </w:rPr>
      </w:pPr>
      <w:r w:rsidRPr="004B4FF6">
        <w:rPr>
          <w:rFonts w:ascii="Times New Roman" w:hAnsi="Times New Roman" w:cs="Times New Roman"/>
          <w:sz w:val="24"/>
          <w:szCs w:val="24"/>
        </w:rPr>
        <w:t>на территории Подгоренского сельского</w:t>
      </w:r>
    </w:p>
    <w:p w:rsidR="00F824F8" w:rsidRPr="004B4FF6" w:rsidRDefault="00F824F8" w:rsidP="00F824F8">
      <w:pPr>
        <w:pStyle w:val="ConsPlusTitle"/>
        <w:widowControl/>
        <w:ind w:right="4819"/>
        <w:jc w:val="both"/>
        <w:rPr>
          <w:rFonts w:ascii="Times New Roman" w:hAnsi="Times New Roman" w:cs="Times New Roman"/>
          <w:sz w:val="24"/>
          <w:szCs w:val="24"/>
        </w:rPr>
      </w:pPr>
      <w:r w:rsidRPr="004B4FF6">
        <w:rPr>
          <w:rFonts w:ascii="Times New Roman" w:hAnsi="Times New Roman" w:cs="Times New Roman"/>
          <w:sz w:val="24"/>
          <w:szCs w:val="24"/>
        </w:rPr>
        <w:t>поселения по каждому виду животных.</w:t>
      </w:r>
    </w:p>
    <w:p w:rsidR="00F824F8" w:rsidRPr="004B4FF6" w:rsidRDefault="00F824F8" w:rsidP="00F824F8">
      <w:pPr>
        <w:pStyle w:val="ConsPlusTitle"/>
        <w:widowControl/>
        <w:ind w:right="4819"/>
        <w:jc w:val="both"/>
        <w:rPr>
          <w:rFonts w:ascii="Times New Roman" w:hAnsi="Times New Roman" w:cs="Times New Roman"/>
          <w:sz w:val="24"/>
          <w:szCs w:val="24"/>
        </w:rPr>
      </w:pPr>
    </w:p>
    <w:p w:rsidR="00F824F8" w:rsidRPr="004B4FF6" w:rsidRDefault="00F824F8" w:rsidP="00F824F8">
      <w:pPr>
        <w:pStyle w:val="ConsPlusNormal"/>
        <w:widowControl/>
        <w:ind w:firstLine="540"/>
        <w:jc w:val="both"/>
        <w:rPr>
          <w:rFonts w:ascii="Times New Roman" w:hAnsi="Times New Roman" w:cs="Times New Roman"/>
          <w:b/>
          <w:sz w:val="24"/>
        </w:rPr>
      </w:pPr>
      <w:proofErr w:type="gramStart"/>
      <w:r w:rsidRPr="004B4FF6">
        <w:rPr>
          <w:rFonts w:ascii="Times New Roman" w:hAnsi="Times New Roman" w:cs="Times New Roman"/>
          <w:sz w:val="24"/>
        </w:rPr>
        <w:t>В соответствии с Федеральным Законом от 01.01.2001 г. №68-ФЗ «Об общих принципах местного самоуправления в Российской Федерации» и с целью охраны территории Подгоренского сельского поселения от заноса возбудителей инфекционных заболеваний, опасных для животных и человека, обеспечения стойкого эпизоотического благополучия, своевременного и максимального противоэпизоотическими мероприятиями всего восприимчивого поголовья животных, находящегося на территории поселения в личных подсобных хозяйствах граждан администрация Подгоренского сельского</w:t>
      </w:r>
      <w:proofErr w:type="gramEnd"/>
      <w:r w:rsidRPr="004B4FF6">
        <w:rPr>
          <w:rFonts w:ascii="Times New Roman" w:hAnsi="Times New Roman" w:cs="Times New Roman"/>
          <w:sz w:val="24"/>
        </w:rPr>
        <w:t xml:space="preserve"> поселения Калачеевского муниципального района Воронежской области                             </w:t>
      </w:r>
      <w:proofErr w:type="gramStart"/>
      <w:r w:rsidRPr="004B4FF6">
        <w:rPr>
          <w:rFonts w:ascii="Times New Roman" w:hAnsi="Times New Roman" w:cs="Times New Roman"/>
          <w:b/>
          <w:sz w:val="24"/>
        </w:rPr>
        <w:t>п</w:t>
      </w:r>
      <w:proofErr w:type="gramEnd"/>
      <w:r w:rsidRPr="004B4FF6">
        <w:rPr>
          <w:rFonts w:ascii="Times New Roman" w:hAnsi="Times New Roman" w:cs="Times New Roman"/>
          <w:b/>
          <w:sz w:val="24"/>
        </w:rPr>
        <w:t xml:space="preserve"> о с т а н о в л я е т:</w:t>
      </w:r>
    </w:p>
    <w:p w:rsidR="00F824F8" w:rsidRPr="004B4FF6" w:rsidRDefault="00F824F8" w:rsidP="00F824F8">
      <w:pPr>
        <w:pStyle w:val="ConsPlusNormal"/>
        <w:widowControl/>
        <w:ind w:firstLine="540"/>
        <w:jc w:val="both"/>
        <w:rPr>
          <w:rFonts w:ascii="Times New Roman" w:hAnsi="Times New Roman" w:cs="Times New Roman"/>
          <w:sz w:val="24"/>
        </w:rPr>
      </w:pPr>
    </w:p>
    <w:p w:rsidR="00F824F8" w:rsidRDefault="00F824F8" w:rsidP="00F824F8">
      <w:pPr>
        <w:pStyle w:val="ConsPlusNormal"/>
        <w:widowControl/>
        <w:ind w:left="900"/>
        <w:jc w:val="both"/>
        <w:rPr>
          <w:rFonts w:ascii="Times New Roman" w:hAnsi="Times New Roman" w:cs="Times New Roman"/>
          <w:sz w:val="24"/>
        </w:rPr>
      </w:pPr>
      <w:r>
        <w:rPr>
          <w:rFonts w:ascii="Times New Roman" w:hAnsi="Times New Roman" w:cs="Times New Roman"/>
          <w:sz w:val="24"/>
        </w:rPr>
        <w:t>1.</w:t>
      </w:r>
      <w:r w:rsidRPr="004B4FF6">
        <w:rPr>
          <w:rFonts w:ascii="Times New Roman" w:hAnsi="Times New Roman" w:cs="Times New Roman"/>
          <w:sz w:val="24"/>
        </w:rPr>
        <w:t>Определить места проведения противоэпизоотических мероприятий на территории Подгоренского сельского поселения по каждому виду животных</w:t>
      </w:r>
      <w:proofErr w:type="gramStart"/>
      <w:r w:rsidRPr="004B4FF6">
        <w:rPr>
          <w:rFonts w:ascii="Times New Roman" w:hAnsi="Times New Roman" w:cs="Times New Roman"/>
          <w:sz w:val="24"/>
        </w:rPr>
        <w:t>.</w:t>
      </w:r>
      <w:r>
        <w:rPr>
          <w:rFonts w:ascii="Times New Roman" w:hAnsi="Times New Roman" w:cs="Times New Roman"/>
          <w:sz w:val="24"/>
        </w:rPr>
        <w:t>(</w:t>
      </w:r>
      <w:proofErr w:type="gramEnd"/>
      <w:r>
        <w:rPr>
          <w:rFonts w:ascii="Times New Roman" w:hAnsi="Times New Roman" w:cs="Times New Roman"/>
          <w:sz w:val="24"/>
        </w:rPr>
        <w:t>Приложение №1)</w:t>
      </w:r>
    </w:p>
    <w:p w:rsidR="00F824F8" w:rsidRPr="004B4FF6" w:rsidRDefault="00F824F8" w:rsidP="00F824F8">
      <w:pPr>
        <w:pStyle w:val="ConsPlusNormal"/>
        <w:widowControl/>
        <w:jc w:val="both"/>
        <w:rPr>
          <w:rFonts w:ascii="Times New Roman" w:hAnsi="Times New Roman" w:cs="Times New Roman"/>
          <w:sz w:val="24"/>
        </w:rPr>
      </w:pPr>
    </w:p>
    <w:p w:rsidR="00F824F8" w:rsidRPr="004B4FF6" w:rsidRDefault="00F824F8" w:rsidP="00F824F8">
      <w:pPr>
        <w:pStyle w:val="ConsPlusNormal"/>
        <w:widowControl/>
        <w:ind w:left="900"/>
        <w:jc w:val="both"/>
        <w:rPr>
          <w:rFonts w:ascii="Times New Roman" w:hAnsi="Times New Roman" w:cs="Times New Roman"/>
          <w:sz w:val="24"/>
        </w:rPr>
      </w:pPr>
      <w:r>
        <w:rPr>
          <w:rFonts w:ascii="Times New Roman" w:hAnsi="Times New Roman" w:cs="Times New Roman"/>
          <w:sz w:val="24"/>
        </w:rPr>
        <w:t>2.</w:t>
      </w:r>
      <w:r w:rsidRPr="004B4FF6">
        <w:rPr>
          <w:rFonts w:ascii="Times New Roman" w:hAnsi="Times New Roman" w:cs="Times New Roman"/>
          <w:sz w:val="24"/>
        </w:rPr>
        <w:t>На время проведения противоэпизоотических мероприятий закрепить  инспектора администрации Самсонову Ларису Митрофановну.</w:t>
      </w:r>
    </w:p>
    <w:p w:rsidR="00F824F8" w:rsidRPr="004B4FF6" w:rsidRDefault="00F824F8" w:rsidP="00F824F8">
      <w:pPr>
        <w:pStyle w:val="ConsPlusNormal"/>
        <w:widowControl/>
        <w:ind w:left="900"/>
        <w:jc w:val="both"/>
        <w:rPr>
          <w:rFonts w:ascii="Times New Roman" w:hAnsi="Times New Roman" w:cs="Times New Roman"/>
          <w:sz w:val="24"/>
        </w:rPr>
      </w:pPr>
    </w:p>
    <w:p w:rsidR="00F824F8" w:rsidRPr="004B4FF6" w:rsidRDefault="00F824F8" w:rsidP="00F824F8">
      <w:pPr>
        <w:pStyle w:val="ConsPlusNormal"/>
        <w:widowControl/>
        <w:ind w:left="900"/>
        <w:jc w:val="both"/>
        <w:rPr>
          <w:rFonts w:ascii="Times New Roman" w:hAnsi="Times New Roman" w:cs="Times New Roman"/>
          <w:sz w:val="24"/>
        </w:rPr>
      </w:pPr>
      <w:r>
        <w:rPr>
          <w:rFonts w:ascii="Times New Roman" w:hAnsi="Times New Roman" w:cs="Times New Roman"/>
          <w:sz w:val="24"/>
        </w:rPr>
        <w:t>3.</w:t>
      </w:r>
      <w:r w:rsidRPr="004B4FF6">
        <w:rPr>
          <w:rFonts w:ascii="Times New Roman" w:hAnsi="Times New Roman" w:cs="Times New Roman"/>
          <w:sz w:val="24"/>
        </w:rPr>
        <w:t>Контроль за выполнение данного постановления оставляю за собой.</w:t>
      </w:r>
    </w:p>
    <w:p w:rsidR="00F824F8" w:rsidRPr="004B4FF6" w:rsidRDefault="00F824F8" w:rsidP="00F824F8">
      <w:pPr>
        <w:pStyle w:val="ConsPlusNormal"/>
        <w:widowControl/>
        <w:jc w:val="both"/>
        <w:rPr>
          <w:rFonts w:ascii="Times New Roman" w:hAnsi="Times New Roman" w:cs="Times New Roman"/>
          <w:sz w:val="24"/>
        </w:rPr>
      </w:pPr>
    </w:p>
    <w:p w:rsidR="00F824F8" w:rsidRPr="004B4FF6" w:rsidRDefault="00F824F8" w:rsidP="00F824F8">
      <w:pPr>
        <w:pStyle w:val="ConsPlusNormal"/>
        <w:widowControl/>
        <w:jc w:val="both"/>
        <w:rPr>
          <w:rFonts w:ascii="Times New Roman" w:hAnsi="Times New Roman" w:cs="Times New Roman"/>
          <w:sz w:val="24"/>
        </w:rPr>
      </w:pPr>
    </w:p>
    <w:p w:rsidR="00F824F8" w:rsidRPr="004B4FF6" w:rsidRDefault="00F824F8" w:rsidP="00F824F8">
      <w:pPr>
        <w:pStyle w:val="ConsPlusNormal"/>
        <w:widowControl/>
        <w:jc w:val="both"/>
        <w:rPr>
          <w:rFonts w:ascii="Times New Roman" w:hAnsi="Times New Roman" w:cs="Times New Roman"/>
          <w:sz w:val="24"/>
        </w:rPr>
      </w:pPr>
    </w:p>
    <w:p w:rsidR="00F824F8" w:rsidRPr="004B4FF6" w:rsidRDefault="00F824F8" w:rsidP="00F824F8">
      <w:pPr>
        <w:pStyle w:val="ConsPlusNormal"/>
        <w:widowControl/>
        <w:jc w:val="both"/>
        <w:rPr>
          <w:rFonts w:ascii="Times New Roman" w:hAnsi="Times New Roman" w:cs="Times New Roman"/>
          <w:sz w:val="24"/>
        </w:rPr>
      </w:pPr>
    </w:p>
    <w:p w:rsidR="00F824F8" w:rsidRPr="004B4FF6" w:rsidRDefault="00F824F8" w:rsidP="00F824F8">
      <w:pPr>
        <w:pStyle w:val="ConsPlusNormal"/>
        <w:widowControl/>
        <w:jc w:val="both"/>
        <w:rPr>
          <w:rFonts w:ascii="Times New Roman" w:hAnsi="Times New Roman" w:cs="Times New Roman"/>
          <w:sz w:val="24"/>
        </w:rPr>
      </w:pPr>
    </w:p>
    <w:p w:rsidR="00F824F8" w:rsidRPr="004B4FF6" w:rsidRDefault="00F824F8" w:rsidP="00F824F8">
      <w:pPr>
        <w:pStyle w:val="ConsPlusNormal"/>
        <w:widowControl/>
        <w:jc w:val="both"/>
        <w:rPr>
          <w:rFonts w:ascii="Times New Roman" w:hAnsi="Times New Roman" w:cs="Times New Roman"/>
          <w:sz w:val="24"/>
        </w:rPr>
      </w:pPr>
    </w:p>
    <w:p w:rsidR="00F824F8" w:rsidRPr="004B4FF6" w:rsidRDefault="00F824F8" w:rsidP="00F824F8">
      <w:pPr>
        <w:pStyle w:val="a7"/>
        <w:rPr>
          <w:rFonts w:ascii="Times New Roman" w:hAnsi="Times New Roman" w:cs="Times New Roman"/>
        </w:rPr>
      </w:pPr>
    </w:p>
    <w:p w:rsidR="00F824F8" w:rsidRPr="004B4FF6" w:rsidRDefault="00F824F8" w:rsidP="00F824F8">
      <w:pPr>
        <w:pStyle w:val="a7"/>
        <w:rPr>
          <w:rFonts w:ascii="Times New Roman" w:hAnsi="Times New Roman" w:cs="Times New Roman"/>
        </w:rPr>
      </w:pPr>
      <w:r w:rsidRPr="004B4FF6">
        <w:rPr>
          <w:rFonts w:ascii="Times New Roman" w:hAnsi="Times New Roman" w:cs="Times New Roman"/>
        </w:rPr>
        <w:t xml:space="preserve">Глава </w:t>
      </w:r>
      <w:r>
        <w:rPr>
          <w:rFonts w:ascii="Times New Roman" w:hAnsi="Times New Roman" w:cs="Times New Roman"/>
        </w:rPr>
        <w:t>Подгоренского</w:t>
      </w:r>
    </w:p>
    <w:p w:rsidR="00F824F8" w:rsidRPr="004B4FF6" w:rsidRDefault="00F824F8" w:rsidP="00F824F8">
      <w:pPr>
        <w:pStyle w:val="a7"/>
        <w:rPr>
          <w:rFonts w:ascii="Times New Roman" w:hAnsi="Times New Roman" w:cs="Times New Roman"/>
        </w:rPr>
      </w:pPr>
      <w:r w:rsidRPr="004B4FF6">
        <w:rPr>
          <w:rFonts w:ascii="Times New Roman" w:hAnsi="Times New Roman" w:cs="Times New Roman"/>
        </w:rPr>
        <w:t xml:space="preserve">сельского поселения                                  </w:t>
      </w:r>
      <w:proofErr w:type="spellStart"/>
      <w:r w:rsidRPr="004B4FF6">
        <w:rPr>
          <w:rFonts w:ascii="Times New Roman" w:hAnsi="Times New Roman" w:cs="Times New Roman"/>
        </w:rPr>
        <w:t>А.С.Разборский</w:t>
      </w:r>
      <w:proofErr w:type="spellEnd"/>
    </w:p>
    <w:p w:rsidR="00F824F8" w:rsidRDefault="00F824F8" w:rsidP="00F824F8">
      <w:pPr>
        <w:rPr>
          <w:rFonts w:cstheme="minorHAnsi"/>
        </w:rPr>
      </w:pPr>
    </w:p>
    <w:p w:rsidR="00F824F8" w:rsidRDefault="00F824F8" w:rsidP="00F824F8">
      <w:pPr>
        <w:rPr>
          <w:rFonts w:cstheme="minorHAnsi"/>
        </w:rPr>
      </w:pPr>
    </w:p>
    <w:p w:rsidR="00F824F8" w:rsidRDefault="00F824F8" w:rsidP="00F824F8">
      <w:pPr>
        <w:rPr>
          <w:rFonts w:cstheme="minorHAnsi"/>
        </w:rPr>
      </w:pPr>
    </w:p>
    <w:p w:rsidR="00F824F8" w:rsidRDefault="00F824F8" w:rsidP="00F824F8">
      <w:pPr>
        <w:rPr>
          <w:rFonts w:cstheme="minorHAnsi"/>
        </w:rPr>
      </w:pPr>
    </w:p>
    <w:p w:rsidR="00F824F8" w:rsidRDefault="00F824F8" w:rsidP="00F824F8">
      <w:pPr>
        <w:pStyle w:val="a7"/>
        <w:jc w:val="center"/>
        <w:rPr>
          <w:rFonts w:ascii="Times New Roman" w:hAnsi="Times New Roman" w:cs="Times New Roman"/>
          <w:sz w:val="24"/>
          <w:szCs w:val="24"/>
        </w:rPr>
      </w:pPr>
      <w:r>
        <w:rPr>
          <w:rFonts w:ascii="Times New Roman" w:hAnsi="Times New Roman" w:cs="Times New Roman"/>
          <w:sz w:val="24"/>
          <w:szCs w:val="24"/>
        </w:rPr>
        <w:t xml:space="preserve">                                                </w:t>
      </w:r>
    </w:p>
    <w:p w:rsidR="00F824F8" w:rsidRDefault="00F824F8" w:rsidP="00F824F8">
      <w:pPr>
        <w:pStyle w:val="a7"/>
        <w:jc w:val="center"/>
        <w:rPr>
          <w:rFonts w:ascii="Times New Roman" w:hAnsi="Times New Roman" w:cs="Times New Roman"/>
          <w:sz w:val="24"/>
          <w:szCs w:val="24"/>
        </w:rPr>
      </w:pPr>
    </w:p>
    <w:p w:rsidR="00F824F8" w:rsidRDefault="00F824F8" w:rsidP="00F824F8">
      <w:pPr>
        <w:pStyle w:val="a7"/>
        <w:jc w:val="center"/>
        <w:rPr>
          <w:rFonts w:ascii="Times New Roman" w:hAnsi="Times New Roman" w:cs="Times New Roman"/>
          <w:sz w:val="24"/>
          <w:szCs w:val="24"/>
        </w:rPr>
      </w:pPr>
    </w:p>
    <w:p w:rsidR="00F824F8" w:rsidRDefault="00F824F8" w:rsidP="00F824F8">
      <w:pPr>
        <w:pStyle w:val="a7"/>
        <w:jc w:val="center"/>
        <w:rPr>
          <w:rFonts w:ascii="Times New Roman" w:hAnsi="Times New Roman" w:cs="Times New Roman"/>
          <w:sz w:val="24"/>
          <w:szCs w:val="24"/>
        </w:rPr>
      </w:pPr>
    </w:p>
    <w:p w:rsidR="00F824F8" w:rsidRPr="00A861D8" w:rsidRDefault="00F824F8" w:rsidP="00F824F8">
      <w:pPr>
        <w:pStyle w:val="a7"/>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861D8">
        <w:rPr>
          <w:rFonts w:ascii="Times New Roman" w:hAnsi="Times New Roman" w:cs="Times New Roman"/>
          <w:sz w:val="24"/>
          <w:szCs w:val="24"/>
        </w:rPr>
        <w:t>Приложение №1</w:t>
      </w:r>
    </w:p>
    <w:p w:rsidR="00F824F8" w:rsidRPr="00A861D8" w:rsidRDefault="00F824F8" w:rsidP="00F824F8">
      <w:pPr>
        <w:pStyle w:val="a7"/>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к</w:t>
      </w:r>
      <w:r w:rsidRPr="00A861D8">
        <w:rPr>
          <w:rFonts w:ascii="Times New Roman" w:hAnsi="Times New Roman" w:cs="Times New Roman"/>
          <w:sz w:val="24"/>
          <w:szCs w:val="24"/>
        </w:rPr>
        <w:t xml:space="preserve"> пост</w:t>
      </w:r>
      <w:r>
        <w:rPr>
          <w:rFonts w:ascii="Times New Roman" w:hAnsi="Times New Roman" w:cs="Times New Roman"/>
          <w:sz w:val="24"/>
          <w:szCs w:val="24"/>
        </w:rPr>
        <w:t>ано</w:t>
      </w:r>
      <w:r w:rsidRPr="00A861D8">
        <w:rPr>
          <w:rFonts w:ascii="Times New Roman" w:hAnsi="Times New Roman" w:cs="Times New Roman"/>
          <w:sz w:val="24"/>
          <w:szCs w:val="24"/>
        </w:rPr>
        <w:t>влению администрации</w:t>
      </w:r>
    </w:p>
    <w:p w:rsidR="00F824F8" w:rsidRPr="00A861D8" w:rsidRDefault="00F824F8" w:rsidP="00F824F8">
      <w:pPr>
        <w:pStyle w:val="a7"/>
        <w:jc w:val="right"/>
        <w:rPr>
          <w:rFonts w:ascii="Times New Roman" w:hAnsi="Times New Roman" w:cs="Times New Roman"/>
          <w:sz w:val="24"/>
          <w:szCs w:val="24"/>
        </w:rPr>
      </w:pPr>
      <w:r>
        <w:rPr>
          <w:rFonts w:ascii="Times New Roman" w:hAnsi="Times New Roman" w:cs="Times New Roman"/>
          <w:sz w:val="24"/>
          <w:szCs w:val="24"/>
        </w:rPr>
        <w:t xml:space="preserve">                                                                                           </w:t>
      </w:r>
      <w:r w:rsidRPr="00A861D8">
        <w:rPr>
          <w:rFonts w:ascii="Times New Roman" w:hAnsi="Times New Roman" w:cs="Times New Roman"/>
          <w:sz w:val="24"/>
          <w:szCs w:val="24"/>
        </w:rPr>
        <w:t>Подгоренского сельского поселения</w:t>
      </w:r>
    </w:p>
    <w:p w:rsidR="00F824F8" w:rsidRDefault="00F824F8" w:rsidP="00F824F8">
      <w:pPr>
        <w:pStyle w:val="a7"/>
        <w:jc w:val="right"/>
        <w:rPr>
          <w:rFonts w:ascii="Times New Roman" w:hAnsi="Times New Roman" w:cs="Times New Roman"/>
          <w:sz w:val="24"/>
          <w:szCs w:val="24"/>
        </w:rPr>
      </w:pPr>
      <w:r>
        <w:rPr>
          <w:rFonts w:ascii="Times New Roman" w:hAnsi="Times New Roman" w:cs="Times New Roman"/>
          <w:sz w:val="24"/>
          <w:szCs w:val="24"/>
        </w:rPr>
        <w:t xml:space="preserve">                                                                                 </w:t>
      </w:r>
      <w:r w:rsidRPr="00A861D8">
        <w:rPr>
          <w:rFonts w:ascii="Times New Roman" w:hAnsi="Times New Roman" w:cs="Times New Roman"/>
          <w:sz w:val="24"/>
          <w:szCs w:val="24"/>
        </w:rPr>
        <w:t>Калачеевского муниципального</w:t>
      </w:r>
    </w:p>
    <w:p w:rsidR="00F824F8" w:rsidRPr="00A861D8" w:rsidRDefault="00F824F8" w:rsidP="00F824F8">
      <w:pPr>
        <w:pStyle w:val="a7"/>
        <w:jc w:val="right"/>
        <w:rPr>
          <w:rFonts w:ascii="Times New Roman" w:hAnsi="Times New Roman" w:cs="Times New Roman"/>
          <w:sz w:val="24"/>
          <w:szCs w:val="24"/>
        </w:rPr>
      </w:pPr>
      <w:r w:rsidRPr="00A861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61D8">
        <w:rPr>
          <w:rFonts w:ascii="Times New Roman" w:hAnsi="Times New Roman" w:cs="Times New Roman"/>
          <w:sz w:val="24"/>
          <w:szCs w:val="24"/>
        </w:rPr>
        <w:t>района</w:t>
      </w:r>
      <w:r w:rsidRPr="00A940F9">
        <w:rPr>
          <w:rFonts w:ascii="Times New Roman" w:hAnsi="Times New Roman" w:cs="Times New Roman"/>
          <w:sz w:val="24"/>
          <w:szCs w:val="24"/>
        </w:rPr>
        <w:t xml:space="preserve"> </w:t>
      </w:r>
      <w:r w:rsidRPr="00A861D8">
        <w:rPr>
          <w:rFonts w:ascii="Times New Roman" w:hAnsi="Times New Roman" w:cs="Times New Roman"/>
          <w:sz w:val="24"/>
          <w:szCs w:val="24"/>
        </w:rPr>
        <w:t>Воронежской области</w:t>
      </w:r>
    </w:p>
    <w:p w:rsidR="00F824F8" w:rsidRPr="00A861D8" w:rsidRDefault="00F824F8" w:rsidP="00F824F8">
      <w:pPr>
        <w:pStyle w:val="a7"/>
        <w:jc w:val="right"/>
        <w:rPr>
          <w:rFonts w:ascii="Times New Roman" w:hAnsi="Times New Roman" w:cs="Times New Roman"/>
          <w:sz w:val="24"/>
          <w:szCs w:val="24"/>
        </w:rPr>
      </w:pPr>
      <w:r>
        <w:rPr>
          <w:rFonts w:ascii="Times New Roman" w:hAnsi="Times New Roman" w:cs="Times New Roman"/>
          <w:sz w:val="24"/>
          <w:szCs w:val="24"/>
        </w:rPr>
        <w:t xml:space="preserve">                                                            о</w:t>
      </w:r>
      <w:r w:rsidRPr="00A861D8">
        <w:rPr>
          <w:rFonts w:ascii="Times New Roman" w:hAnsi="Times New Roman" w:cs="Times New Roman"/>
          <w:sz w:val="24"/>
          <w:szCs w:val="24"/>
        </w:rPr>
        <w:t>т 18.05.2016г. № 55</w:t>
      </w:r>
    </w:p>
    <w:p w:rsidR="00F824F8" w:rsidRDefault="00F824F8" w:rsidP="00F824F8">
      <w:pPr>
        <w:pStyle w:val="a7"/>
        <w:jc w:val="right"/>
        <w:rPr>
          <w:rFonts w:ascii="Times New Roman" w:hAnsi="Times New Roman" w:cs="Times New Roman"/>
          <w:sz w:val="24"/>
          <w:szCs w:val="24"/>
        </w:rPr>
      </w:pPr>
    </w:p>
    <w:p w:rsidR="00F824F8" w:rsidRDefault="00F824F8" w:rsidP="00F824F8">
      <w:pPr>
        <w:pStyle w:val="a7"/>
        <w:jc w:val="center"/>
        <w:rPr>
          <w:rFonts w:ascii="Times New Roman" w:hAnsi="Times New Roman" w:cs="Times New Roman"/>
          <w:sz w:val="24"/>
          <w:szCs w:val="24"/>
        </w:rPr>
      </w:pPr>
    </w:p>
    <w:p w:rsidR="00F824F8" w:rsidRDefault="00F824F8" w:rsidP="00F824F8">
      <w:pPr>
        <w:pStyle w:val="a7"/>
        <w:jc w:val="center"/>
        <w:rPr>
          <w:rFonts w:ascii="Times New Roman" w:hAnsi="Times New Roman" w:cs="Times New Roman"/>
          <w:sz w:val="24"/>
          <w:szCs w:val="24"/>
        </w:rPr>
      </w:pPr>
    </w:p>
    <w:p w:rsidR="00F824F8" w:rsidRDefault="00F824F8" w:rsidP="00F824F8">
      <w:pPr>
        <w:pStyle w:val="a7"/>
        <w:jc w:val="center"/>
        <w:rPr>
          <w:rFonts w:ascii="Times New Roman" w:hAnsi="Times New Roman" w:cs="Times New Roman"/>
          <w:sz w:val="24"/>
          <w:szCs w:val="24"/>
        </w:rPr>
      </w:pPr>
    </w:p>
    <w:tbl>
      <w:tblPr>
        <w:tblStyle w:val="ae"/>
        <w:tblW w:w="0" w:type="auto"/>
        <w:tblLook w:val="04A0" w:firstRow="1" w:lastRow="0" w:firstColumn="1" w:lastColumn="0" w:noHBand="0" w:noVBand="1"/>
      </w:tblPr>
      <w:tblGrid>
        <w:gridCol w:w="675"/>
        <w:gridCol w:w="3969"/>
        <w:gridCol w:w="4927"/>
      </w:tblGrid>
      <w:tr w:rsidR="00F824F8" w:rsidTr="00D87647">
        <w:tc>
          <w:tcPr>
            <w:tcW w:w="675" w:type="dxa"/>
          </w:tcPr>
          <w:p w:rsidR="00F824F8" w:rsidRDefault="00F824F8" w:rsidP="00D87647">
            <w:pPr>
              <w:pStyle w:val="a7"/>
              <w:jc w:val="center"/>
              <w:rPr>
                <w:rFonts w:ascii="Times New Roman" w:hAnsi="Times New Roman" w:cs="Times New Roman"/>
                <w:sz w:val="24"/>
                <w:szCs w:val="24"/>
              </w:rPr>
            </w:pPr>
            <w:r>
              <w:rPr>
                <w:rFonts w:ascii="Times New Roman" w:hAnsi="Times New Roman" w:cs="Times New Roman"/>
                <w:sz w:val="24"/>
                <w:szCs w:val="24"/>
              </w:rPr>
              <w:t>№</w:t>
            </w:r>
          </w:p>
        </w:tc>
        <w:tc>
          <w:tcPr>
            <w:tcW w:w="3969" w:type="dxa"/>
          </w:tcPr>
          <w:p w:rsidR="00F824F8" w:rsidRDefault="00F824F8" w:rsidP="00D87647">
            <w:pPr>
              <w:pStyle w:val="a7"/>
              <w:jc w:val="center"/>
              <w:rPr>
                <w:rFonts w:ascii="Times New Roman" w:hAnsi="Times New Roman" w:cs="Times New Roman"/>
                <w:sz w:val="24"/>
                <w:szCs w:val="24"/>
              </w:rPr>
            </w:pPr>
            <w:r>
              <w:rPr>
                <w:rFonts w:ascii="Times New Roman" w:hAnsi="Times New Roman" w:cs="Times New Roman"/>
                <w:sz w:val="24"/>
                <w:szCs w:val="24"/>
              </w:rPr>
              <w:t>Вид животных</w:t>
            </w:r>
          </w:p>
        </w:tc>
        <w:tc>
          <w:tcPr>
            <w:tcW w:w="4927" w:type="dxa"/>
          </w:tcPr>
          <w:p w:rsidR="00F824F8" w:rsidRDefault="00F824F8" w:rsidP="00D87647">
            <w:pPr>
              <w:pStyle w:val="a7"/>
              <w:jc w:val="center"/>
              <w:rPr>
                <w:rFonts w:ascii="Times New Roman" w:hAnsi="Times New Roman" w:cs="Times New Roman"/>
                <w:sz w:val="24"/>
                <w:szCs w:val="24"/>
              </w:rPr>
            </w:pPr>
            <w:r>
              <w:rPr>
                <w:rFonts w:ascii="Times New Roman" w:hAnsi="Times New Roman" w:cs="Times New Roman"/>
                <w:sz w:val="24"/>
                <w:szCs w:val="24"/>
              </w:rPr>
              <w:t>Места проведения противоэпизоотических мероприятий</w:t>
            </w:r>
          </w:p>
        </w:tc>
      </w:tr>
      <w:tr w:rsidR="00F824F8" w:rsidTr="00D87647">
        <w:tc>
          <w:tcPr>
            <w:tcW w:w="675" w:type="dxa"/>
          </w:tcPr>
          <w:p w:rsidR="00F824F8" w:rsidRDefault="00F824F8" w:rsidP="00D87647">
            <w:pPr>
              <w:pStyle w:val="a7"/>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F824F8" w:rsidRDefault="00F824F8" w:rsidP="00D87647">
            <w:pPr>
              <w:pStyle w:val="a7"/>
              <w:jc w:val="center"/>
              <w:rPr>
                <w:rFonts w:ascii="Times New Roman" w:hAnsi="Times New Roman" w:cs="Times New Roman"/>
                <w:sz w:val="24"/>
                <w:szCs w:val="24"/>
              </w:rPr>
            </w:pPr>
            <w:r>
              <w:rPr>
                <w:rFonts w:ascii="Times New Roman" w:hAnsi="Times New Roman" w:cs="Times New Roman"/>
                <w:sz w:val="24"/>
                <w:szCs w:val="24"/>
              </w:rPr>
              <w:t>коровы</w:t>
            </w:r>
          </w:p>
        </w:tc>
        <w:tc>
          <w:tcPr>
            <w:tcW w:w="4927" w:type="dxa"/>
          </w:tcPr>
          <w:p w:rsidR="00F824F8" w:rsidRDefault="00F824F8" w:rsidP="00D87647">
            <w:pPr>
              <w:pStyle w:val="a7"/>
              <w:jc w:val="center"/>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одгорное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ул.Красноармейская,уч</w:t>
            </w:r>
            <w:proofErr w:type="spellEnd"/>
            <w:r>
              <w:rPr>
                <w:rFonts w:ascii="Times New Roman" w:hAnsi="Times New Roman" w:cs="Times New Roman"/>
                <w:sz w:val="24"/>
                <w:szCs w:val="24"/>
              </w:rPr>
              <w:t xml:space="preserve"> 2</w:t>
            </w:r>
          </w:p>
          <w:p w:rsidR="00F824F8" w:rsidRDefault="00F824F8" w:rsidP="00D87647">
            <w:pPr>
              <w:pStyle w:val="a7"/>
              <w:jc w:val="center"/>
              <w:rPr>
                <w:rFonts w:ascii="Times New Roman" w:hAnsi="Times New Roman" w:cs="Times New Roman"/>
                <w:sz w:val="24"/>
                <w:szCs w:val="24"/>
              </w:rPr>
            </w:pP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раснознаменная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 xml:space="preserve"> 1</w:t>
            </w:r>
          </w:p>
        </w:tc>
      </w:tr>
      <w:tr w:rsidR="00F824F8" w:rsidTr="00D87647">
        <w:tc>
          <w:tcPr>
            <w:tcW w:w="675" w:type="dxa"/>
          </w:tcPr>
          <w:p w:rsidR="00F824F8" w:rsidRDefault="00F824F8" w:rsidP="00D87647">
            <w:pPr>
              <w:pStyle w:val="a7"/>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F824F8" w:rsidRDefault="00F824F8" w:rsidP="00D87647">
            <w:pPr>
              <w:pStyle w:val="a7"/>
              <w:jc w:val="center"/>
              <w:rPr>
                <w:rFonts w:ascii="Times New Roman" w:hAnsi="Times New Roman" w:cs="Times New Roman"/>
                <w:sz w:val="24"/>
                <w:szCs w:val="24"/>
              </w:rPr>
            </w:pPr>
            <w:r>
              <w:rPr>
                <w:rFonts w:ascii="Times New Roman" w:hAnsi="Times New Roman" w:cs="Times New Roman"/>
                <w:sz w:val="24"/>
                <w:szCs w:val="24"/>
              </w:rPr>
              <w:t>Другие виды домашних животных</w:t>
            </w:r>
          </w:p>
          <w:p w:rsidR="00F824F8" w:rsidRDefault="00F824F8" w:rsidP="00D87647">
            <w:pPr>
              <w:pStyle w:val="a7"/>
              <w:jc w:val="center"/>
              <w:rPr>
                <w:rFonts w:ascii="Times New Roman" w:hAnsi="Times New Roman" w:cs="Times New Roman"/>
                <w:sz w:val="24"/>
                <w:szCs w:val="24"/>
              </w:rPr>
            </w:pPr>
          </w:p>
        </w:tc>
        <w:tc>
          <w:tcPr>
            <w:tcW w:w="4927" w:type="dxa"/>
          </w:tcPr>
          <w:p w:rsidR="00F824F8" w:rsidRDefault="00F824F8" w:rsidP="00D87647">
            <w:pPr>
              <w:pStyle w:val="a7"/>
              <w:jc w:val="center"/>
              <w:rPr>
                <w:rFonts w:ascii="Times New Roman" w:hAnsi="Times New Roman" w:cs="Times New Roman"/>
                <w:sz w:val="24"/>
                <w:szCs w:val="24"/>
              </w:rPr>
            </w:pPr>
            <w:r>
              <w:rPr>
                <w:rFonts w:ascii="Times New Roman" w:hAnsi="Times New Roman" w:cs="Times New Roman"/>
                <w:sz w:val="24"/>
                <w:szCs w:val="24"/>
              </w:rPr>
              <w:t>с. Подгорное</w:t>
            </w:r>
          </w:p>
          <w:p w:rsidR="00F824F8" w:rsidRDefault="00F824F8" w:rsidP="00D87647">
            <w:pPr>
              <w:pStyle w:val="a7"/>
              <w:jc w:val="center"/>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ооперативная,1 </w:t>
            </w:r>
            <w:proofErr w:type="spellStart"/>
            <w:r>
              <w:rPr>
                <w:rFonts w:ascii="Times New Roman" w:hAnsi="Times New Roman" w:cs="Times New Roman"/>
                <w:sz w:val="24"/>
                <w:szCs w:val="24"/>
              </w:rPr>
              <w:t>Вет</w:t>
            </w:r>
            <w:proofErr w:type="spellEnd"/>
            <w:r>
              <w:rPr>
                <w:rFonts w:ascii="Times New Roman" w:hAnsi="Times New Roman" w:cs="Times New Roman"/>
                <w:sz w:val="24"/>
                <w:szCs w:val="24"/>
              </w:rPr>
              <w:t>. уч.</w:t>
            </w:r>
          </w:p>
        </w:tc>
      </w:tr>
    </w:tbl>
    <w:p w:rsidR="00F824F8" w:rsidRPr="00A861D8" w:rsidRDefault="00F824F8" w:rsidP="00F824F8">
      <w:pPr>
        <w:pStyle w:val="a7"/>
        <w:jc w:val="center"/>
        <w:rPr>
          <w:rFonts w:ascii="Times New Roman" w:hAnsi="Times New Roman" w:cs="Times New Roman"/>
          <w:sz w:val="24"/>
          <w:szCs w:val="24"/>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F824F8" w:rsidRDefault="00F824F8" w:rsidP="00865258">
      <w:pPr>
        <w:ind w:firstLine="900"/>
        <w:jc w:val="both"/>
        <w:rPr>
          <w:sz w:val="26"/>
          <w:szCs w:val="26"/>
        </w:rPr>
      </w:pPr>
    </w:p>
    <w:p w:rsidR="00F824F8" w:rsidRDefault="00F824F8" w:rsidP="00865258">
      <w:pPr>
        <w:ind w:firstLine="900"/>
        <w:jc w:val="both"/>
        <w:rPr>
          <w:sz w:val="26"/>
          <w:szCs w:val="26"/>
        </w:rPr>
      </w:pPr>
    </w:p>
    <w:p w:rsidR="00F824F8" w:rsidRDefault="00F824F8" w:rsidP="00865258">
      <w:pPr>
        <w:ind w:firstLine="900"/>
        <w:jc w:val="both"/>
        <w:rPr>
          <w:sz w:val="26"/>
          <w:szCs w:val="26"/>
        </w:rPr>
      </w:pPr>
    </w:p>
    <w:p w:rsidR="00F824F8" w:rsidRDefault="00F824F8" w:rsidP="00865258">
      <w:pPr>
        <w:ind w:firstLine="900"/>
        <w:jc w:val="both"/>
        <w:rPr>
          <w:sz w:val="26"/>
          <w:szCs w:val="26"/>
        </w:rPr>
      </w:pPr>
    </w:p>
    <w:p w:rsidR="00F824F8" w:rsidRDefault="00F824F8" w:rsidP="00865258">
      <w:pPr>
        <w:ind w:firstLine="900"/>
        <w:jc w:val="both"/>
        <w:rPr>
          <w:sz w:val="26"/>
          <w:szCs w:val="26"/>
        </w:rPr>
      </w:pPr>
    </w:p>
    <w:p w:rsidR="00F824F8" w:rsidRDefault="00F824F8" w:rsidP="00865258">
      <w:pPr>
        <w:ind w:firstLine="900"/>
        <w:jc w:val="both"/>
        <w:rPr>
          <w:sz w:val="26"/>
          <w:szCs w:val="26"/>
        </w:rPr>
      </w:pPr>
    </w:p>
    <w:p w:rsidR="00F824F8" w:rsidRDefault="00F824F8" w:rsidP="00865258">
      <w:pPr>
        <w:ind w:firstLine="900"/>
        <w:jc w:val="both"/>
        <w:rPr>
          <w:sz w:val="26"/>
          <w:szCs w:val="26"/>
        </w:rPr>
      </w:pPr>
    </w:p>
    <w:p w:rsidR="00F824F8" w:rsidRDefault="00F824F8" w:rsidP="00865258">
      <w:pPr>
        <w:ind w:firstLine="900"/>
        <w:jc w:val="both"/>
        <w:rPr>
          <w:sz w:val="26"/>
          <w:szCs w:val="26"/>
        </w:rPr>
      </w:pPr>
    </w:p>
    <w:p w:rsidR="00F824F8" w:rsidRDefault="00F824F8" w:rsidP="00865258">
      <w:pPr>
        <w:ind w:firstLine="900"/>
        <w:jc w:val="both"/>
        <w:rPr>
          <w:sz w:val="26"/>
          <w:szCs w:val="26"/>
        </w:rPr>
      </w:pPr>
    </w:p>
    <w:p w:rsidR="00F824F8" w:rsidRDefault="00F824F8" w:rsidP="00865258">
      <w:pPr>
        <w:ind w:firstLine="900"/>
        <w:jc w:val="both"/>
        <w:rPr>
          <w:sz w:val="26"/>
          <w:szCs w:val="26"/>
        </w:rPr>
      </w:pPr>
    </w:p>
    <w:p w:rsidR="00F824F8" w:rsidRDefault="00F824F8" w:rsidP="00865258">
      <w:pPr>
        <w:ind w:firstLine="900"/>
        <w:jc w:val="both"/>
        <w:rPr>
          <w:sz w:val="26"/>
          <w:szCs w:val="26"/>
        </w:rPr>
      </w:pPr>
    </w:p>
    <w:p w:rsidR="00F824F8" w:rsidRDefault="00F824F8" w:rsidP="00865258">
      <w:pPr>
        <w:ind w:firstLine="900"/>
        <w:jc w:val="both"/>
        <w:rPr>
          <w:sz w:val="26"/>
          <w:szCs w:val="26"/>
        </w:rPr>
      </w:pPr>
    </w:p>
    <w:p w:rsidR="00F824F8" w:rsidRDefault="00F824F8" w:rsidP="00865258">
      <w:pPr>
        <w:ind w:firstLine="900"/>
        <w:jc w:val="both"/>
        <w:rPr>
          <w:sz w:val="26"/>
          <w:szCs w:val="26"/>
        </w:rPr>
      </w:pPr>
    </w:p>
    <w:p w:rsidR="00F824F8" w:rsidRDefault="00F824F8" w:rsidP="00865258">
      <w:pPr>
        <w:ind w:firstLine="900"/>
        <w:jc w:val="both"/>
        <w:rPr>
          <w:sz w:val="26"/>
          <w:szCs w:val="26"/>
        </w:rPr>
      </w:pPr>
    </w:p>
    <w:p w:rsidR="00F824F8" w:rsidRDefault="00F824F8" w:rsidP="00865258">
      <w:pPr>
        <w:ind w:firstLine="900"/>
        <w:jc w:val="both"/>
        <w:rPr>
          <w:sz w:val="26"/>
          <w:szCs w:val="26"/>
        </w:rPr>
      </w:pPr>
    </w:p>
    <w:p w:rsidR="00F824F8" w:rsidRDefault="00F824F8" w:rsidP="00865258">
      <w:pPr>
        <w:ind w:firstLine="900"/>
        <w:jc w:val="both"/>
        <w:rPr>
          <w:sz w:val="26"/>
          <w:szCs w:val="26"/>
        </w:rPr>
      </w:pPr>
    </w:p>
    <w:p w:rsidR="00F824F8" w:rsidRDefault="00F824F8" w:rsidP="00865258">
      <w:pPr>
        <w:ind w:firstLine="900"/>
        <w:jc w:val="both"/>
        <w:rPr>
          <w:sz w:val="26"/>
          <w:szCs w:val="26"/>
        </w:rPr>
      </w:pPr>
    </w:p>
    <w:p w:rsidR="00F824F8" w:rsidRDefault="00F824F8" w:rsidP="00865258">
      <w:pPr>
        <w:ind w:firstLine="900"/>
        <w:jc w:val="both"/>
        <w:rPr>
          <w:sz w:val="26"/>
          <w:szCs w:val="26"/>
        </w:rPr>
      </w:pPr>
    </w:p>
    <w:p w:rsidR="00F824F8" w:rsidRDefault="00F824F8" w:rsidP="00865258">
      <w:pPr>
        <w:ind w:firstLine="900"/>
        <w:jc w:val="both"/>
        <w:rPr>
          <w:sz w:val="26"/>
          <w:szCs w:val="26"/>
        </w:rPr>
      </w:pPr>
    </w:p>
    <w:p w:rsidR="00F824F8" w:rsidRDefault="00F824F8" w:rsidP="00865258">
      <w:pPr>
        <w:ind w:firstLine="900"/>
        <w:jc w:val="both"/>
        <w:rPr>
          <w:sz w:val="26"/>
          <w:szCs w:val="26"/>
        </w:rPr>
      </w:pPr>
    </w:p>
    <w:p w:rsidR="00F824F8" w:rsidRDefault="00F824F8" w:rsidP="00865258">
      <w:pPr>
        <w:ind w:firstLine="900"/>
        <w:jc w:val="both"/>
        <w:rPr>
          <w:sz w:val="26"/>
          <w:szCs w:val="26"/>
        </w:rPr>
      </w:pPr>
    </w:p>
    <w:p w:rsidR="00F824F8" w:rsidRDefault="00F824F8" w:rsidP="00865258">
      <w:pPr>
        <w:ind w:firstLine="900"/>
        <w:jc w:val="both"/>
        <w:rPr>
          <w:sz w:val="26"/>
          <w:szCs w:val="26"/>
        </w:rPr>
      </w:pPr>
    </w:p>
    <w:p w:rsidR="00F824F8" w:rsidRDefault="00F824F8" w:rsidP="00865258">
      <w:pPr>
        <w:ind w:firstLine="900"/>
        <w:jc w:val="both"/>
        <w:rPr>
          <w:sz w:val="26"/>
          <w:szCs w:val="26"/>
        </w:rPr>
      </w:pPr>
    </w:p>
    <w:p w:rsidR="00F824F8" w:rsidRDefault="00F824F8" w:rsidP="00865258">
      <w:pPr>
        <w:ind w:firstLine="900"/>
        <w:jc w:val="both"/>
        <w:rPr>
          <w:sz w:val="26"/>
          <w:szCs w:val="26"/>
        </w:rPr>
      </w:pPr>
    </w:p>
    <w:p w:rsidR="00F824F8" w:rsidRDefault="00F824F8" w:rsidP="00865258">
      <w:pPr>
        <w:ind w:firstLine="900"/>
        <w:jc w:val="both"/>
        <w:rPr>
          <w:sz w:val="26"/>
          <w:szCs w:val="26"/>
        </w:rPr>
      </w:pPr>
    </w:p>
    <w:p w:rsidR="00F824F8" w:rsidRDefault="00F824F8" w:rsidP="00865258">
      <w:pPr>
        <w:ind w:firstLine="900"/>
        <w:jc w:val="both"/>
        <w:rPr>
          <w:sz w:val="26"/>
          <w:szCs w:val="26"/>
        </w:rPr>
      </w:pPr>
    </w:p>
    <w:p w:rsidR="00F824F8" w:rsidRDefault="00F824F8" w:rsidP="00865258">
      <w:pPr>
        <w:ind w:firstLine="900"/>
        <w:jc w:val="both"/>
        <w:rPr>
          <w:sz w:val="26"/>
          <w:szCs w:val="26"/>
        </w:rPr>
      </w:pPr>
    </w:p>
    <w:p w:rsidR="00F824F8" w:rsidRDefault="00F824F8" w:rsidP="00865258">
      <w:pPr>
        <w:ind w:firstLine="900"/>
        <w:jc w:val="both"/>
        <w:rPr>
          <w:sz w:val="26"/>
          <w:szCs w:val="26"/>
        </w:rPr>
      </w:pPr>
    </w:p>
    <w:p w:rsidR="00F824F8" w:rsidRDefault="00F824F8" w:rsidP="00865258">
      <w:pPr>
        <w:ind w:firstLine="900"/>
        <w:jc w:val="both"/>
        <w:rPr>
          <w:sz w:val="26"/>
          <w:szCs w:val="26"/>
        </w:rPr>
      </w:pPr>
    </w:p>
    <w:p w:rsidR="00F824F8" w:rsidRDefault="00F824F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bookmarkStart w:id="3" w:name="_GoBack"/>
      <w:bookmarkEnd w:id="3"/>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
    <w:p w:rsidR="00865258" w:rsidRDefault="00865258" w:rsidP="00865258">
      <w:pPr>
        <w:ind w:firstLine="900"/>
        <w:jc w:val="both"/>
        <w:rPr>
          <w:sz w:val="26"/>
          <w:szCs w:val="26"/>
        </w:rPr>
      </w:pPr>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муниципального - района Воронежской области РАЗБОРСКИЙ АЛЕКСАНДР СЕРГЕЕВИЧ</w:t>
      </w:r>
    </w:p>
    <w:p w:rsidR="00865258" w:rsidRDefault="00865258" w:rsidP="00865258">
      <w:pPr>
        <w:rPr>
          <w:sz w:val="26"/>
          <w:szCs w:val="26"/>
        </w:rPr>
      </w:pPr>
      <w:r>
        <w:rPr>
          <w:sz w:val="26"/>
          <w:szCs w:val="26"/>
        </w:rPr>
        <w:t>Адрес редакции: 397612 Воронежская область, Калачеевский район, село Подгорное, ул. Больничная, 14</w:t>
      </w:r>
    </w:p>
    <w:p w:rsidR="00865258" w:rsidRDefault="00865258" w:rsidP="00865258">
      <w:pPr>
        <w:rPr>
          <w:sz w:val="26"/>
          <w:szCs w:val="26"/>
        </w:rPr>
      </w:pPr>
      <w:r>
        <w:rPr>
          <w:sz w:val="26"/>
          <w:szCs w:val="26"/>
        </w:rPr>
        <w:t>т. (47363) 59-1-43.</w:t>
      </w:r>
    </w:p>
    <w:p w:rsidR="00865258" w:rsidRDefault="00865258" w:rsidP="00865258">
      <w:pPr>
        <w:rPr>
          <w:sz w:val="26"/>
          <w:szCs w:val="26"/>
        </w:rPr>
      </w:pPr>
      <w:r>
        <w:rPr>
          <w:sz w:val="26"/>
          <w:szCs w:val="26"/>
        </w:rPr>
        <w:t>Адрес издателя: 397612 Воронежская область, Калачеевский район, село Подгорное, ул. Больничная, 14.</w:t>
      </w:r>
    </w:p>
    <w:p w:rsidR="00865258" w:rsidRDefault="00865258" w:rsidP="00865258">
      <w:pPr>
        <w:rPr>
          <w:sz w:val="26"/>
          <w:szCs w:val="26"/>
        </w:rPr>
      </w:pPr>
      <w:r>
        <w:rPr>
          <w:sz w:val="26"/>
          <w:szCs w:val="26"/>
        </w:rPr>
        <w:t>Адрес типографии: 397623 Воронежская область, Калачеевский район, село Подгорное, ул. Больничная, 14.</w:t>
      </w:r>
    </w:p>
    <w:p w:rsidR="00865258" w:rsidRDefault="00865258" w:rsidP="00865258">
      <w:pPr>
        <w:rPr>
          <w:sz w:val="26"/>
          <w:szCs w:val="26"/>
        </w:rPr>
      </w:pPr>
      <w:r>
        <w:rPr>
          <w:sz w:val="26"/>
          <w:szCs w:val="26"/>
        </w:rPr>
        <w:t xml:space="preserve">Подписано к печати: </w:t>
      </w:r>
    </w:p>
    <w:p w:rsidR="00865258" w:rsidRDefault="00865258" w:rsidP="00865258">
      <w:pPr>
        <w:rPr>
          <w:sz w:val="26"/>
          <w:szCs w:val="26"/>
        </w:rPr>
      </w:pPr>
      <w:r>
        <w:rPr>
          <w:sz w:val="26"/>
          <w:szCs w:val="26"/>
        </w:rPr>
        <w:t>27.05.2016 года в 15 часов.</w:t>
      </w:r>
    </w:p>
    <w:p w:rsidR="00865258" w:rsidRDefault="00865258" w:rsidP="00865258">
      <w:pPr>
        <w:rPr>
          <w:sz w:val="26"/>
          <w:szCs w:val="26"/>
        </w:rPr>
      </w:pPr>
      <w:r>
        <w:rPr>
          <w:sz w:val="26"/>
          <w:szCs w:val="26"/>
        </w:rPr>
        <w:t xml:space="preserve">Тираж: 50 экз. </w:t>
      </w:r>
    </w:p>
    <w:p w:rsidR="00865258" w:rsidRDefault="00865258" w:rsidP="00865258">
      <w:pPr>
        <w:rPr>
          <w:sz w:val="26"/>
          <w:szCs w:val="26"/>
        </w:rPr>
      </w:pPr>
      <w:r>
        <w:rPr>
          <w:sz w:val="26"/>
          <w:szCs w:val="26"/>
        </w:rPr>
        <w:t>Распространяется бесплатно.</w:t>
      </w:r>
    </w:p>
    <w:p w:rsidR="00865258" w:rsidRDefault="00865258" w:rsidP="00865258"/>
    <w:p w:rsidR="00865258" w:rsidRDefault="00865258" w:rsidP="00865258"/>
    <w:p w:rsidR="00522E5C" w:rsidRDefault="00522E5C"/>
    <w:sectPr w:rsidR="00522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3C"/>
    <w:multiLevelType w:val="multilevel"/>
    <w:tmpl w:val="799CC57A"/>
    <w:lvl w:ilvl="0">
      <w:start w:val="1"/>
      <w:numFmt w:val="decimal"/>
      <w:lvlText w:val="%1."/>
      <w:lvlJc w:val="left"/>
      <w:pPr>
        <w:ind w:left="648" w:hanging="648"/>
      </w:pPr>
    </w:lvl>
    <w:lvl w:ilvl="1">
      <w:start w:val="3"/>
      <w:numFmt w:val="decimal"/>
      <w:lvlText w:val="%1.%2."/>
      <w:lvlJc w:val="left"/>
      <w:pPr>
        <w:ind w:left="1287" w:hanging="720"/>
      </w:pPr>
    </w:lvl>
    <w:lvl w:ilvl="2">
      <w:start w:val="3"/>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47E61232"/>
    <w:multiLevelType w:val="hybridMultilevel"/>
    <w:tmpl w:val="5EF412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0B02A54"/>
    <w:multiLevelType w:val="multilevel"/>
    <w:tmpl w:val="48147BCA"/>
    <w:lvl w:ilvl="0">
      <w:start w:val="2"/>
      <w:numFmt w:val="decimal"/>
      <w:lvlText w:val="%1."/>
      <w:lvlJc w:val="left"/>
      <w:pPr>
        <w:ind w:left="744" w:hanging="744"/>
      </w:pPr>
    </w:lvl>
    <w:lvl w:ilvl="1">
      <w:start w:val="13"/>
      <w:numFmt w:val="decimal"/>
      <w:lvlText w:val="%1.%2."/>
      <w:lvlJc w:val="left"/>
      <w:pPr>
        <w:ind w:left="1179" w:hanging="744"/>
      </w:pPr>
    </w:lvl>
    <w:lvl w:ilvl="2">
      <w:start w:val="1"/>
      <w:numFmt w:val="decimal"/>
      <w:lvlText w:val="%1.%2.%3."/>
      <w:lvlJc w:val="left"/>
      <w:pPr>
        <w:ind w:left="1614" w:hanging="744"/>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280" w:hanging="1800"/>
      </w:p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58"/>
    <w:rsid w:val="00522E5C"/>
    <w:rsid w:val="00865258"/>
    <w:rsid w:val="00F82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25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65258"/>
    <w:pPr>
      <w:keepNext/>
      <w:tabs>
        <w:tab w:val="num" w:pos="720"/>
      </w:tabs>
      <w:suppressAutoHyphens/>
      <w:ind w:left="720" w:hanging="720"/>
      <w:jc w:val="center"/>
      <w:outlineLvl w:val="2"/>
    </w:pPr>
    <w:rPr>
      <w:b/>
      <w:sz w:val="28"/>
      <w:szCs w:val="20"/>
      <w:lang w:eastAsia="ar-SA"/>
    </w:rPr>
  </w:style>
  <w:style w:type="paragraph" w:styleId="4">
    <w:name w:val="heading 4"/>
    <w:basedOn w:val="a"/>
    <w:next w:val="a"/>
    <w:link w:val="40"/>
    <w:qFormat/>
    <w:rsid w:val="00865258"/>
    <w:pPr>
      <w:keepNext/>
      <w:tabs>
        <w:tab w:val="num" w:pos="864"/>
      </w:tabs>
      <w:suppressAutoHyphens/>
      <w:ind w:left="864" w:hanging="864"/>
      <w:outlineLvl w:val="3"/>
    </w:pPr>
    <w:rPr>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865258"/>
    <w:pPr>
      <w:spacing w:after="120"/>
      <w:ind w:left="283"/>
    </w:pPr>
  </w:style>
  <w:style w:type="character" w:customStyle="1" w:styleId="a4">
    <w:name w:val="Основной текст с отступом Знак"/>
    <w:basedOn w:val="a0"/>
    <w:link w:val="a3"/>
    <w:uiPriority w:val="99"/>
    <w:semiHidden/>
    <w:rsid w:val="00865258"/>
    <w:rPr>
      <w:rFonts w:ascii="Times New Roman" w:eastAsia="Times New Roman" w:hAnsi="Times New Roman" w:cs="Times New Roman"/>
      <w:sz w:val="24"/>
      <w:szCs w:val="24"/>
      <w:lang w:eastAsia="ru-RU"/>
    </w:rPr>
  </w:style>
  <w:style w:type="paragraph" w:customStyle="1" w:styleId="1">
    <w:name w:val="Текст1"/>
    <w:basedOn w:val="a"/>
    <w:rsid w:val="00865258"/>
    <w:pPr>
      <w:suppressAutoHyphens/>
    </w:pPr>
    <w:rPr>
      <w:rFonts w:ascii="Courier New" w:hAnsi="Courier New"/>
      <w:color w:val="000000"/>
      <w:sz w:val="20"/>
      <w:szCs w:val="20"/>
      <w:lang w:eastAsia="ar-SA"/>
    </w:rPr>
  </w:style>
  <w:style w:type="paragraph" w:customStyle="1" w:styleId="a5">
    <w:name w:val="Базовый"/>
    <w:rsid w:val="00865258"/>
    <w:pPr>
      <w:widowControl w:val="0"/>
      <w:tabs>
        <w:tab w:val="left" w:pos="706"/>
      </w:tabs>
      <w:suppressAutoHyphens/>
      <w:overflowPunct w:val="0"/>
      <w:spacing w:after="0" w:line="200" w:lineRule="atLeast"/>
    </w:pPr>
    <w:rPr>
      <w:rFonts w:ascii="Times New Roman" w:eastAsia="Andale Sans UI" w:hAnsi="Times New Roman" w:cs="Tahoma"/>
      <w:color w:val="00000A"/>
      <w:sz w:val="24"/>
      <w:szCs w:val="24"/>
      <w:lang w:eastAsia="ru-RU" w:bidi="ru-RU"/>
    </w:rPr>
  </w:style>
  <w:style w:type="paragraph" w:customStyle="1" w:styleId="ConsPlusTitlePage">
    <w:name w:val="ConsPlusTitlePage"/>
    <w:uiPriority w:val="99"/>
    <w:rsid w:val="008652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865258"/>
    <w:pPr>
      <w:widowControl w:val="0"/>
      <w:autoSpaceDE w:val="0"/>
      <w:autoSpaceDN w:val="0"/>
      <w:spacing w:after="0" w:line="240" w:lineRule="auto"/>
    </w:pPr>
    <w:rPr>
      <w:rFonts w:ascii="Calibri" w:eastAsia="Times New Roman" w:hAnsi="Calibri" w:cs="Calibri"/>
      <w:lang w:eastAsia="ru-RU"/>
    </w:rPr>
  </w:style>
  <w:style w:type="paragraph" w:styleId="a6">
    <w:name w:val="List Paragraph"/>
    <w:basedOn w:val="a"/>
    <w:uiPriority w:val="34"/>
    <w:qFormat/>
    <w:rsid w:val="00865258"/>
    <w:pPr>
      <w:spacing w:after="200" w:line="276" w:lineRule="auto"/>
      <w:ind w:left="720"/>
    </w:pPr>
    <w:rPr>
      <w:rFonts w:ascii="Calibri" w:hAnsi="Calibri" w:cs="Calibri"/>
      <w:sz w:val="22"/>
      <w:szCs w:val="22"/>
    </w:rPr>
  </w:style>
  <w:style w:type="paragraph" w:styleId="a7">
    <w:name w:val="No Spacing"/>
    <w:uiPriority w:val="1"/>
    <w:qFormat/>
    <w:rsid w:val="00865258"/>
    <w:pPr>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865258"/>
    <w:rPr>
      <w:rFonts w:ascii="Calibri" w:eastAsia="Times New Roman" w:hAnsi="Calibri" w:cs="Calibri"/>
      <w:lang w:eastAsia="ru-RU"/>
    </w:rPr>
  </w:style>
  <w:style w:type="paragraph" w:customStyle="1" w:styleId="ConsPlusTitle">
    <w:name w:val="ConsPlusTitle"/>
    <w:rsid w:val="008652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652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6">
    <w:name w:val="Style36"/>
    <w:basedOn w:val="a"/>
    <w:rsid w:val="00865258"/>
    <w:pPr>
      <w:widowControl w:val="0"/>
      <w:autoSpaceDE w:val="0"/>
      <w:autoSpaceDN w:val="0"/>
      <w:adjustRightInd w:val="0"/>
      <w:spacing w:line="298" w:lineRule="exact"/>
      <w:ind w:firstLine="509"/>
      <w:jc w:val="both"/>
    </w:pPr>
  </w:style>
  <w:style w:type="character" w:customStyle="1" w:styleId="FontStyle47">
    <w:name w:val="Font Style47"/>
    <w:rsid w:val="00865258"/>
    <w:rPr>
      <w:rFonts w:ascii="Times New Roman" w:hAnsi="Times New Roman" w:cs="Times New Roman" w:hint="default"/>
      <w:b/>
      <w:bCs/>
      <w:sz w:val="22"/>
      <w:szCs w:val="22"/>
    </w:rPr>
  </w:style>
  <w:style w:type="character" w:styleId="a8">
    <w:name w:val="Hyperlink"/>
    <w:basedOn w:val="a0"/>
    <w:semiHidden/>
    <w:unhideWhenUsed/>
    <w:rsid w:val="00865258"/>
    <w:rPr>
      <w:color w:val="0000FF"/>
      <w:u w:val="single"/>
    </w:rPr>
  </w:style>
  <w:style w:type="paragraph" w:styleId="a9">
    <w:name w:val="annotation text"/>
    <w:basedOn w:val="a"/>
    <w:link w:val="aa"/>
    <w:uiPriority w:val="99"/>
    <w:semiHidden/>
    <w:unhideWhenUsed/>
    <w:rsid w:val="00865258"/>
    <w:rPr>
      <w:sz w:val="20"/>
      <w:szCs w:val="20"/>
    </w:rPr>
  </w:style>
  <w:style w:type="character" w:customStyle="1" w:styleId="aa">
    <w:name w:val="Текст примечания Знак"/>
    <w:basedOn w:val="a0"/>
    <w:link w:val="a9"/>
    <w:uiPriority w:val="99"/>
    <w:semiHidden/>
    <w:rsid w:val="00865258"/>
    <w:rPr>
      <w:rFonts w:ascii="Times New Roman" w:eastAsia="Times New Roman" w:hAnsi="Times New Roman" w:cs="Times New Roman"/>
      <w:sz w:val="20"/>
      <w:szCs w:val="20"/>
      <w:lang w:eastAsia="ru-RU"/>
    </w:rPr>
  </w:style>
  <w:style w:type="character" w:styleId="ab">
    <w:name w:val="annotation reference"/>
    <w:semiHidden/>
    <w:unhideWhenUsed/>
    <w:rsid w:val="00865258"/>
    <w:rPr>
      <w:sz w:val="16"/>
      <w:szCs w:val="16"/>
    </w:rPr>
  </w:style>
  <w:style w:type="paragraph" w:styleId="ac">
    <w:name w:val="Body Text"/>
    <w:basedOn w:val="a"/>
    <w:link w:val="ad"/>
    <w:uiPriority w:val="99"/>
    <w:semiHidden/>
    <w:unhideWhenUsed/>
    <w:rsid w:val="00865258"/>
    <w:pPr>
      <w:spacing w:after="120"/>
    </w:pPr>
  </w:style>
  <w:style w:type="character" w:customStyle="1" w:styleId="ad">
    <w:name w:val="Основной текст Знак"/>
    <w:basedOn w:val="a0"/>
    <w:link w:val="ac"/>
    <w:uiPriority w:val="99"/>
    <w:semiHidden/>
    <w:rsid w:val="00865258"/>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865258"/>
    <w:rPr>
      <w:rFonts w:ascii="Times New Roman" w:eastAsia="Times New Roman" w:hAnsi="Times New Roman" w:cs="Times New Roman"/>
      <w:b/>
      <w:sz w:val="28"/>
      <w:szCs w:val="20"/>
      <w:lang w:eastAsia="ar-SA"/>
    </w:rPr>
  </w:style>
  <w:style w:type="character" w:customStyle="1" w:styleId="40">
    <w:name w:val="Заголовок 4 Знак"/>
    <w:basedOn w:val="a0"/>
    <w:link w:val="4"/>
    <w:rsid w:val="00865258"/>
    <w:rPr>
      <w:rFonts w:ascii="Times New Roman" w:eastAsia="Times New Roman" w:hAnsi="Times New Roman" w:cs="Times New Roman"/>
      <w:sz w:val="24"/>
      <w:szCs w:val="20"/>
      <w:lang w:eastAsia="ar-SA"/>
    </w:rPr>
  </w:style>
  <w:style w:type="table" w:styleId="ae">
    <w:name w:val="Table Grid"/>
    <w:basedOn w:val="a1"/>
    <w:uiPriority w:val="59"/>
    <w:rsid w:val="00F824F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F824F8"/>
    <w:rPr>
      <w:rFonts w:ascii="Tahoma" w:hAnsi="Tahoma" w:cs="Tahoma"/>
      <w:sz w:val="16"/>
      <w:szCs w:val="16"/>
    </w:rPr>
  </w:style>
  <w:style w:type="character" w:customStyle="1" w:styleId="af0">
    <w:name w:val="Текст выноски Знак"/>
    <w:basedOn w:val="a0"/>
    <w:link w:val="af"/>
    <w:uiPriority w:val="99"/>
    <w:semiHidden/>
    <w:rsid w:val="00F824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25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65258"/>
    <w:pPr>
      <w:keepNext/>
      <w:tabs>
        <w:tab w:val="num" w:pos="720"/>
      </w:tabs>
      <w:suppressAutoHyphens/>
      <w:ind w:left="720" w:hanging="720"/>
      <w:jc w:val="center"/>
      <w:outlineLvl w:val="2"/>
    </w:pPr>
    <w:rPr>
      <w:b/>
      <w:sz w:val="28"/>
      <w:szCs w:val="20"/>
      <w:lang w:eastAsia="ar-SA"/>
    </w:rPr>
  </w:style>
  <w:style w:type="paragraph" w:styleId="4">
    <w:name w:val="heading 4"/>
    <w:basedOn w:val="a"/>
    <w:next w:val="a"/>
    <w:link w:val="40"/>
    <w:qFormat/>
    <w:rsid w:val="00865258"/>
    <w:pPr>
      <w:keepNext/>
      <w:tabs>
        <w:tab w:val="num" w:pos="864"/>
      </w:tabs>
      <w:suppressAutoHyphens/>
      <w:ind w:left="864" w:hanging="864"/>
      <w:outlineLvl w:val="3"/>
    </w:pPr>
    <w:rPr>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865258"/>
    <w:pPr>
      <w:spacing w:after="120"/>
      <w:ind w:left="283"/>
    </w:pPr>
  </w:style>
  <w:style w:type="character" w:customStyle="1" w:styleId="a4">
    <w:name w:val="Основной текст с отступом Знак"/>
    <w:basedOn w:val="a0"/>
    <w:link w:val="a3"/>
    <w:uiPriority w:val="99"/>
    <w:semiHidden/>
    <w:rsid w:val="00865258"/>
    <w:rPr>
      <w:rFonts w:ascii="Times New Roman" w:eastAsia="Times New Roman" w:hAnsi="Times New Roman" w:cs="Times New Roman"/>
      <w:sz w:val="24"/>
      <w:szCs w:val="24"/>
      <w:lang w:eastAsia="ru-RU"/>
    </w:rPr>
  </w:style>
  <w:style w:type="paragraph" w:customStyle="1" w:styleId="1">
    <w:name w:val="Текст1"/>
    <w:basedOn w:val="a"/>
    <w:rsid w:val="00865258"/>
    <w:pPr>
      <w:suppressAutoHyphens/>
    </w:pPr>
    <w:rPr>
      <w:rFonts w:ascii="Courier New" w:hAnsi="Courier New"/>
      <w:color w:val="000000"/>
      <w:sz w:val="20"/>
      <w:szCs w:val="20"/>
      <w:lang w:eastAsia="ar-SA"/>
    </w:rPr>
  </w:style>
  <w:style w:type="paragraph" w:customStyle="1" w:styleId="a5">
    <w:name w:val="Базовый"/>
    <w:rsid w:val="00865258"/>
    <w:pPr>
      <w:widowControl w:val="0"/>
      <w:tabs>
        <w:tab w:val="left" w:pos="706"/>
      </w:tabs>
      <w:suppressAutoHyphens/>
      <w:overflowPunct w:val="0"/>
      <w:spacing w:after="0" w:line="200" w:lineRule="atLeast"/>
    </w:pPr>
    <w:rPr>
      <w:rFonts w:ascii="Times New Roman" w:eastAsia="Andale Sans UI" w:hAnsi="Times New Roman" w:cs="Tahoma"/>
      <w:color w:val="00000A"/>
      <w:sz w:val="24"/>
      <w:szCs w:val="24"/>
      <w:lang w:eastAsia="ru-RU" w:bidi="ru-RU"/>
    </w:rPr>
  </w:style>
  <w:style w:type="paragraph" w:customStyle="1" w:styleId="ConsPlusTitlePage">
    <w:name w:val="ConsPlusTitlePage"/>
    <w:uiPriority w:val="99"/>
    <w:rsid w:val="008652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865258"/>
    <w:pPr>
      <w:widowControl w:val="0"/>
      <w:autoSpaceDE w:val="0"/>
      <w:autoSpaceDN w:val="0"/>
      <w:spacing w:after="0" w:line="240" w:lineRule="auto"/>
    </w:pPr>
    <w:rPr>
      <w:rFonts w:ascii="Calibri" w:eastAsia="Times New Roman" w:hAnsi="Calibri" w:cs="Calibri"/>
      <w:lang w:eastAsia="ru-RU"/>
    </w:rPr>
  </w:style>
  <w:style w:type="paragraph" w:styleId="a6">
    <w:name w:val="List Paragraph"/>
    <w:basedOn w:val="a"/>
    <w:uiPriority w:val="34"/>
    <w:qFormat/>
    <w:rsid w:val="00865258"/>
    <w:pPr>
      <w:spacing w:after="200" w:line="276" w:lineRule="auto"/>
      <w:ind w:left="720"/>
    </w:pPr>
    <w:rPr>
      <w:rFonts w:ascii="Calibri" w:hAnsi="Calibri" w:cs="Calibri"/>
      <w:sz w:val="22"/>
      <w:szCs w:val="22"/>
    </w:rPr>
  </w:style>
  <w:style w:type="paragraph" w:styleId="a7">
    <w:name w:val="No Spacing"/>
    <w:uiPriority w:val="1"/>
    <w:qFormat/>
    <w:rsid w:val="00865258"/>
    <w:pPr>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865258"/>
    <w:rPr>
      <w:rFonts w:ascii="Calibri" w:eastAsia="Times New Roman" w:hAnsi="Calibri" w:cs="Calibri"/>
      <w:lang w:eastAsia="ru-RU"/>
    </w:rPr>
  </w:style>
  <w:style w:type="paragraph" w:customStyle="1" w:styleId="ConsPlusTitle">
    <w:name w:val="ConsPlusTitle"/>
    <w:rsid w:val="008652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652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6">
    <w:name w:val="Style36"/>
    <w:basedOn w:val="a"/>
    <w:rsid w:val="00865258"/>
    <w:pPr>
      <w:widowControl w:val="0"/>
      <w:autoSpaceDE w:val="0"/>
      <w:autoSpaceDN w:val="0"/>
      <w:adjustRightInd w:val="0"/>
      <w:spacing w:line="298" w:lineRule="exact"/>
      <w:ind w:firstLine="509"/>
      <w:jc w:val="both"/>
    </w:pPr>
  </w:style>
  <w:style w:type="character" w:customStyle="1" w:styleId="FontStyle47">
    <w:name w:val="Font Style47"/>
    <w:rsid w:val="00865258"/>
    <w:rPr>
      <w:rFonts w:ascii="Times New Roman" w:hAnsi="Times New Roman" w:cs="Times New Roman" w:hint="default"/>
      <w:b/>
      <w:bCs/>
      <w:sz w:val="22"/>
      <w:szCs w:val="22"/>
    </w:rPr>
  </w:style>
  <w:style w:type="character" w:styleId="a8">
    <w:name w:val="Hyperlink"/>
    <w:basedOn w:val="a0"/>
    <w:semiHidden/>
    <w:unhideWhenUsed/>
    <w:rsid w:val="00865258"/>
    <w:rPr>
      <w:color w:val="0000FF"/>
      <w:u w:val="single"/>
    </w:rPr>
  </w:style>
  <w:style w:type="paragraph" w:styleId="a9">
    <w:name w:val="annotation text"/>
    <w:basedOn w:val="a"/>
    <w:link w:val="aa"/>
    <w:uiPriority w:val="99"/>
    <w:semiHidden/>
    <w:unhideWhenUsed/>
    <w:rsid w:val="00865258"/>
    <w:rPr>
      <w:sz w:val="20"/>
      <w:szCs w:val="20"/>
    </w:rPr>
  </w:style>
  <w:style w:type="character" w:customStyle="1" w:styleId="aa">
    <w:name w:val="Текст примечания Знак"/>
    <w:basedOn w:val="a0"/>
    <w:link w:val="a9"/>
    <w:uiPriority w:val="99"/>
    <w:semiHidden/>
    <w:rsid w:val="00865258"/>
    <w:rPr>
      <w:rFonts w:ascii="Times New Roman" w:eastAsia="Times New Roman" w:hAnsi="Times New Roman" w:cs="Times New Roman"/>
      <w:sz w:val="20"/>
      <w:szCs w:val="20"/>
      <w:lang w:eastAsia="ru-RU"/>
    </w:rPr>
  </w:style>
  <w:style w:type="character" w:styleId="ab">
    <w:name w:val="annotation reference"/>
    <w:semiHidden/>
    <w:unhideWhenUsed/>
    <w:rsid w:val="00865258"/>
    <w:rPr>
      <w:sz w:val="16"/>
      <w:szCs w:val="16"/>
    </w:rPr>
  </w:style>
  <w:style w:type="paragraph" w:styleId="ac">
    <w:name w:val="Body Text"/>
    <w:basedOn w:val="a"/>
    <w:link w:val="ad"/>
    <w:uiPriority w:val="99"/>
    <w:semiHidden/>
    <w:unhideWhenUsed/>
    <w:rsid w:val="00865258"/>
    <w:pPr>
      <w:spacing w:after="120"/>
    </w:pPr>
  </w:style>
  <w:style w:type="character" w:customStyle="1" w:styleId="ad">
    <w:name w:val="Основной текст Знак"/>
    <w:basedOn w:val="a0"/>
    <w:link w:val="ac"/>
    <w:uiPriority w:val="99"/>
    <w:semiHidden/>
    <w:rsid w:val="00865258"/>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865258"/>
    <w:rPr>
      <w:rFonts w:ascii="Times New Roman" w:eastAsia="Times New Roman" w:hAnsi="Times New Roman" w:cs="Times New Roman"/>
      <w:b/>
      <w:sz w:val="28"/>
      <w:szCs w:val="20"/>
      <w:lang w:eastAsia="ar-SA"/>
    </w:rPr>
  </w:style>
  <w:style w:type="character" w:customStyle="1" w:styleId="40">
    <w:name w:val="Заголовок 4 Знак"/>
    <w:basedOn w:val="a0"/>
    <w:link w:val="4"/>
    <w:rsid w:val="00865258"/>
    <w:rPr>
      <w:rFonts w:ascii="Times New Roman" w:eastAsia="Times New Roman" w:hAnsi="Times New Roman" w:cs="Times New Roman"/>
      <w:sz w:val="24"/>
      <w:szCs w:val="20"/>
      <w:lang w:eastAsia="ar-SA"/>
    </w:rPr>
  </w:style>
  <w:style w:type="table" w:styleId="ae">
    <w:name w:val="Table Grid"/>
    <w:basedOn w:val="a1"/>
    <w:uiPriority w:val="59"/>
    <w:rsid w:val="00F824F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F824F8"/>
    <w:rPr>
      <w:rFonts w:ascii="Tahoma" w:hAnsi="Tahoma" w:cs="Tahoma"/>
      <w:sz w:val="16"/>
      <w:szCs w:val="16"/>
    </w:rPr>
  </w:style>
  <w:style w:type="character" w:customStyle="1" w:styleId="af0">
    <w:name w:val="Текст выноски Знак"/>
    <w:basedOn w:val="a0"/>
    <w:link w:val="af"/>
    <w:uiPriority w:val="99"/>
    <w:semiHidden/>
    <w:rsid w:val="00F824F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70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11335A1FDF6A13A074B4FA634FA999AB73F5BFCE377374A0D648CCC7A759FAC353CE29932CB0w7X0L" TargetMode="External"/><Relationship Id="rId13" Type="http://schemas.openxmlformats.org/officeDocument/2006/relationships/hyperlink" Target="consultantplus://offline/ref=20C0D880B1698786EA920A4A5B5D1A01BACA59E530F5CBC02D99A6DA97B6EDE7AF03A63CB2CCE1B1w4D2M" TargetMode="External"/><Relationship Id="rId18" Type="http://schemas.openxmlformats.org/officeDocument/2006/relationships/hyperlink" Target="consultantplus://offline/ref=6504775CC00302068F01550B59AB12D2BB915D1F7A14CD829157509DBC6CE5E607052BF742ACC757v7M9N" TargetMode="External"/><Relationship Id="rId26" Type="http://schemas.openxmlformats.org/officeDocument/2006/relationships/hyperlink" Target="file:///C:\Users\Admin\AppData\Local\Temp\Downloads\Adm_reg_P5%20(1).doc" TargetMode="External"/><Relationship Id="rId3" Type="http://schemas.microsoft.com/office/2007/relationships/stylesWithEffects" Target="stylesWithEffects.xml"/><Relationship Id="rId21" Type="http://schemas.openxmlformats.org/officeDocument/2006/relationships/hyperlink" Target="consultantplus://offline/ref=6504775CC00302068F01550B59AB12D2BB9D551E7B14CD829157509DBCv6MCN" TargetMode="External"/><Relationship Id="rId7" Type="http://schemas.openxmlformats.org/officeDocument/2006/relationships/hyperlink" Target="consultantplus://offline/ref=7A3C0018101911653F86554726404A403FEBF33EC9F9CDEF46CBFB15B07A03I" TargetMode="External"/><Relationship Id="rId12" Type="http://schemas.openxmlformats.org/officeDocument/2006/relationships/hyperlink" Target="consultantplus://offline/ref=20C0D880B1698786EA920A4A5B5D1A01BACA59E530F5CBC02D99A6DA97B6EDE7AF03A63CB2CCE1B1w4DCM" TargetMode="External"/><Relationship Id="rId17" Type="http://schemas.openxmlformats.org/officeDocument/2006/relationships/hyperlink" Target="consultantplus://offline/ref=A83711335A1FDF6A13A075BAEF634FA99AAA73FCB0CF377374A0D648CCwCX7L" TargetMode="External"/><Relationship Id="rId25" Type="http://schemas.openxmlformats.org/officeDocument/2006/relationships/hyperlink" Target="consultantplus://offline/ref=2D7EF39754EABFE25CFCB923BE7970CE29785E0E3BCDC09A5583B96C232BE252E4BD643E9A0C0DFFC34056w1E8I" TargetMode="External"/><Relationship Id="rId2" Type="http://schemas.openxmlformats.org/officeDocument/2006/relationships/styles" Target="styles.xml"/><Relationship Id="rId16" Type="http://schemas.openxmlformats.org/officeDocument/2006/relationships/hyperlink" Target="consultantplus://offline/ref=A83711335A1FDF6A13A075BAEF634FA99AA375FDB9C9377374A0D648CCwCX7L" TargetMode="External"/><Relationship Id="rId20" Type="http://schemas.openxmlformats.org/officeDocument/2006/relationships/hyperlink" Target="consultantplus://offline/ref=6504775CC00302068F01550B59AB12D2BB9D551E7B14CD829157509DBC6CE5E607052BF742ACC650v7M8N" TargetMode="External"/><Relationship Id="rId1" Type="http://schemas.openxmlformats.org/officeDocument/2006/relationships/numbering" Target="numbering.xml"/><Relationship Id="rId6" Type="http://schemas.openxmlformats.org/officeDocument/2006/relationships/hyperlink" Target="http://docs.cntd.ru/document/901714433" TargetMode="External"/><Relationship Id="rId11" Type="http://schemas.openxmlformats.org/officeDocument/2006/relationships/hyperlink" Target="consultantplus://offline/ref=20C0D880B1698786EA920A4A5B5D1A01BACA59E530F5CBC02D99A6DA97B6EDE7AF03A63CB2CCE1B1w4DEM" TargetMode="External"/><Relationship Id="rId24" Type="http://schemas.openxmlformats.org/officeDocument/2006/relationships/hyperlink" Target="consultantplus://offline/ref=674DDB949522F1E687E5FA1432BA611D68C3A6C0231426FEA64C536F68k3KEN" TargetMode="Externa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2w4DBM" TargetMode="External"/><Relationship Id="rId23" Type="http://schemas.openxmlformats.org/officeDocument/2006/relationships/hyperlink" Target="consultantplus://offline/ref=7A3C0018101911653F86554726404A403FEBF33EC9F9CDEF46CBFB15B07A03I" TargetMode="External"/><Relationship Id="rId28" Type="http://schemas.openxmlformats.org/officeDocument/2006/relationships/theme" Target="theme/theme1.xml"/><Relationship Id="rId10" Type="http://schemas.openxmlformats.org/officeDocument/2006/relationships/hyperlink" Target="consultantplus://offline/ref=20C0D880B1698786EA920A4A5B5D1A01BACA59E530F5CBC02D99A6DA97B6EDE7AF03A63CB2CCE1B1w4D8M" TargetMode="External"/><Relationship Id="rId19" Type="http://schemas.openxmlformats.org/officeDocument/2006/relationships/hyperlink" Target="consultantplus://offline/ref=6504775CC00302068F01550B59AB12D2BB9D551E7B14CD829157509DBC6CE5E607052BF742ACC657v7M4N" TargetMode="External"/><Relationship Id="rId4" Type="http://schemas.openxmlformats.org/officeDocument/2006/relationships/settings" Target="settings.xml"/><Relationship Id="rId9" Type="http://schemas.openxmlformats.org/officeDocument/2006/relationships/hyperlink" Target="consultantplus://offline/ref=892FF21E720BF4581F8E05169D942C9F0D18F85F14C1F319725B84DA34AEE447BDDB86A33604jFL" TargetMode="External"/><Relationship Id="rId14" Type="http://schemas.openxmlformats.org/officeDocument/2006/relationships/hyperlink" Target="consultantplus://offline/ref=20C0D880B1698786EA920A4A5B5D1A01BACA59E530F5CBC02D99A6DA97B6EDE7AF03A63CB2CCE1B1w4D3M" TargetMode="External"/><Relationship Id="rId22" Type="http://schemas.openxmlformats.org/officeDocument/2006/relationships/hyperlink" Target="consultantplus://offline/ref=6504775CC00302068F01550B59AB12D2BB9D561D7613CD829157509DBC6CE5E607052BF343vAME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33190</Words>
  <Characters>189187</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2016-05-26T08:59:00Z</cp:lastPrinted>
  <dcterms:created xsi:type="dcterms:W3CDTF">2016-05-26T08:27:00Z</dcterms:created>
  <dcterms:modified xsi:type="dcterms:W3CDTF">2016-05-26T09:00:00Z</dcterms:modified>
</cp:coreProperties>
</file>