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E7" w:rsidRDefault="00611CE7" w:rsidP="00611CE7">
      <w:pPr>
        <w:pStyle w:val="ad"/>
        <w:tabs>
          <w:tab w:val="left" w:pos="9355"/>
        </w:tabs>
        <w:ind w:right="-1" w:firstLine="1260"/>
        <w:jc w:val="center"/>
        <w:rPr>
          <w:b/>
          <w:caps/>
          <w:szCs w:val="28"/>
        </w:rPr>
      </w:pPr>
      <w:r>
        <w:rPr>
          <w:b/>
          <w:caps/>
          <w:szCs w:val="28"/>
        </w:rPr>
        <w:t>Российская Федерация</w:t>
      </w:r>
    </w:p>
    <w:p w:rsidR="00611CE7" w:rsidRDefault="00611CE7" w:rsidP="00611CE7">
      <w:pPr>
        <w:pStyle w:val="ad"/>
        <w:tabs>
          <w:tab w:val="left" w:pos="9355"/>
        </w:tabs>
        <w:ind w:right="-1"/>
        <w:jc w:val="center"/>
        <w:rPr>
          <w:b/>
          <w:caps/>
          <w:szCs w:val="28"/>
        </w:rPr>
      </w:pPr>
      <w:r>
        <w:rPr>
          <w:b/>
          <w:caps/>
          <w:szCs w:val="28"/>
        </w:rPr>
        <w:t>Администрация  ПОДГОРЕНСКОго сельского  поселения Калачеевского муниципального района</w:t>
      </w:r>
    </w:p>
    <w:p w:rsidR="00611CE7" w:rsidRDefault="00611CE7" w:rsidP="00611CE7">
      <w:pPr>
        <w:pStyle w:val="ad"/>
        <w:ind w:right="-1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Воронежской области</w:t>
      </w:r>
    </w:p>
    <w:p w:rsidR="00611CE7" w:rsidRDefault="00611CE7" w:rsidP="00611CE7">
      <w:pPr>
        <w:jc w:val="center"/>
        <w:rPr>
          <w:b/>
          <w:bCs/>
          <w:sz w:val="28"/>
          <w:szCs w:val="28"/>
        </w:rPr>
      </w:pPr>
    </w:p>
    <w:p w:rsidR="00611CE7" w:rsidRDefault="00611CE7" w:rsidP="00611C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РЕШЕНИЕ</w:t>
      </w:r>
    </w:p>
    <w:p w:rsidR="00611CE7" w:rsidRDefault="00611CE7" w:rsidP="00611CE7">
      <w:pPr>
        <w:jc w:val="center"/>
        <w:rPr>
          <w:b/>
          <w:bCs/>
          <w:sz w:val="32"/>
          <w:szCs w:val="32"/>
        </w:rPr>
      </w:pPr>
    </w:p>
    <w:p w:rsidR="00611CE7" w:rsidRDefault="00611CE7" w:rsidP="00611CE7">
      <w:pPr>
        <w:rPr>
          <w:b/>
          <w:bCs/>
        </w:rPr>
      </w:pPr>
      <w:r>
        <w:rPr>
          <w:sz w:val="28"/>
          <w:szCs w:val="28"/>
        </w:rPr>
        <w:t>от 26 апреля 2016 года</w:t>
      </w:r>
      <w:r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№ 31</w:t>
      </w:r>
    </w:p>
    <w:p w:rsidR="00611CE7" w:rsidRDefault="00611CE7" w:rsidP="00611CE7">
      <w:pPr>
        <w:rPr>
          <w:bCs/>
        </w:rPr>
      </w:pPr>
    </w:p>
    <w:p w:rsidR="00611CE7" w:rsidRDefault="00611CE7" w:rsidP="00611CE7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611CE7" w:rsidRDefault="00611CE7" w:rsidP="00611CE7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 утверждении отчета об исполнении</w:t>
      </w:r>
    </w:p>
    <w:p w:rsidR="00611CE7" w:rsidRDefault="00611CE7" w:rsidP="00611CE7">
      <w:pPr>
        <w:pStyle w:val="ConsPlusTitle"/>
        <w:tabs>
          <w:tab w:val="left" w:pos="8655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бюджета Подгоренского сельского</w:t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611CE7" w:rsidRDefault="00611CE7" w:rsidP="00611CE7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поселения за   2015 год</w:t>
      </w:r>
    </w:p>
    <w:p w:rsidR="00611CE7" w:rsidRDefault="00611CE7" w:rsidP="00611CE7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611CE7" w:rsidRDefault="00611CE7" w:rsidP="00611CE7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611CE7" w:rsidRDefault="00611CE7" w:rsidP="00611CE7">
      <w:pPr>
        <w:ind w:firstLine="567"/>
      </w:pPr>
      <w:r>
        <w:t xml:space="preserve">В соответствии со ст. ст. 264.2 ,264.6 Бюджетного кодекса Российской Федерации и заслушав отчет заместителя главы администрации по финансовым вопросам Подгоренского сельского поселения  об исполнении бюджета Подгоренского сельского поселения    за 2015 год, Совет народных депутатов </w:t>
      </w:r>
    </w:p>
    <w:p w:rsidR="00611CE7" w:rsidRDefault="00611CE7" w:rsidP="00611CE7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611CE7" w:rsidRDefault="00611CE7" w:rsidP="00611CE7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611CE7" w:rsidRDefault="00611CE7" w:rsidP="00611CE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РЕШИЛ:</w:t>
      </w:r>
    </w:p>
    <w:p w:rsidR="00611CE7" w:rsidRDefault="00611CE7" w:rsidP="00611CE7">
      <w:pPr>
        <w:pStyle w:val="ConsPlusTitle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1.Утвердить   отчет об исполнении бюджета Подгоренского сельского поселения за 2015 год:</w:t>
      </w:r>
    </w:p>
    <w:p w:rsidR="00611CE7" w:rsidRDefault="00611CE7" w:rsidP="00611CE7">
      <w:pPr>
        <w:pStyle w:val="ConsPlusTitle"/>
        <w:tabs>
          <w:tab w:val="left" w:pos="8265"/>
        </w:tabs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1.1 по доходам в сумме 6255,4 тыс. рублей  (приложению №1)</w:t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611CE7" w:rsidRDefault="00611CE7" w:rsidP="00611CE7">
      <w:pPr>
        <w:pStyle w:val="ConsPlusTitle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1.2 по  расходам в сумме 6865,8  тыс. рублей 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приложения  №2, № 3) </w:t>
      </w:r>
    </w:p>
    <w:p w:rsidR="00611CE7" w:rsidRDefault="00611CE7" w:rsidP="00611CE7">
      <w:pPr>
        <w:pStyle w:val="ConsPlusTitle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1.3 источники финансирования  дефицита бюджета (приложение №4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 )</w:t>
      </w:r>
      <w:proofErr w:type="gramEnd"/>
    </w:p>
    <w:p w:rsidR="00611CE7" w:rsidRDefault="00611CE7" w:rsidP="00611CE7">
      <w:pPr>
        <w:pStyle w:val="ConsPlusTitle"/>
        <w:ind w:firstLine="42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1.4 численность работников администрации и расходы на их содержание (приложения 5).</w:t>
      </w:r>
    </w:p>
    <w:p w:rsidR="00611CE7" w:rsidRDefault="00611CE7" w:rsidP="00611CE7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611CE7" w:rsidRDefault="00611CE7" w:rsidP="00611CE7">
      <w:pPr>
        <w:pStyle w:val="ConsPlusTitle"/>
        <w:tabs>
          <w:tab w:val="left" w:pos="720"/>
        </w:tabs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Опубликовать (обнародовать) настоящее решение   в «Вестнике« муниципальных правовых актов Подгоренского сельского поселения Калачеевского муниципального</w:t>
      </w:r>
    </w:p>
    <w:p w:rsidR="00611CE7" w:rsidRDefault="00611CE7" w:rsidP="00611CE7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района  Воронежской области.</w:t>
      </w:r>
    </w:p>
    <w:p w:rsidR="00611CE7" w:rsidRDefault="00611CE7" w:rsidP="00611CE7">
      <w:pPr>
        <w:autoSpaceDE w:val="0"/>
        <w:ind w:firstLine="720"/>
        <w:jc w:val="both"/>
        <w:rPr>
          <w:sz w:val="28"/>
          <w:szCs w:val="28"/>
        </w:rPr>
      </w:pPr>
    </w:p>
    <w:p w:rsidR="00611CE7" w:rsidRDefault="00611CE7" w:rsidP="00611CE7">
      <w:pPr>
        <w:autoSpaceDE w:val="0"/>
        <w:ind w:firstLine="720"/>
        <w:jc w:val="both"/>
        <w:rPr>
          <w:sz w:val="28"/>
          <w:szCs w:val="28"/>
        </w:rPr>
      </w:pPr>
    </w:p>
    <w:p w:rsidR="00611CE7" w:rsidRDefault="00611CE7" w:rsidP="00611CE7">
      <w:pPr>
        <w:autoSpaceDE w:val="0"/>
        <w:ind w:firstLine="720"/>
        <w:jc w:val="both"/>
        <w:rPr>
          <w:sz w:val="28"/>
          <w:szCs w:val="28"/>
        </w:rPr>
      </w:pPr>
    </w:p>
    <w:p w:rsidR="00611CE7" w:rsidRDefault="00611CE7" w:rsidP="00611CE7">
      <w:pPr>
        <w:autoSpaceDE w:val="0"/>
        <w:ind w:firstLine="720"/>
        <w:jc w:val="both"/>
        <w:rPr>
          <w:sz w:val="28"/>
          <w:szCs w:val="28"/>
        </w:rPr>
      </w:pPr>
    </w:p>
    <w:p w:rsidR="00611CE7" w:rsidRDefault="00611CE7" w:rsidP="00611CE7">
      <w:pPr>
        <w:autoSpaceDE w:val="0"/>
        <w:ind w:firstLine="720"/>
        <w:jc w:val="both"/>
        <w:rPr>
          <w:sz w:val="28"/>
          <w:szCs w:val="28"/>
        </w:rPr>
      </w:pPr>
    </w:p>
    <w:p w:rsidR="00611CE7" w:rsidRDefault="00611CE7" w:rsidP="00611CE7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 xml:space="preserve">Глава Подгоренского сельского </w:t>
      </w:r>
    </w:p>
    <w:p w:rsidR="00611CE7" w:rsidRDefault="00611CE7" w:rsidP="00611CE7">
      <w:pPr>
        <w:pStyle w:val="af"/>
        <w:rPr>
          <w:b/>
        </w:rPr>
      </w:pPr>
      <w:r>
        <w:rPr>
          <w:b/>
          <w:bCs/>
          <w:szCs w:val="28"/>
        </w:rPr>
        <w:t xml:space="preserve">поселения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proofErr w:type="spellStart"/>
      <w:r>
        <w:rPr>
          <w:b/>
        </w:rPr>
        <w:t>А.С.Разборский</w:t>
      </w:r>
      <w:proofErr w:type="spellEnd"/>
    </w:p>
    <w:p w:rsidR="00611CE7" w:rsidRDefault="00611CE7" w:rsidP="00611CE7">
      <w:pPr>
        <w:pStyle w:val="af"/>
        <w:rPr>
          <w:b/>
        </w:rPr>
      </w:pPr>
    </w:p>
    <w:p w:rsidR="00611CE7" w:rsidRDefault="00611CE7" w:rsidP="00611CE7">
      <w:pPr>
        <w:pStyle w:val="af"/>
        <w:rPr>
          <w:b/>
        </w:rPr>
      </w:pPr>
    </w:p>
    <w:p w:rsidR="00611CE7" w:rsidRDefault="00611CE7" w:rsidP="00611CE7">
      <w:pPr>
        <w:pStyle w:val="af"/>
        <w:rPr>
          <w:b/>
        </w:rPr>
      </w:pPr>
    </w:p>
    <w:p w:rsidR="00611CE7" w:rsidRDefault="00611CE7" w:rsidP="00611CE7">
      <w:pPr>
        <w:pStyle w:val="af"/>
      </w:pPr>
    </w:p>
    <w:p w:rsidR="00611CE7" w:rsidRDefault="00611CE7" w:rsidP="00611CE7">
      <w:pPr>
        <w:ind w:firstLine="900"/>
        <w:jc w:val="both"/>
        <w:rPr>
          <w:sz w:val="26"/>
          <w:szCs w:val="26"/>
        </w:rPr>
      </w:pPr>
    </w:p>
    <w:p w:rsidR="00611CE7" w:rsidRDefault="00611CE7" w:rsidP="00611CE7">
      <w:pPr>
        <w:ind w:firstLine="900"/>
        <w:jc w:val="both"/>
        <w:rPr>
          <w:sz w:val="26"/>
          <w:szCs w:val="26"/>
        </w:rPr>
      </w:pPr>
    </w:p>
    <w:p w:rsidR="00611CE7" w:rsidRDefault="00611CE7" w:rsidP="00611CE7">
      <w:pPr>
        <w:pStyle w:val="a6"/>
        <w:jc w:val="right"/>
        <w:rPr>
          <w:b/>
          <w:bCs/>
        </w:rPr>
      </w:pPr>
      <w:r>
        <w:rPr>
          <w:b/>
          <w:bCs/>
        </w:rPr>
        <w:lastRenderedPageBreak/>
        <w:t>Приложение № 1</w:t>
      </w:r>
    </w:p>
    <w:p w:rsidR="00611CE7" w:rsidRDefault="00611CE7" w:rsidP="00611CE7">
      <w:pPr>
        <w:pStyle w:val="a6"/>
        <w:jc w:val="right"/>
        <w:rPr>
          <w:b/>
          <w:bCs/>
        </w:rPr>
      </w:pPr>
      <w:r>
        <w:rPr>
          <w:b/>
          <w:bCs/>
        </w:rPr>
        <w:t>к решению Совета народных депутатов</w:t>
      </w:r>
    </w:p>
    <w:p w:rsidR="00611CE7" w:rsidRDefault="00611CE7" w:rsidP="00611CE7">
      <w:pPr>
        <w:pStyle w:val="a6"/>
        <w:jc w:val="right"/>
        <w:rPr>
          <w:b/>
          <w:bCs/>
        </w:rPr>
      </w:pPr>
      <w:r>
        <w:rPr>
          <w:b/>
          <w:bCs/>
        </w:rPr>
        <w:t>Подгоренского сельского поселения</w:t>
      </w:r>
    </w:p>
    <w:p w:rsidR="00611CE7" w:rsidRDefault="00611CE7" w:rsidP="00611CE7">
      <w:pPr>
        <w:pStyle w:val="a6"/>
        <w:jc w:val="right"/>
        <w:rPr>
          <w:b/>
          <w:bCs/>
        </w:rPr>
      </w:pPr>
      <w:r>
        <w:rPr>
          <w:b/>
          <w:bCs/>
        </w:rPr>
        <w:t>от 26 апреля 2016 г. № 31</w:t>
      </w:r>
    </w:p>
    <w:p w:rsidR="00611CE7" w:rsidRDefault="00611CE7" w:rsidP="00611CE7">
      <w:pPr>
        <w:pStyle w:val="a6"/>
        <w:jc w:val="center"/>
        <w:rPr>
          <w:b/>
          <w:bCs/>
        </w:rPr>
      </w:pPr>
      <w:r>
        <w:rPr>
          <w:b/>
          <w:bCs/>
        </w:rPr>
        <w:t>Исполнение бюджета по доходам</w:t>
      </w:r>
    </w:p>
    <w:p w:rsidR="00611CE7" w:rsidRDefault="00611CE7" w:rsidP="00611CE7">
      <w:pPr>
        <w:pStyle w:val="a6"/>
        <w:jc w:val="center"/>
        <w:rPr>
          <w:b/>
          <w:bCs/>
        </w:rPr>
      </w:pPr>
      <w:r>
        <w:rPr>
          <w:b/>
          <w:bCs/>
        </w:rPr>
        <w:t>Подгоренского сельского поселения за  2015 год</w:t>
      </w:r>
    </w:p>
    <w:p w:rsidR="00611CE7" w:rsidRDefault="00611CE7" w:rsidP="00611CE7">
      <w:pPr>
        <w:pStyle w:val="a6"/>
        <w:jc w:val="center"/>
      </w:pPr>
    </w:p>
    <w:tbl>
      <w:tblPr>
        <w:tblW w:w="9720" w:type="dxa"/>
        <w:tblInd w:w="-6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9"/>
        <w:gridCol w:w="2554"/>
        <w:gridCol w:w="3951"/>
        <w:gridCol w:w="1140"/>
        <w:gridCol w:w="1316"/>
      </w:tblGrid>
      <w:tr w:rsidR="00611CE7" w:rsidTr="00611CE7">
        <w:trPr>
          <w:tblHeader/>
        </w:trPr>
        <w:tc>
          <w:tcPr>
            <w:tcW w:w="7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snapToGrid w:val="0"/>
              <w:spacing w:after="119"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№ по </w:t>
            </w:r>
            <w:proofErr w:type="gramStart"/>
            <w:r>
              <w:rPr>
                <w:b/>
                <w:bCs/>
                <w:i/>
                <w:iCs/>
                <w:lang w:eastAsia="en-US"/>
              </w:rPr>
              <w:t>п</w:t>
            </w:r>
            <w:proofErr w:type="gramEnd"/>
            <w:r>
              <w:rPr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25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snapToGrid w:val="0"/>
              <w:spacing w:after="119"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КБК</w:t>
            </w:r>
          </w:p>
        </w:tc>
        <w:tc>
          <w:tcPr>
            <w:tcW w:w="39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snapToGrid w:val="0"/>
              <w:spacing w:after="119"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Наименование доходов</w:t>
            </w:r>
          </w:p>
        </w:tc>
        <w:tc>
          <w:tcPr>
            <w:tcW w:w="11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snapToGrid w:val="0"/>
              <w:spacing w:after="119"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План на год</w:t>
            </w:r>
          </w:p>
        </w:tc>
        <w:tc>
          <w:tcPr>
            <w:tcW w:w="13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snapToGrid w:val="0"/>
              <w:spacing w:after="119"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Факт за год.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10102000010000110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196,0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200,5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10102010010000110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облагаемых по налоговой ставке, установленной пунктом 1 статьи 224 НК РФ ,за исключением доходов, полученных физическими лицами зарегистрированными в качестве ИП.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192,0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195,8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10102020010000110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</w:tr>
      <w:tr w:rsidR="00611CE7" w:rsidTr="00611CE7">
        <w:trPr>
          <w:trHeight w:val="1381"/>
        </w:trPr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10102030010000110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2,0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1030000000000000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Акцизы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645,0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645,8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10503000010000110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Единый сельхозналог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285,0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285,2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3117,0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3124,2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10601030100000110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 на имущество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177,0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178,1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10606000000000110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Земельный налог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2940,0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2946,1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10606013100000110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2190,0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2190,6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10606023100000110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755,6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10804020010000110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11,0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11,5</w:t>
            </w:r>
          </w:p>
        </w:tc>
      </w:tr>
      <w:tr w:rsidR="00611CE7" w:rsidTr="00611CE7">
        <w:trPr>
          <w:trHeight w:val="2247"/>
        </w:trPr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10804020010000110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10900000000000000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10904050100000110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нало</w:t>
            </w:r>
            <w:proofErr w:type="gramStart"/>
            <w:r>
              <w:rPr>
                <w:lang w:eastAsia="en-US"/>
              </w:rPr>
              <w:t>г(</w:t>
            </w:r>
            <w:proofErr w:type="gramEnd"/>
            <w:r>
              <w:rPr>
                <w:lang w:eastAsia="en-US"/>
              </w:rPr>
              <w:t xml:space="preserve"> по обязательствам возникшим до 1 января 2006 г. )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11100000000000000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Доходы от использования </w:t>
            </w:r>
            <w:r>
              <w:rPr>
                <w:b/>
                <w:bCs/>
                <w:lang w:eastAsia="en-US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66,9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66,9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11105035100000120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сдачи в аренду имущества, находящегося в оперативном управлении органов поселений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11109035100000120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11105011010000120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Арендная плата за земельные участки, государственная собственность на которые не разграничена,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11300000000000000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11303030300001180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Доходы от оказания платных услуг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11400000000000000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11402033100000410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1175050100000180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 налоговые и неналоговые доходы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4320,9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4334,2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20200000000000151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1770,8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1921,2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</w:t>
            </w: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20203015100000151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Субвенция на осуществление полномочий по первичному воинскому учету на территориях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где отсутствуют военные комиссариаты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166,8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166,8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</w:t>
            </w: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202010101000000151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Дотация на выравнивание уровня бюджетной обеспеченности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410,4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410,4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202010301000000151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Дотация бюджетам поселений на поддержку по обеспечению сбалансированности бюджетов 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1020,5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1020,5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13.</w:t>
            </w: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20201009000000151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Дотации бюджетам поселений на поощрение </w:t>
            </w:r>
            <w:proofErr w:type="gramStart"/>
            <w:r>
              <w:rPr>
                <w:lang w:eastAsia="en-US"/>
              </w:rPr>
              <w:t>достижения наилучших показателей деятельности органов местного  самоуправления</w:t>
            </w:r>
            <w:proofErr w:type="gramEnd"/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11CE7" w:rsidTr="00611CE7"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20201999100000151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поселений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1CE7" w:rsidTr="00611CE7">
        <w:trPr>
          <w:trHeight w:val="240"/>
        </w:trPr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20204025100000151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Субсидии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1CE7" w:rsidTr="00611CE7">
        <w:trPr>
          <w:trHeight w:val="985"/>
        </w:trPr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20204000000000151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tabs>
                <w:tab w:val="left" w:pos="735"/>
              </w:tabs>
              <w:spacing w:line="276" w:lineRule="auto"/>
              <w:rPr>
                <w:lang w:eastAsia="en-US"/>
              </w:rPr>
            </w:pPr>
          </w:p>
          <w:p w:rsidR="00611CE7" w:rsidRDefault="00611CE7">
            <w:pPr>
              <w:tabs>
                <w:tab w:val="left" w:pos="73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19,4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rPr>
                <w:lang w:eastAsia="en-US"/>
              </w:rPr>
            </w:pPr>
          </w:p>
          <w:p w:rsidR="00611CE7" w:rsidRDefault="00611CE7">
            <w:pPr>
              <w:pStyle w:val="a6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19,4</w:t>
            </w:r>
          </w:p>
        </w:tc>
      </w:tr>
      <w:tr w:rsidR="00611CE7" w:rsidTr="00611CE7">
        <w:trPr>
          <w:trHeight w:val="240"/>
        </w:trPr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20202999100000151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91,1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91,1</w:t>
            </w:r>
          </w:p>
        </w:tc>
      </w:tr>
      <w:tr w:rsidR="00611CE7" w:rsidTr="00611CE7">
        <w:trPr>
          <w:trHeight w:val="240"/>
        </w:trPr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20202999100002151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бюджета Воронежской области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1CE7" w:rsidTr="00611CE7">
        <w:trPr>
          <w:trHeight w:val="240"/>
        </w:trPr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20202088100001151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Субсидии бюджетам поселений на обеспечение мероприятий по капитальному ремонту от </w:t>
            </w:r>
            <w:proofErr w:type="spellStart"/>
            <w:r>
              <w:rPr>
                <w:lang w:eastAsia="en-US"/>
              </w:rPr>
              <w:t>госкорпорации</w:t>
            </w:r>
            <w:proofErr w:type="spellEnd"/>
            <w:r>
              <w:rPr>
                <w:lang w:eastAsia="en-US"/>
              </w:rPr>
              <w:t xml:space="preserve"> Фонд содействия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1CE7" w:rsidTr="00611CE7">
        <w:trPr>
          <w:trHeight w:val="240"/>
        </w:trPr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20204012100000151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1CE7" w:rsidTr="00611CE7">
        <w:trPr>
          <w:trHeight w:val="240"/>
        </w:trPr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20700000000000000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62,6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213,0</w:t>
            </w:r>
          </w:p>
        </w:tc>
      </w:tr>
      <w:tr w:rsidR="00611CE7" w:rsidTr="00611CE7">
        <w:trPr>
          <w:trHeight w:val="225"/>
        </w:trPr>
        <w:tc>
          <w:tcPr>
            <w:tcW w:w="759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</w:p>
        </w:tc>
        <w:tc>
          <w:tcPr>
            <w:tcW w:w="25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25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доходов</w:t>
            </w:r>
          </w:p>
        </w:tc>
        <w:tc>
          <w:tcPr>
            <w:tcW w:w="3953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</w:tcPr>
          <w:p w:rsidR="00611CE7" w:rsidRDefault="00611CE7">
            <w:pPr>
              <w:pStyle w:val="a6"/>
              <w:snapToGrid w:val="0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11CE7" w:rsidRDefault="00611CE7">
            <w:pPr>
              <w:pStyle w:val="a6"/>
              <w:snapToGrid w:val="0"/>
              <w:spacing w:line="22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6091,7</w:t>
            </w:r>
          </w:p>
        </w:tc>
        <w:tc>
          <w:tcPr>
            <w:tcW w:w="1317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11CE7" w:rsidRDefault="00611CE7">
            <w:pPr>
              <w:pStyle w:val="a6"/>
              <w:snapToGrid w:val="0"/>
              <w:spacing w:line="225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6255,4</w:t>
            </w:r>
          </w:p>
        </w:tc>
      </w:tr>
    </w:tbl>
    <w:p w:rsidR="00611CE7" w:rsidRDefault="00611CE7" w:rsidP="00611CE7">
      <w:pPr>
        <w:pStyle w:val="a6"/>
        <w:jc w:val="center"/>
      </w:pPr>
    </w:p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/>
    <w:p w:rsidR="00611CE7" w:rsidRDefault="00611CE7" w:rsidP="00611CE7">
      <w:pPr>
        <w:sectPr w:rsidR="00611CE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63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57"/>
        <w:gridCol w:w="772"/>
        <w:gridCol w:w="569"/>
        <w:gridCol w:w="614"/>
        <w:gridCol w:w="28"/>
        <w:gridCol w:w="80"/>
        <w:gridCol w:w="615"/>
        <w:gridCol w:w="602"/>
        <w:gridCol w:w="645"/>
        <w:gridCol w:w="78"/>
        <w:gridCol w:w="645"/>
        <w:gridCol w:w="413"/>
        <w:gridCol w:w="1010"/>
        <w:gridCol w:w="44"/>
        <w:gridCol w:w="47"/>
        <w:gridCol w:w="1246"/>
      </w:tblGrid>
      <w:tr w:rsidR="00611CE7" w:rsidTr="00611CE7">
        <w:trPr>
          <w:gridAfter w:val="3"/>
          <w:wAfter w:w="1337" w:type="dxa"/>
          <w:trHeight w:val="742"/>
        </w:trPr>
        <w:tc>
          <w:tcPr>
            <w:tcW w:w="8961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72" w:type="dxa"/>
            <w:gridSpan w:val="12"/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Приложение№2 к постановлению администрации от 26.04.2016 № 31</w:t>
            </w:r>
          </w:p>
        </w:tc>
      </w:tr>
      <w:tr w:rsidR="00611CE7" w:rsidTr="00611CE7">
        <w:trPr>
          <w:gridAfter w:val="3"/>
          <w:wAfter w:w="1337" w:type="dxa"/>
          <w:trHeight w:val="290"/>
        </w:trPr>
        <w:tc>
          <w:tcPr>
            <w:tcW w:w="8961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4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5" w:type="dxa"/>
            <w:gridSpan w:val="4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45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0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11CE7" w:rsidTr="00611CE7">
        <w:trPr>
          <w:gridAfter w:val="3"/>
          <w:wAfter w:w="1337" w:type="dxa"/>
          <w:trHeight w:val="842"/>
        </w:trPr>
        <w:tc>
          <w:tcPr>
            <w:tcW w:w="14023" w:type="dxa"/>
            <w:gridSpan w:val="12"/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Ведомственная структура расходов бюджета Подгоренского сельского поселения за 2015 год</w:t>
            </w:r>
          </w:p>
        </w:tc>
        <w:tc>
          <w:tcPr>
            <w:tcW w:w="1010" w:type="dxa"/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(тыс.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611CE7" w:rsidTr="00611CE7">
        <w:trPr>
          <w:gridAfter w:val="3"/>
          <w:wAfter w:w="1337" w:type="dxa"/>
          <w:trHeight w:val="610"/>
        </w:trPr>
        <w:tc>
          <w:tcPr>
            <w:tcW w:w="89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ГРБс</w:t>
            </w:r>
            <w:proofErr w:type="spellEnd"/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132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План на год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Факт на год</w:t>
            </w:r>
          </w:p>
        </w:tc>
      </w:tr>
      <w:tr w:rsidR="00611CE7" w:rsidTr="00611CE7">
        <w:trPr>
          <w:gridAfter w:val="3"/>
          <w:wAfter w:w="1337" w:type="dxa"/>
          <w:trHeight w:val="30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611CE7" w:rsidTr="00611CE7">
        <w:trPr>
          <w:gridAfter w:val="3"/>
          <w:wAfter w:w="1337" w:type="dxa"/>
          <w:trHeight w:val="30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 С Е Г 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7 606,6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6 865,8</w:t>
            </w:r>
          </w:p>
        </w:tc>
      </w:tr>
      <w:tr w:rsidR="00611CE7" w:rsidTr="00611CE7">
        <w:trPr>
          <w:gridAfter w:val="3"/>
          <w:wAfter w:w="1337" w:type="dxa"/>
          <w:trHeight w:val="119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5 411,7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4 673,4</w:t>
            </w:r>
          </w:p>
        </w:tc>
      </w:tr>
      <w:tr w:rsidR="00611CE7" w:rsidTr="00611CE7">
        <w:trPr>
          <w:gridAfter w:val="3"/>
          <w:wAfter w:w="1337" w:type="dxa"/>
          <w:trHeight w:val="63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2 699,9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2 583,7</w:t>
            </w:r>
          </w:p>
        </w:tc>
      </w:tr>
      <w:tr w:rsidR="00611CE7" w:rsidTr="00611CE7">
        <w:trPr>
          <w:gridAfter w:val="3"/>
          <w:wAfter w:w="1337" w:type="dxa"/>
          <w:trHeight w:val="1279"/>
        </w:trPr>
        <w:tc>
          <w:tcPr>
            <w:tcW w:w="8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 высшего должностного лица органов  субъектов Российской Федерации и муниципальных 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636,3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634,6</w:t>
            </w:r>
          </w:p>
        </w:tc>
      </w:tr>
      <w:tr w:rsidR="00611CE7" w:rsidTr="00611CE7">
        <w:trPr>
          <w:gridAfter w:val="3"/>
          <w:wAfter w:w="1337" w:type="dxa"/>
          <w:trHeight w:val="1236"/>
        </w:trPr>
        <w:tc>
          <w:tcPr>
            <w:tcW w:w="8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 высшего должностного лица органов  субъектов Российской Федерации и муниципальных образований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03 2 9202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636,3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634,6</w:t>
            </w:r>
          </w:p>
        </w:tc>
      </w:tr>
      <w:tr w:rsidR="00611CE7" w:rsidTr="00611CE7">
        <w:trPr>
          <w:gridAfter w:val="3"/>
          <w:wAfter w:w="1337" w:type="dxa"/>
          <w:trHeight w:val="143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1 983,6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1 869,1</w:t>
            </w:r>
          </w:p>
        </w:tc>
      </w:tr>
      <w:tr w:rsidR="00611CE7" w:rsidTr="00611CE7">
        <w:trPr>
          <w:gridAfter w:val="3"/>
          <w:wAfter w:w="1337" w:type="dxa"/>
          <w:trHeight w:val="523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03 2 9201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1 983,6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1 869,1</w:t>
            </w:r>
          </w:p>
        </w:tc>
      </w:tr>
      <w:tr w:rsidR="00611CE7" w:rsidTr="00611CE7">
        <w:trPr>
          <w:gridAfter w:val="3"/>
          <w:wAfter w:w="1337" w:type="dxa"/>
          <w:trHeight w:val="383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03 2 9201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987,2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927,9</w:t>
            </w:r>
          </w:p>
        </w:tc>
      </w:tr>
      <w:tr w:rsidR="00611CE7" w:rsidTr="00611CE7">
        <w:trPr>
          <w:gridAfter w:val="3"/>
          <w:wAfter w:w="1337" w:type="dxa"/>
          <w:trHeight w:val="2501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03 2 9201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511,5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459,5</w:t>
            </w:r>
          </w:p>
        </w:tc>
      </w:tr>
      <w:tr w:rsidR="00611CE7" w:rsidTr="00611CE7">
        <w:trPr>
          <w:gridAfter w:val="3"/>
          <w:wAfter w:w="1337" w:type="dxa"/>
          <w:trHeight w:val="2196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 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03 2 9201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484,9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481,7</w:t>
            </w:r>
          </w:p>
        </w:tc>
      </w:tr>
      <w:tr w:rsidR="00611CE7" w:rsidTr="00611CE7">
        <w:trPr>
          <w:gridAfter w:val="3"/>
          <w:wAfter w:w="1337" w:type="dxa"/>
          <w:trHeight w:val="727"/>
        </w:trPr>
        <w:tc>
          <w:tcPr>
            <w:tcW w:w="8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611CE7" w:rsidTr="00611CE7">
        <w:trPr>
          <w:gridAfter w:val="3"/>
          <w:wAfter w:w="1337" w:type="dxa"/>
          <w:trHeight w:val="3168"/>
        </w:trPr>
        <w:tc>
          <w:tcPr>
            <w:tcW w:w="8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обеспечение деятельности ИКМО, связанные с подготовкой и проведением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выборов  депутатов Совета народных депутатов Подгоренского  сельского поселения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в рамках подпрограммы ""Обеспечение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03 2 9011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80,0</w:t>
            </w:r>
          </w:p>
        </w:tc>
      </w:tr>
      <w:tr w:rsidR="00611CE7" w:rsidTr="00611CE7">
        <w:trPr>
          <w:gridAfter w:val="3"/>
          <w:wAfter w:w="1337" w:type="dxa"/>
          <w:trHeight w:val="30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166,8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166,8</w:t>
            </w:r>
          </w:p>
        </w:tc>
      </w:tr>
      <w:tr w:rsidR="00611CE7" w:rsidTr="00611CE7">
        <w:trPr>
          <w:gridAfter w:val="3"/>
          <w:wAfter w:w="1337" w:type="dxa"/>
          <w:trHeight w:val="61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FF"/>
                <w:lang w:eastAsia="en-US"/>
              </w:rPr>
            </w:pPr>
            <w:r>
              <w:rPr>
                <w:rFonts w:eastAsiaTheme="minorHAnsi"/>
                <w:color w:val="0000FF"/>
                <w:lang w:eastAsia="en-US"/>
              </w:rPr>
              <w:t>166,8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FF"/>
                <w:lang w:eastAsia="en-US"/>
              </w:rPr>
            </w:pPr>
            <w:r>
              <w:rPr>
                <w:rFonts w:eastAsiaTheme="minorHAnsi"/>
                <w:color w:val="0000FF"/>
                <w:lang w:eastAsia="en-US"/>
              </w:rPr>
              <w:t>166,8</w:t>
            </w:r>
          </w:p>
        </w:tc>
      </w:tr>
      <w:tr w:rsidR="00611CE7" w:rsidTr="00611CE7">
        <w:trPr>
          <w:gridAfter w:val="3"/>
          <w:wAfter w:w="1337" w:type="dxa"/>
          <w:trHeight w:val="427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032 51 18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154,6</w:t>
            </w:r>
          </w:p>
        </w:tc>
      </w:tr>
      <w:tr w:rsidR="00611CE7" w:rsidTr="00611CE7">
        <w:trPr>
          <w:gridAfter w:val="3"/>
          <w:wAfter w:w="1337" w:type="dxa"/>
          <w:trHeight w:val="2806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 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032 51 18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12,2</w:t>
            </w:r>
          </w:p>
        </w:tc>
      </w:tr>
      <w:tr w:rsidR="00611CE7" w:rsidTr="00611CE7">
        <w:trPr>
          <w:gridAfter w:val="3"/>
          <w:wAfter w:w="1337" w:type="dxa"/>
          <w:trHeight w:val="91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9,0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9,0</w:t>
            </w:r>
          </w:p>
        </w:tc>
      </w:tr>
      <w:tr w:rsidR="00611CE7" w:rsidTr="00611CE7">
        <w:trPr>
          <w:gridAfter w:val="3"/>
          <w:wAfter w:w="1337" w:type="dxa"/>
          <w:trHeight w:val="96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9,0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9,0</w:t>
            </w:r>
          </w:p>
        </w:tc>
      </w:tr>
      <w:tr w:rsidR="00611CE7" w:rsidTr="00611CE7">
        <w:trPr>
          <w:gridAfter w:val="3"/>
          <w:wAfter w:w="1337" w:type="dxa"/>
          <w:trHeight w:val="2719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03 2 9143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</w:tr>
      <w:tr w:rsidR="00611CE7" w:rsidTr="00611CE7">
        <w:trPr>
          <w:gridAfter w:val="3"/>
          <w:wAfter w:w="1337" w:type="dxa"/>
          <w:trHeight w:val="30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1 494,1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947,8</w:t>
            </w:r>
          </w:p>
        </w:tc>
      </w:tr>
      <w:tr w:rsidR="00611CE7" w:rsidTr="00611CE7">
        <w:trPr>
          <w:gridAfter w:val="3"/>
          <w:wAfter w:w="1337" w:type="dxa"/>
          <w:trHeight w:val="61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09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FF"/>
                <w:lang w:eastAsia="en-US"/>
              </w:rPr>
              <w:t>1 494,1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FF"/>
                <w:lang w:eastAsia="en-US"/>
              </w:rPr>
              <w:t>947,8</w:t>
            </w:r>
          </w:p>
        </w:tc>
      </w:tr>
      <w:tr w:rsidR="00611CE7" w:rsidTr="00611CE7">
        <w:trPr>
          <w:gridAfter w:val="3"/>
          <w:wAfter w:w="1337" w:type="dxa"/>
          <w:trHeight w:val="4682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ремонта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инфракструктуры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01 2 9129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1 494,1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947,8</w:t>
            </w:r>
          </w:p>
        </w:tc>
      </w:tr>
      <w:tr w:rsidR="00611CE7" w:rsidTr="00611CE7">
        <w:trPr>
          <w:gridAfter w:val="3"/>
          <w:wAfter w:w="1337" w:type="dxa"/>
          <w:trHeight w:val="61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 ХОЗЯЙСТВО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963,6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887,9</w:t>
            </w:r>
          </w:p>
        </w:tc>
      </w:tr>
      <w:tr w:rsidR="00611CE7" w:rsidTr="00611CE7">
        <w:trPr>
          <w:gridAfter w:val="3"/>
          <w:wAfter w:w="1337" w:type="dxa"/>
          <w:trHeight w:val="30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963,6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887,9</w:t>
            </w:r>
          </w:p>
        </w:tc>
      </w:tr>
      <w:tr w:rsidR="00611CE7" w:rsidTr="00611CE7">
        <w:trPr>
          <w:gridAfter w:val="3"/>
          <w:wAfter w:w="1337" w:type="dxa"/>
          <w:trHeight w:val="30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378,6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378,6</w:t>
            </w:r>
          </w:p>
        </w:tc>
      </w:tr>
      <w:tr w:rsidR="00611CE7" w:rsidTr="00611CE7">
        <w:trPr>
          <w:gridAfter w:val="3"/>
          <w:wAfter w:w="1337" w:type="dxa"/>
          <w:trHeight w:val="274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уличное освещение в рамках муниципальной программы "Содержание и развитие коммунальной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инфракструктуры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01 3 9867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287,5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287,5</w:t>
            </w:r>
          </w:p>
        </w:tc>
      </w:tr>
      <w:tr w:rsidR="00611CE7" w:rsidTr="00611CE7">
        <w:trPr>
          <w:gridAfter w:val="3"/>
          <w:wAfter w:w="1337" w:type="dxa"/>
          <w:trHeight w:val="274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Расходы на уличное освещение в рамках муниципальной программы "Содержание и развитие коммунальной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инфракструктуры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01 3 7867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91,1</w:t>
            </w:r>
          </w:p>
        </w:tc>
      </w:tr>
      <w:tr w:rsidR="00611CE7" w:rsidTr="00611CE7">
        <w:trPr>
          <w:gridAfter w:val="3"/>
          <w:wAfter w:w="1337" w:type="dxa"/>
          <w:trHeight w:val="1236"/>
        </w:trPr>
        <w:tc>
          <w:tcPr>
            <w:tcW w:w="8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0,0</w:t>
            </w:r>
          </w:p>
        </w:tc>
      </w:tr>
      <w:tr w:rsidR="00611CE7" w:rsidTr="00611CE7">
        <w:trPr>
          <w:gridAfter w:val="3"/>
          <w:wAfter w:w="1337" w:type="dxa"/>
          <w:trHeight w:val="3329"/>
        </w:trPr>
        <w:tc>
          <w:tcPr>
            <w:tcW w:w="8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содержание автомобильных дорог в рамках подпрограммы "Осуществление дорожной деятельности в части содержания 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ремонта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01 2 9868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11CE7" w:rsidTr="00611CE7">
        <w:trPr>
          <w:gridAfter w:val="3"/>
          <w:wAfter w:w="1337" w:type="dxa"/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102,8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102,8</w:t>
            </w:r>
          </w:p>
        </w:tc>
      </w:tr>
      <w:tr w:rsidR="00611CE7" w:rsidTr="00611CE7">
        <w:trPr>
          <w:gridAfter w:val="3"/>
          <w:wAfter w:w="1337" w:type="dxa"/>
          <w:trHeight w:val="2659"/>
        </w:trPr>
        <w:tc>
          <w:tcPr>
            <w:tcW w:w="8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содержание мест захоронения в рамках муниципальной программы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01 3 9869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102,8</w:t>
            </w:r>
          </w:p>
        </w:tc>
      </w:tr>
      <w:tr w:rsidR="00611CE7" w:rsidTr="00611CE7">
        <w:trPr>
          <w:gridAfter w:val="3"/>
          <w:wAfter w:w="1337" w:type="dxa"/>
          <w:trHeight w:val="30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Озеленение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5,5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5,5</w:t>
            </w:r>
          </w:p>
        </w:tc>
      </w:tr>
      <w:tr w:rsidR="00611CE7" w:rsidTr="00611CE7">
        <w:trPr>
          <w:gridAfter w:val="3"/>
          <w:wAfter w:w="1337" w:type="dxa"/>
          <w:trHeight w:val="274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озеленение в рамках муниципальной программы "Содержание и развитие коммунальной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инфракструктуры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 " (Закупка товаров, работ и услуг для государственных (муниципальных) нужд)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01 3 9872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5,5</w:t>
            </w:r>
          </w:p>
        </w:tc>
      </w:tr>
      <w:tr w:rsidR="00611CE7" w:rsidTr="00611CE7">
        <w:trPr>
          <w:gridAfter w:val="3"/>
          <w:wAfter w:w="1337" w:type="dxa"/>
          <w:trHeight w:val="91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476,7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401,0</w:t>
            </w:r>
          </w:p>
        </w:tc>
      </w:tr>
      <w:tr w:rsidR="00611CE7" w:rsidTr="00611CE7">
        <w:trPr>
          <w:gridAfter w:val="3"/>
          <w:wAfter w:w="1337" w:type="dxa"/>
          <w:trHeight w:val="274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Мероприятия по благоустройству в рамках муниципальной программы "Содержание и развитие коммунальной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инфракструктуры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01 3 9873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476,7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401,0</w:t>
            </w:r>
          </w:p>
        </w:tc>
      </w:tr>
      <w:tr w:rsidR="00611CE7" w:rsidTr="00611CE7">
        <w:trPr>
          <w:gridAfter w:val="3"/>
          <w:wAfter w:w="1337" w:type="dxa"/>
          <w:trHeight w:val="1133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2 194,9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2 192,4</w:t>
            </w:r>
          </w:p>
        </w:tc>
      </w:tr>
      <w:tr w:rsidR="00611CE7" w:rsidTr="00611CE7">
        <w:trPr>
          <w:gridAfter w:val="3"/>
          <w:wAfter w:w="1337" w:type="dxa"/>
          <w:trHeight w:val="30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2 194,9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2 192,4</w:t>
            </w:r>
          </w:p>
        </w:tc>
      </w:tr>
      <w:tr w:rsidR="00611CE7" w:rsidTr="00611CE7">
        <w:trPr>
          <w:gridAfter w:val="3"/>
          <w:wAfter w:w="1337" w:type="dxa"/>
          <w:trHeight w:val="30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2 194,9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2 192,4</w:t>
            </w:r>
          </w:p>
        </w:tc>
      </w:tr>
      <w:tr w:rsidR="00611CE7" w:rsidTr="00611CE7">
        <w:trPr>
          <w:gridAfter w:val="3"/>
          <w:wAfter w:w="1337" w:type="dxa"/>
          <w:trHeight w:val="61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02 1 0059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2 193,7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2 191,2</w:t>
            </w:r>
          </w:p>
        </w:tc>
      </w:tr>
      <w:tr w:rsidR="00611CE7" w:rsidTr="00611CE7">
        <w:trPr>
          <w:gridAfter w:val="3"/>
          <w:wAfter w:w="1337" w:type="dxa"/>
          <w:trHeight w:val="311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02 1 0059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1 658,5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1 656,0</w:t>
            </w:r>
          </w:p>
        </w:tc>
      </w:tr>
      <w:tr w:rsidR="00611CE7" w:rsidTr="00611CE7">
        <w:trPr>
          <w:gridAfter w:val="3"/>
          <w:wAfter w:w="1337" w:type="dxa"/>
          <w:trHeight w:val="2443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02 1 0059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439,7</w:t>
            </w:r>
          </w:p>
        </w:tc>
      </w:tr>
      <w:tr w:rsidR="00611CE7" w:rsidTr="00611CE7">
        <w:trPr>
          <w:gridAfter w:val="3"/>
          <w:wAfter w:w="1337" w:type="dxa"/>
          <w:trHeight w:val="2136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02 1 0059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95,5</w:t>
            </w:r>
          </w:p>
        </w:tc>
      </w:tr>
      <w:tr w:rsidR="00611CE7" w:rsidTr="00611CE7">
        <w:trPr>
          <w:gridAfter w:val="3"/>
          <w:wAfter w:w="1337" w:type="dxa"/>
          <w:trHeight w:val="2443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02 1 5144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1,2</w:t>
            </w:r>
          </w:p>
        </w:tc>
      </w:tr>
      <w:tr w:rsidR="00611CE7" w:rsidTr="00611CE7">
        <w:trPr>
          <w:gridAfter w:val="3"/>
          <w:wAfter w:w="1337" w:type="dxa"/>
          <w:trHeight w:val="61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74,0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73,9</w:t>
            </w:r>
          </w:p>
        </w:tc>
      </w:tr>
      <w:tr w:rsidR="00611CE7" w:rsidTr="00611CE7">
        <w:trPr>
          <w:gridAfter w:val="3"/>
          <w:wAfter w:w="1337" w:type="dxa"/>
          <w:trHeight w:val="30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FF"/>
                <w:lang w:eastAsia="en-US"/>
              </w:rPr>
            </w:pPr>
            <w:r>
              <w:rPr>
                <w:rFonts w:eastAsiaTheme="minorHAnsi"/>
                <w:color w:val="0000FF"/>
                <w:lang w:eastAsia="en-US"/>
              </w:rPr>
              <w:t>74,0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FF"/>
                <w:lang w:eastAsia="en-US"/>
              </w:rPr>
            </w:pPr>
            <w:r>
              <w:rPr>
                <w:rFonts w:eastAsiaTheme="minorHAnsi"/>
                <w:color w:val="0000FF"/>
                <w:lang w:eastAsia="en-US"/>
              </w:rPr>
              <w:t>73,9</w:t>
            </w:r>
          </w:p>
        </w:tc>
      </w:tr>
      <w:tr w:rsidR="00611CE7" w:rsidTr="00611CE7">
        <w:trPr>
          <w:gridAfter w:val="3"/>
          <w:wAfter w:w="1337" w:type="dxa"/>
          <w:trHeight w:val="3053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Доплаты к пенсиям государственных служащих субъектов Российской Федерации и муниципальных служащих в рамках подпрограммы "Обеспечение реализации муниципальной программы" муниципальной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03 2 9047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73,9</w:t>
            </w:r>
          </w:p>
        </w:tc>
      </w:tr>
      <w:tr w:rsidR="00611CE7" w:rsidTr="00611CE7">
        <w:trPr>
          <w:gridAfter w:val="3"/>
          <w:wAfter w:w="1337" w:type="dxa"/>
          <w:trHeight w:val="30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4,3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lang w:eastAsia="en-US"/>
              </w:rPr>
              <w:t>4,3</w:t>
            </w:r>
          </w:p>
        </w:tc>
      </w:tr>
      <w:tr w:rsidR="00611CE7" w:rsidTr="00611CE7">
        <w:trPr>
          <w:gridAfter w:val="3"/>
          <w:wAfter w:w="1337" w:type="dxa"/>
          <w:trHeight w:val="61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FF"/>
                <w:lang w:eastAsia="en-US"/>
              </w:rPr>
            </w:pPr>
            <w:r>
              <w:rPr>
                <w:rFonts w:eastAsiaTheme="minorHAnsi"/>
                <w:color w:val="0000FF"/>
                <w:lang w:eastAsia="en-US"/>
              </w:rPr>
              <w:t>4,3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FF"/>
                <w:lang w:eastAsia="en-US"/>
              </w:rPr>
            </w:pPr>
            <w:r>
              <w:rPr>
                <w:rFonts w:eastAsiaTheme="minorHAnsi"/>
                <w:color w:val="0000FF"/>
                <w:lang w:eastAsia="en-US"/>
              </w:rPr>
              <w:t>4,3</w:t>
            </w:r>
          </w:p>
        </w:tc>
      </w:tr>
      <w:tr w:rsidR="00611CE7" w:rsidTr="00611CE7">
        <w:trPr>
          <w:gridAfter w:val="3"/>
          <w:wAfter w:w="1337" w:type="dxa"/>
          <w:trHeight w:val="2136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товаров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,р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абот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 услуг для государственных (муниципальных) нужд)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02 1 9041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4,3</w:t>
            </w:r>
          </w:p>
        </w:tc>
      </w:tr>
      <w:tr w:rsidR="00611CE7" w:rsidTr="00611CE7">
        <w:trPr>
          <w:gridAfter w:val="1"/>
          <w:wAfter w:w="1246" w:type="dxa"/>
          <w:trHeight w:val="727"/>
        </w:trPr>
        <w:tc>
          <w:tcPr>
            <w:tcW w:w="10945" w:type="dxa"/>
            <w:gridSpan w:val="5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79" w:type="dxa"/>
            <w:gridSpan w:val="10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11CE7" w:rsidTr="00611CE7">
        <w:trPr>
          <w:gridAfter w:val="1"/>
          <w:wAfter w:w="1246" w:type="dxa"/>
          <w:trHeight w:val="727"/>
        </w:trPr>
        <w:tc>
          <w:tcPr>
            <w:tcW w:w="10945" w:type="dxa"/>
            <w:gridSpan w:val="5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79" w:type="dxa"/>
            <w:gridSpan w:val="10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11CE7" w:rsidTr="00611CE7">
        <w:trPr>
          <w:trHeight w:val="290"/>
        </w:trPr>
        <w:tc>
          <w:tcPr>
            <w:tcW w:w="10945" w:type="dxa"/>
            <w:gridSpan w:val="5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15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25" w:type="dxa"/>
            <w:gridSpan w:val="3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45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7" w:type="dxa"/>
            <w:gridSpan w:val="3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93" w:type="dxa"/>
            <w:gridSpan w:val="2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11CE7" w:rsidRDefault="00611CE7" w:rsidP="00611CE7">
      <w:pPr>
        <w:rPr>
          <w:rFonts w:eastAsiaTheme="minorHAnsi"/>
          <w:color w:val="000000"/>
          <w:lang w:eastAsia="en-US"/>
        </w:rPr>
        <w:sectPr w:rsidR="00611CE7">
          <w:pgSz w:w="16838" w:h="11906" w:orient="landscape"/>
          <w:pgMar w:top="1701" w:right="1134" w:bottom="850" w:left="1134" w:header="708" w:footer="708" w:gutter="0"/>
          <w:cols w:space="720"/>
        </w:sectPr>
      </w:pPr>
    </w:p>
    <w:tbl>
      <w:tblPr>
        <w:tblW w:w="15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56"/>
        <w:gridCol w:w="849"/>
        <w:gridCol w:w="615"/>
        <w:gridCol w:w="724"/>
        <w:gridCol w:w="601"/>
        <w:gridCol w:w="612"/>
        <w:gridCol w:w="33"/>
        <w:gridCol w:w="221"/>
        <w:gridCol w:w="1246"/>
        <w:gridCol w:w="47"/>
        <w:gridCol w:w="1246"/>
      </w:tblGrid>
      <w:tr w:rsidR="00611CE7" w:rsidTr="00611CE7">
        <w:trPr>
          <w:gridAfter w:val="1"/>
          <w:wAfter w:w="1246" w:type="dxa"/>
          <w:trHeight w:val="1526"/>
        </w:trPr>
        <w:tc>
          <w:tcPr>
            <w:tcW w:w="13910" w:type="dxa"/>
            <w:gridSpan w:val="10"/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Приложение № 3 постановлению администрации </w:t>
            </w:r>
          </w:p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 26.04.2016 №31</w:t>
            </w:r>
          </w:p>
        </w:tc>
      </w:tr>
      <w:tr w:rsidR="00611CE7" w:rsidTr="00611CE7">
        <w:trPr>
          <w:trHeight w:val="494"/>
        </w:trPr>
        <w:tc>
          <w:tcPr>
            <w:tcW w:w="89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ind w:right="396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(тыс.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(тыс.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611CE7" w:rsidTr="00611CE7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611CE7" w:rsidTr="00611CE7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С Е Г 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7 606,6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6 865,8</w:t>
            </w:r>
          </w:p>
        </w:tc>
      </w:tr>
      <w:tr w:rsidR="00611CE7" w:rsidTr="00611CE7">
        <w:trPr>
          <w:gridAfter w:val="1"/>
          <w:wAfter w:w="1246" w:type="dxa"/>
          <w:trHeight w:val="974"/>
        </w:trPr>
        <w:tc>
          <w:tcPr>
            <w:tcW w:w="11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5 411,7</w:t>
            </w:r>
          </w:p>
        </w:tc>
        <w:tc>
          <w:tcPr>
            <w:tcW w:w="1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4 673,4</w:t>
            </w:r>
          </w:p>
        </w:tc>
      </w:tr>
      <w:tr w:rsidR="00611CE7" w:rsidTr="00611CE7">
        <w:trPr>
          <w:trHeight w:val="48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2 699,9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2 583,7</w:t>
            </w:r>
          </w:p>
        </w:tc>
      </w:tr>
      <w:tr w:rsidR="00611CE7" w:rsidTr="00611CE7">
        <w:trPr>
          <w:trHeight w:val="943"/>
        </w:trPr>
        <w:tc>
          <w:tcPr>
            <w:tcW w:w="8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 высшего должностного лица органов 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636,3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634,6</w:t>
            </w:r>
          </w:p>
        </w:tc>
      </w:tr>
      <w:tr w:rsidR="00611CE7" w:rsidTr="00611CE7">
        <w:trPr>
          <w:trHeight w:val="1133"/>
        </w:trPr>
        <w:tc>
          <w:tcPr>
            <w:tcW w:w="8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местной администрации  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03 2 9202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636,3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634,6</w:t>
            </w:r>
          </w:p>
        </w:tc>
      </w:tr>
      <w:tr w:rsidR="00611CE7" w:rsidTr="00611CE7">
        <w:trPr>
          <w:trHeight w:val="125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1 983,6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1 869,1</w:t>
            </w:r>
          </w:p>
        </w:tc>
      </w:tr>
      <w:tr w:rsidR="00611CE7" w:rsidTr="00611CE7">
        <w:trPr>
          <w:trHeight w:val="523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03 2 9201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1 983,6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1 869,1</w:t>
            </w:r>
          </w:p>
        </w:tc>
      </w:tr>
      <w:tr w:rsidR="00611CE7" w:rsidTr="00611CE7">
        <w:trPr>
          <w:trHeight w:val="3562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03 2 9201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987,2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927,9</w:t>
            </w:r>
          </w:p>
        </w:tc>
      </w:tr>
      <w:tr w:rsidR="00611CE7" w:rsidTr="00611CE7">
        <w:trPr>
          <w:trHeight w:val="2326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обеспечение функций государственных органов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03 2 9201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511,5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459,5</w:t>
            </w:r>
          </w:p>
        </w:tc>
      </w:tr>
      <w:tr w:rsidR="00611CE7" w:rsidTr="00611CE7">
        <w:trPr>
          <w:trHeight w:val="2196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обеспечение функций государственных органов в рамках подпрограммы "Обеспечение реализации муниципальной программы"  муниципальной программы "Управление муниципальными финансами и муниципальное управление"  (Иные бюджетные ассигнования)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03 2 9201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484,9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481,7</w:t>
            </w:r>
          </w:p>
        </w:tc>
      </w:tr>
      <w:tr w:rsidR="00611CE7" w:rsidTr="00611CE7">
        <w:trPr>
          <w:trHeight w:val="960"/>
        </w:trPr>
        <w:tc>
          <w:tcPr>
            <w:tcW w:w="8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80,0</w:t>
            </w:r>
          </w:p>
        </w:tc>
      </w:tr>
      <w:tr w:rsidR="00611CE7" w:rsidTr="00611CE7">
        <w:trPr>
          <w:trHeight w:val="2921"/>
        </w:trPr>
        <w:tc>
          <w:tcPr>
            <w:tcW w:w="8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Расходы на обеспечение деятельности ИКМО, связанные с подготовкой и проведением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выборов  депутатов Совета народных депутатов Подгоренского  сельского поселения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 рамках подпрограммы "Обеспечение реализации муниципальной программ" 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03 2 9201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611CE7" w:rsidTr="00611CE7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166,8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166,8</w:t>
            </w:r>
          </w:p>
        </w:tc>
      </w:tr>
      <w:tr w:rsidR="00611CE7" w:rsidTr="00611CE7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>166,8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>166,8</w:t>
            </w:r>
          </w:p>
        </w:tc>
      </w:tr>
      <w:tr w:rsidR="00611CE7" w:rsidTr="00611CE7">
        <w:trPr>
          <w:trHeight w:val="2966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032 51 18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154,6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154,6</w:t>
            </w:r>
          </w:p>
        </w:tc>
      </w:tr>
      <w:tr w:rsidR="00611CE7" w:rsidTr="00611CE7">
        <w:trPr>
          <w:trHeight w:val="222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программ" муниципальной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032 51 18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12,2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12,2</w:t>
            </w:r>
          </w:p>
        </w:tc>
      </w:tr>
      <w:tr w:rsidR="00611CE7" w:rsidTr="00611CE7">
        <w:trPr>
          <w:trHeight w:val="85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9,0</w:t>
            </w:r>
          </w:p>
        </w:tc>
      </w:tr>
      <w:tr w:rsidR="00611CE7" w:rsidTr="00611CE7">
        <w:trPr>
          <w:trHeight w:val="96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9,0</w:t>
            </w:r>
          </w:p>
        </w:tc>
      </w:tr>
      <w:tr w:rsidR="00611CE7" w:rsidTr="00611CE7">
        <w:trPr>
          <w:trHeight w:val="2443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в сфере защиты населения от чрезвычайных ситуаций и пожаров в рамках подпрограммы "Обеспечение реализации муниципальной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"м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униципальной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программы "Управление муниципальными финансами и муниципальное управление"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03 2 9143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611CE7" w:rsidTr="00611CE7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1 494,1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947,8</w:t>
            </w:r>
          </w:p>
        </w:tc>
      </w:tr>
      <w:tr w:rsidR="00611CE7" w:rsidTr="00611CE7">
        <w:trPr>
          <w:trHeight w:val="262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  <w:t>1 494,1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FF"/>
                <w:sz w:val="20"/>
                <w:szCs w:val="20"/>
                <w:lang w:eastAsia="en-US"/>
              </w:rPr>
              <w:t>947,8</w:t>
            </w:r>
          </w:p>
        </w:tc>
      </w:tr>
      <w:tr w:rsidR="00611CE7" w:rsidTr="00611CE7">
        <w:trPr>
          <w:trHeight w:val="474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Мероприятия по развитию сети автомобильных дорог общего пользования в рамках подпрограммы "Осуществление дорожной деятельности в части содержания и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ремонта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 муниципальной программы "Содержание и развитие коммунальной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инфракструктуры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01 2 9129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1 494,1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947,8</w:t>
            </w:r>
          </w:p>
        </w:tc>
      </w:tr>
      <w:tr w:rsidR="00611CE7" w:rsidTr="00611CE7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963,6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887,9</w:t>
            </w:r>
          </w:p>
        </w:tc>
      </w:tr>
      <w:tr w:rsidR="00611CE7" w:rsidTr="00611CE7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963,6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887,9</w:t>
            </w:r>
          </w:p>
        </w:tc>
      </w:tr>
      <w:tr w:rsidR="00611CE7" w:rsidTr="00611CE7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378,6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378,6</w:t>
            </w:r>
          </w:p>
        </w:tc>
      </w:tr>
      <w:tr w:rsidR="00611CE7" w:rsidTr="00611CE7">
        <w:trPr>
          <w:trHeight w:val="222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уличное освещение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01 3 9867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287,5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287,5</w:t>
            </w:r>
          </w:p>
        </w:tc>
      </w:tr>
      <w:tr w:rsidR="00611CE7" w:rsidTr="00611CE7">
        <w:trPr>
          <w:trHeight w:val="222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Расходы на уличное освещение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01 3 7867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91,1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91,1</w:t>
            </w:r>
          </w:p>
        </w:tc>
      </w:tr>
      <w:tr w:rsidR="00611CE7" w:rsidTr="00611CE7">
        <w:trPr>
          <w:trHeight w:val="391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102,8</w:t>
            </w:r>
          </w:p>
        </w:tc>
      </w:tr>
      <w:tr w:rsidR="00611CE7" w:rsidTr="00611CE7">
        <w:trPr>
          <w:trHeight w:val="222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содержание мест захоронения в рамках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территории Подгоренского сельского поселения Калачеевского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01 3 9869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102,8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102,8</w:t>
            </w:r>
          </w:p>
        </w:tc>
      </w:tr>
      <w:tr w:rsidR="00611CE7" w:rsidTr="00611CE7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5,5</w:t>
            </w:r>
          </w:p>
        </w:tc>
      </w:tr>
      <w:tr w:rsidR="00611CE7" w:rsidTr="00611CE7">
        <w:trPr>
          <w:trHeight w:val="197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озеленение в рамках муниципальной программы "Содержание и развитие коммунальной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инфракструктуры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01 3 9872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5,5</w:t>
            </w:r>
          </w:p>
        </w:tc>
      </w:tr>
      <w:tr w:rsidR="00611CE7" w:rsidTr="00611CE7">
        <w:trPr>
          <w:trHeight w:val="49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476,7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401,0</w:t>
            </w:r>
          </w:p>
        </w:tc>
      </w:tr>
      <w:tr w:rsidR="00611CE7" w:rsidTr="00611CE7">
        <w:trPr>
          <w:trHeight w:val="197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в рамках муниципальной программы "Содержание и развитие коммунальной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инфракструктуры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01 3 9873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476,7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401,0</w:t>
            </w:r>
          </w:p>
        </w:tc>
      </w:tr>
      <w:tr w:rsidR="00611CE7" w:rsidTr="00611CE7">
        <w:trPr>
          <w:trHeight w:val="742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0,0</w:t>
            </w:r>
          </w:p>
        </w:tc>
      </w:tr>
      <w:tr w:rsidR="00611CE7" w:rsidTr="00611CE7">
        <w:trPr>
          <w:trHeight w:val="1978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содержание автомобильных дорог в рамках муниципальной программы "Содержание и развитие коммунальной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инфракструктуры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территории Подгоренского сельского поселения Калачеевского муниципального района Воронежской области на 2014 - 2020 годы"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01 2 9868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11CE7" w:rsidTr="00611CE7">
        <w:trPr>
          <w:gridAfter w:val="1"/>
          <w:wAfter w:w="1246" w:type="dxa"/>
          <w:trHeight w:val="742"/>
        </w:trPr>
        <w:tc>
          <w:tcPr>
            <w:tcW w:w="11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МКУ "Подгоренский КДЦ"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2 194,9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2 192,4</w:t>
            </w:r>
          </w:p>
        </w:tc>
      </w:tr>
      <w:tr w:rsidR="00611CE7" w:rsidTr="00611CE7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2 194,9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2 192,4</w:t>
            </w:r>
          </w:p>
        </w:tc>
      </w:tr>
      <w:tr w:rsidR="00611CE7" w:rsidTr="00611CE7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2 194,9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2 192,4</w:t>
            </w:r>
          </w:p>
        </w:tc>
      </w:tr>
      <w:tr w:rsidR="00611CE7" w:rsidTr="00611CE7">
        <w:trPr>
          <w:trHeight w:val="49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02 1 0059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2 193,7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2 191,2</w:t>
            </w:r>
          </w:p>
        </w:tc>
      </w:tr>
      <w:tr w:rsidR="00611CE7" w:rsidTr="00611CE7">
        <w:trPr>
          <w:trHeight w:val="311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02 1 0059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1 658,5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1 656,0</w:t>
            </w:r>
          </w:p>
        </w:tc>
      </w:tr>
      <w:tr w:rsidR="00611CE7" w:rsidTr="00611CE7">
        <w:trPr>
          <w:trHeight w:val="173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02 1 0059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439,7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439,7</w:t>
            </w:r>
          </w:p>
        </w:tc>
      </w:tr>
      <w:tr w:rsidR="00611CE7" w:rsidTr="00611CE7">
        <w:trPr>
          <w:trHeight w:val="1483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 подведомственных учреждений в рамках муниципальной программы "Развитие культуры, физической культуры и спорта в Подгоренском сельском поселении" (Иные бюджетные ассигнования)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02 1 0059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95,5</w:t>
            </w:r>
          </w:p>
        </w:tc>
      </w:tr>
      <w:tr w:rsidR="00611CE7" w:rsidTr="00611CE7">
        <w:trPr>
          <w:trHeight w:val="49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Комплектование книжных фондов библиотек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1,2</w:t>
            </w:r>
          </w:p>
        </w:tc>
      </w:tr>
      <w:tr w:rsidR="00611CE7" w:rsidTr="00611CE7">
        <w:trPr>
          <w:trHeight w:val="1730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комплектование книжных фондов библиотек муниципального образования в рамках муниципальной программы "Развитие культуры, физической культуры и спорта в Подгоренском сельском поселении"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02 1 5144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611CE7" w:rsidTr="00611CE7">
        <w:trPr>
          <w:trHeight w:val="37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73,9</w:t>
            </w:r>
          </w:p>
        </w:tc>
      </w:tr>
      <w:tr w:rsidR="00611CE7" w:rsidTr="00611CE7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>73,9</w:t>
            </w:r>
          </w:p>
        </w:tc>
      </w:tr>
      <w:tr w:rsidR="00611CE7" w:rsidTr="00611CE7">
        <w:trPr>
          <w:trHeight w:val="2225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в рамках  подпрограммы "Обеспечение реализации муниципальной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"м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униципальной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программы "Управление муниципальными финансами и муниципальное управление"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03 2 9047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73,9</w:t>
            </w:r>
          </w:p>
        </w:tc>
      </w:tr>
      <w:tr w:rsidR="00611CE7" w:rsidTr="00611CE7">
        <w:trPr>
          <w:trHeight w:val="247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FF"/>
                <w:sz w:val="20"/>
                <w:szCs w:val="20"/>
                <w:lang w:eastAsia="en-US"/>
              </w:rPr>
              <w:t>4,3</w:t>
            </w:r>
          </w:p>
        </w:tc>
      </w:tr>
      <w:tr w:rsidR="00611CE7" w:rsidTr="00611CE7">
        <w:trPr>
          <w:trHeight w:val="494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>4,3</w:t>
            </w:r>
          </w:p>
        </w:tc>
      </w:tr>
      <w:tr w:rsidR="00611CE7" w:rsidTr="00611CE7">
        <w:trPr>
          <w:trHeight w:val="1483"/>
        </w:trPr>
        <w:tc>
          <w:tcPr>
            <w:tcW w:w="8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в области физической культуры и спорта в рамках муниципальной программы "Развитие культуры, физической культуры и спорта в Подгоренском сельском поселении" (Закупка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товаров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,р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абот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02 1 9041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4,3</w:t>
            </w:r>
          </w:p>
        </w:tc>
      </w:tr>
      <w:tr w:rsidR="00611CE7" w:rsidTr="00611CE7">
        <w:trPr>
          <w:trHeight w:val="506"/>
        </w:trPr>
        <w:tc>
          <w:tcPr>
            <w:tcW w:w="8961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gridSpan w:val="2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gridSpan w:val="2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  <w:gridSpan w:val="2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  <w:gridSpan w:val="2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11CE7" w:rsidRDefault="00611CE7" w:rsidP="00611CE7">
      <w:pPr>
        <w:rPr>
          <w:lang w:eastAsia="ar-SA"/>
        </w:rPr>
        <w:sectPr w:rsidR="00611CE7">
          <w:type w:val="continuous"/>
          <w:pgSz w:w="16838" w:h="11906" w:orient="landscape"/>
          <w:pgMar w:top="1701" w:right="1134" w:bottom="850" w:left="1134" w:header="708" w:footer="708" w:gutter="0"/>
          <w:cols w:space="720"/>
        </w:sectPr>
      </w:pPr>
    </w:p>
    <w:tbl>
      <w:tblPr>
        <w:tblW w:w="151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5"/>
        <w:gridCol w:w="142"/>
        <w:gridCol w:w="615"/>
        <w:gridCol w:w="1324"/>
        <w:gridCol w:w="645"/>
        <w:gridCol w:w="1466"/>
        <w:gridCol w:w="1293"/>
      </w:tblGrid>
      <w:tr w:rsidR="00611CE7" w:rsidTr="00611CE7">
        <w:trPr>
          <w:trHeight w:val="247"/>
        </w:trPr>
        <w:tc>
          <w:tcPr>
            <w:tcW w:w="9669" w:type="dxa"/>
          </w:tcPr>
          <w:p w:rsidR="00611CE7" w:rsidRDefault="00611CE7">
            <w:pPr>
              <w:pStyle w:val="211"/>
              <w:spacing w:line="276" w:lineRule="auto"/>
              <w:ind w:left="495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Приложение № 4</w:t>
            </w:r>
          </w:p>
          <w:p w:rsidR="00611CE7" w:rsidRDefault="00611CE7">
            <w:pPr>
              <w:pStyle w:val="211"/>
              <w:spacing w:line="276" w:lineRule="auto"/>
              <w:ind w:left="495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 постановлению</w:t>
            </w:r>
          </w:p>
          <w:p w:rsidR="00611CE7" w:rsidRDefault="00611CE7">
            <w:pPr>
              <w:pStyle w:val="211"/>
              <w:spacing w:line="276" w:lineRule="auto"/>
              <w:ind w:left="495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26.04.2016 г. №31</w:t>
            </w:r>
          </w:p>
          <w:p w:rsidR="00611CE7" w:rsidRDefault="00611CE7">
            <w:pPr>
              <w:pStyle w:val="211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611CE7" w:rsidRDefault="00611CE7">
            <w:pPr>
              <w:pStyle w:val="211"/>
              <w:spacing w:line="276" w:lineRule="auto"/>
              <w:rPr>
                <w:b w:val="0"/>
                <w:bCs w:val="0"/>
                <w:sz w:val="20"/>
                <w:szCs w:val="20"/>
              </w:rPr>
            </w:pPr>
          </w:p>
          <w:p w:rsidR="00611CE7" w:rsidRDefault="00611CE7">
            <w:pPr>
              <w:pStyle w:val="211"/>
              <w:spacing w:line="276" w:lineRule="auto"/>
              <w:ind w:left="-284"/>
            </w:pPr>
            <w:r>
              <w:t>ИСТОЧНИКИ ВНУТРЕННЕГО  ФИНАНСИРОВАНИЯ ДЕФИЦИТА  БЮДЖЕТА   Подгоренского сельского поселения   за  2015 года</w:t>
            </w:r>
          </w:p>
          <w:p w:rsidR="00611CE7" w:rsidRDefault="00611CE7">
            <w:pPr>
              <w:pStyle w:val="211"/>
              <w:spacing w:line="276" w:lineRule="auto"/>
              <w:ind w:left="-284"/>
            </w:pPr>
          </w:p>
          <w:p w:rsidR="00611CE7" w:rsidRDefault="00611CE7">
            <w:pPr>
              <w:pStyle w:val="211"/>
              <w:spacing w:line="276" w:lineRule="auto"/>
              <w:ind w:left="-284"/>
            </w:pPr>
          </w:p>
          <w:p w:rsidR="00611CE7" w:rsidRDefault="00611CE7">
            <w:pPr>
              <w:pStyle w:val="211"/>
              <w:spacing w:line="276" w:lineRule="auto"/>
              <w:ind w:left="-284"/>
              <w:rPr>
                <w:sz w:val="24"/>
                <w:szCs w:val="24"/>
              </w:rPr>
            </w:pPr>
          </w:p>
          <w:p w:rsidR="00611CE7" w:rsidRDefault="00611CE7">
            <w:pPr>
              <w:pStyle w:val="211"/>
              <w:spacing w:line="276" w:lineRule="auto"/>
              <w:ind w:lef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  <w:tbl>
            <w:tblPr>
              <w:tblW w:w="12990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972"/>
              <w:gridCol w:w="2693"/>
              <w:gridCol w:w="2977"/>
              <w:gridCol w:w="236"/>
              <w:gridCol w:w="3566"/>
              <w:gridCol w:w="120"/>
            </w:tblGrid>
            <w:tr w:rsidR="00611CE7">
              <w:trPr>
                <w:gridAfter w:val="1"/>
                <w:wAfter w:w="120" w:type="dxa"/>
                <w:cantSplit/>
                <w:trHeight w:hRule="exact" w:val="241"/>
                <w:tblHeader/>
              </w:trPr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11CE7" w:rsidRDefault="00611CE7">
                  <w:pPr>
                    <w:pStyle w:val="1"/>
                    <w:tabs>
                      <w:tab w:val="left" w:pos="0"/>
                    </w:tabs>
                    <w:snapToGrid w:val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9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1"/>
                    <w:tabs>
                      <w:tab w:val="left" w:pos="0"/>
                    </w:tabs>
                    <w:snapToGrid w:val="0"/>
                    <w:rPr>
                      <w:b w:val="0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Код классификации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Сумма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11CE7">
              <w:trPr>
                <w:cantSplit/>
                <w:tblHeader/>
              </w:trPr>
              <w:tc>
                <w:tcPr>
                  <w:tcW w:w="4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11CE7" w:rsidRDefault="00611CE7">
                  <w:pPr>
                    <w:rPr>
                      <w:rFonts w:ascii="AG Souvenir" w:eastAsia="Calibri" w:hAnsi="AG Souvenir"/>
                      <w:b/>
                      <w:spacing w:val="38"/>
                      <w:lang w:eastAsia="en-US"/>
                    </w:rPr>
                  </w:pPr>
                </w:p>
              </w:tc>
              <w:tc>
                <w:tcPr>
                  <w:tcW w:w="29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11CE7" w:rsidRDefault="00611CE7">
                  <w:pPr>
                    <w:rPr>
                      <w:rFonts w:ascii="AG Souvenir" w:eastAsia="Calibri" w:hAnsi="AG Souvenir"/>
                      <w:bCs/>
                      <w:spacing w:val="38"/>
                      <w:lang w:eastAsia="en-US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11CE7" w:rsidRDefault="00611CE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11CE7" w:rsidRDefault="00611CE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11CE7"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tabs>
                      <w:tab w:val="left" w:pos="552"/>
                    </w:tabs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tabs>
                      <w:tab w:val="left" w:pos="552"/>
                    </w:tabs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tabs>
                      <w:tab w:val="left" w:pos="552"/>
                    </w:tabs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tabs>
                      <w:tab w:val="left" w:pos="552"/>
                    </w:tabs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11CE7" w:rsidRDefault="00611CE7">
                  <w:pPr>
                    <w:tabs>
                      <w:tab w:val="left" w:pos="552"/>
                    </w:tabs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11CE7"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11CE7" w:rsidRDefault="00611CE7">
                  <w:pPr>
                    <w:tabs>
                      <w:tab w:val="left" w:pos="552"/>
                    </w:tabs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tabs>
                      <w:tab w:val="left" w:pos="552"/>
                    </w:tabs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ИСТОЧНИКИ ВНУТРЕННЕГО ФИНАНСИРОВАНИЯ ДЕФИЦИТА  БЮДЖЕТА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tabs>
                      <w:tab w:val="left" w:pos="552"/>
                    </w:tabs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01 00 00 00 00 0000 000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11CE7" w:rsidRDefault="00611CE7">
                  <w:pPr>
                    <w:tabs>
                      <w:tab w:val="left" w:pos="552"/>
                    </w:tabs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11CE7"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11CE7" w:rsidRDefault="00611CE7">
                  <w:pPr>
                    <w:tabs>
                      <w:tab w:val="left" w:pos="552"/>
                    </w:tabs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tabs>
                      <w:tab w:val="left" w:pos="552"/>
                    </w:tabs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tabs>
                      <w:tab w:val="left" w:pos="552"/>
                    </w:tabs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01 05 00 00 00 0000 000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tabs>
                      <w:tab w:val="left" w:pos="552"/>
                    </w:tabs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1514,9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11CE7" w:rsidRDefault="00611CE7">
                  <w:pPr>
                    <w:tabs>
                      <w:tab w:val="left" w:pos="552"/>
                    </w:tabs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11CE7">
              <w:trPr>
                <w:cantSplit/>
                <w:trHeight w:val="356"/>
              </w:trPr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210"/>
                    <w:snapToGri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01 05 00 00 00 0000 500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6255,4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11CE7">
              <w:trPr>
                <w:cantSplit/>
              </w:trPr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Увеличение прочих остатков денежных средств  бюджетов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01 05 02 01 10 0000 510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6255,4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3685" w:type="dxa"/>
                  <w:gridSpan w:val="2"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11CE7">
              <w:trPr>
                <w:cantSplit/>
              </w:trPr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210"/>
                    <w:snapToGrid w:val="0"/>
                    <w:spacing w:line="276" w:lineRule="auto"/>
                    <w:ind w:right="-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01 05 00 00 00 0000 600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210"/>
                    <w:snapToGrid w:val="0"/>
                    <w:spacing w:line="276" w:lineRule="auto"/>
                    <w:ind w:right="-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6865,8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11CE7" w:rsidRDefault="00611CE7">
                  <w:pPr>
                    <w:pStyle w:val="210"/>
                    <w:snapToGrid w:val="0"/>
                    <w:spacing w:line="276" w:lineRule="auto"/>
                    <w:ind w:right="-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11CE7">
              <w:trPr>
                <w:cantSplit/>
              </w:trPr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20"/>
                    <w:tabs>
                      <w:tab w:val="left" w:pos="0"/>
                    </w:tabs>
                    <w:snapToGri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Уменьшение прочих остатков средств  бюджетов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01 05 02 01 10 0000 610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210"/>
                    <w:snapToGrid w:val="0"/>
                    <w:spacing w:line="276" w:lineRule="auto"/>
                    <w:ind w:right="-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6865,8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11CE7" w:rsidRDefault="00611CE7">
                  <w:pPr>
                    <w:pStyle w:val="210"/>
                    <w:snapToGrid w:val="0"/>
                    <w:spacing w:line="276" w:lineRule="auto"/>
                    <w:ind w:right="-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11CE7">
              <w:trPr>
                <w:cantSplit/>
              </w:trPr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11CE7" w:rsidRDefault="00611CE7">
                  <w:pPr>
                    <w:pStyle w:val="20"/>
                    <w:tabs>
                      <w:tab w:val="left" w:pos="0"/>
                    </w:tabs>
                    <w:snapToGri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11CE7" w:rsidRDefault="00611CE7">
                  <w:pPr>
                    <w:pStyle w:val="20"/>
                    <w:tabs>
                      <w:tab w:val="left" w:pos="0"/>
                    </w:tabs>
                    <w:snapToGri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11CE7" w:rsidRDefault="00611CE7">
                  <w:pPr>
                    <w:pStyle w:val="20"/>
                    <w:tabs>
                      <w:tab w:val="left" w:pos="0"/>
                    </w:tabs>
                    <w:snapToGri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11CE7">
              <w:trPr>
                <w:cantSplit/>
                <w:trHeight w:val="339"/>
              </w:trPr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20"/>
                    <w:tabs>
                      <w:tab w:val="left" w:pos="0"/>
                    </w:tabs>
                    <w:snapToGri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Итого (источники финансирования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20"/>
                    <w:tabs>
                      <w:tab w:val="left" w:pos="0"/>
                    </w:tabs>
                    <w:snapToGri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904,5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611CE7" w:rsidRDefault="00611CE7">
                  <w:pPr>
                    <w:pStyle w:val="20"/>
                    <w:tabs>
                      <w:tab w:val="left" w:pos="0"/>
                    </w:tabs>
                    <w:snapToGrid w:val="0"/>
                    <w:spacing w:line="276" w:lineRule="auto"/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685" w:type="dxa"/>
                  <w:gridSpan w:val="2"/>
                </w:tcPr>
                <w:p w:rsidR="00611CE7" w:rsidRDefault="00611CE7">
                  <w:pPr>
                    <w:snapToGrid w:val="0"/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611CE7" w:rsidRDefault="00611CE7">
            <w:pPr>
              <w:spacing w:line="276" w:lineRule="auto"/>
              <w:jc w:val="center"/>
              <w:rPr>
                <w:lang w:eastAsia="en-US"/>
              </w:rPr>
            </w:pPr>
          </w:p>
          <w:p w:rsidR="00611CE7" w:rsidRDefault="00611CE7">
            <w:pPr>
              <w:spacing w:line="276" w:lineRule="auto"/>
              <w:jc w:val="center"/>
              <w:rPr>
                <w:lang w:eastAsia="en-US"/>
              </w:rPr>
            </w:pPr>
          </w:p>
          <w:p w:rsidR="00611CE7" w:rsidRDefault="00611CE7">
            <w:pPr>
              <w:spacing w:line="276" w:lineRule="auto"/>
              <w:jc w:val="center"/>
              <w:rPr>
                <w:lang w:eastAsia="en-US"/>
              </w:rPr>
            </w:pPr>
          </w:p>
          <w:p w:rsidR="00611CE7" w:rsidRDefault="00611CE7">
            <w:pPr>
              <w:spacing w:line="276" w:lineRule="auto"/>
              <w:jc w:val="center"/>
              <w:rPr>
                <w:lang w:eastAsia="en-US"/>
              </w:rPr>
            </w:pPr>
          </w:p>
          <w:p w:rsidR="00611CE7" w:rsidRDefault="00611CE7">
            <w:pPr>
              <w:spacing w:line="276" w:lineRule="auto"/>
              <w:jc w:val="center"/>
              <w:rPr>
                <w:lang w:eastAsia="en-US"/>
              </w:rPr>
            </w:pPr>
          </w:p>
          <w:p w:rsidR="00611CE7" w:rsidRDefault="00611CE7">
            <w:pPr>
              <w:spacing w:line="276" w:lineRule="auto"/>
              <w:jc w:val="center"/>
              <w:rPr>
                <w:lang w:eastAsia="en-US"/>
              </w:rPr>
            </w:pPr>
          </w:p>
          <w:p w:rsidR="00611CE7" w:rsidRDefault="00611CE7">
            <w:pPr>
              <w:spacing w:line="276" w:lineRule="auto"/>
              <w:jc w:val="right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lastRenderedPageBreak/>
              <w:t>Приложение  № 5</w:t>
            </w:r>
          </w:p>
          <w:p w:rsidR="00611CE7" w:rsidRDefault="00611CE7">
            <w:pPr>
              <w:spacing w:line="276" w:lineRule="auto"/>
              <w:jc w:val="right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к постановлению администрации</w:t>
            </w:r>
          </w:p>
          <w:p w:rsidR="00611CE7" w:rsidRDefault="00611CE7">
            <w:pPr>
              <w:spacing w:line="276" w:lineRule="auto"/>
              <w:jc w:val="right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Подгоренского сельского поселения</w:t>
            </w:r>
          </w:p>
          <w:p w:rsidR="00611CE7" w:rsidRDefault="00611CE7">
            <w:pPr>
              <w:spacing w:line="276" w:lineRule="auto"/>
              <w:jc w:val="right"/>
              <w:rPr>
                <w:rFonts w:cs="Tahoma"/>
                <w:lang w:eastAsia="en-US"/>
              </w:rPr>
            </w:pPr>
            <w:r>
              <w:rPr>
                <w:rFonts w:cs="Tahoma"/>
                <w:lang w:eastAsia="en-US"/>
              </w:rPr>
              <w:t>от 26.04.2016г. № 31</w:t>
            </w:r>
          </w:p>
          <w:p w:rsidR="00611CE7" w:rsidRDefault="00611CE7">
            <w:pPr>
              <w:spacing w:line="276" w:lineRule="auto"/>
              <w:jc w:val="center"/>
              <w:rPr>
                <w:rFonts w:cs="Tahoma"/>
                <w:lang w:eastAsia="en-US"/>
              </w:rPr>
            </w:pPr>
          </w:p>
          <w:p w:rsidR="00611CE7" w:rsidRDefault="00611CE7">
            <w:pPr>
              <w:spacing w:line="276" w:lineRule="auto"/>
              <w:jc w:val="center"/>
              <w:rPr>
                <w:rFonts w:cs="Tahoma"/>
                <w:lang w:eastAsia="en-US"/>
              </w:rPr>
            </w:pPr>
          </w:p>
          <w:p w:rsidR="00611CE7" w:rsidRDefault="00611CE7">
            <w:pPr>
              <w:spacing w:line="276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Сведения</w:t>
            </w:r>
          </w:p>
          <w:p w:rsidR="00611CE7" w:rsidRDefault="00611CE7">
            <w:pPr>
              <w:spacing w:line="276" w:lineRule="auto"/>
              <w:jc w:val="center"/>
              <w:rPr>
                <w:lang w:eastAsia="en-US"/>
              </w:rPr>
            </w:pPr>
          </w:p>
          <w:p w:rsidR="00611CE7" w:rsidRDefault="00611CE7">
            <w:pPr>
              <w:spacing w:line="276" w:lineRule="auto"/>
              <w:jc w:val="center"/>
              <w:rPr>
                <w:lang w:eastAsia="en-US"/>
              </w:rPr>
            </w:pPr>
          </w:p>
          <w:p w:rsidR="00611CE7" w:rsidRDefault="00611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численности работников администрации  Подгоренского сельского поселения и расходы</w:t>
            </w:r>
          </w:p>
          <w:p w:rsidR="00611CE7" w:rsidRDefault="00611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их содержание за  2015 год</w:t>
            </w:r>
          </w:p>
          <w:p w:rsidR="00611CE7" w:rsidRDefault="00611CE7">
            <w:pPr>
              <w:spacing w:line="276" w:lineRule="auto"/>
              <w:jc w:val="center"/>
              <w:rPr>
                <w:lang w:eastAsia="en-US"/>
              </w:rPr>
            </w:pPr>
          </w:p>
          <w:tbl>
            <w:tblPr>
              <w:tblW w:w="8370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928"/>
              <w:gridCol w:w="1416"/>
              <w:gridCol w:w="1484"/>
              <w:gridCol w:w="1232"/>
              <w:gridCol w:w="1324"/>
              <w:gridCol w:w="986"/>
            </w:tblGrid>
            <w:tr w:rsidR="00611CE7">
              <w:trPr>
                <w:tblHeader/>
              </w:trPr>
              <w:tc>
                <w:tcPr>
                  <w:tcW w:w="19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e"/>
                    <w:snapToGrid w:val="0"/>
                    <w:spacing w:line="276" w:lineRule="auto"/>
                    <w:rPr>
                      <w:rFonts w:cs="Tahoma"/>
                    </w:rPr>
                  </w:pPr>
                </w:p>
              </w:tc>
              <w:tc>
                <w:tcPr>
                  <w:tcW w:w="290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e"/>
                    <w:snapToGrid w:val="0"/>
                    <w:spacing w:line="276" w:lineRule="auto"/>
                    <w:rPr>
                      <w:rFonts w:cs="Tahoma"/>
                      <w:i w:val="0"/>
                      <w:iCs w:val="0"/>
                    </w:rPr>
                  </w:pPr>
                  <w:r>
                    <w:rPr>
                      <w:rFonts w:cs="Tahoma"/>
                      <w:i w:val="0"/>
                      <w:iCs w:val="0"/>
                    </w:rPr>
                    <w:t>Количество служащих</w:t>
                  </w:r>
                </w:p>
              </w:tc>
              <w:tc>
                <w:tcPr>
                  <w:tcW w:w="12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e"/>
                    <w:snapToGrid w:val="0"/>
                    <w:spacing w:line="276" w:lineRule="auto"/>
                    <w:rPr>
                      <w:rFonts w:cs="Tahoma"/>
                    </w:rPr>
                  </w:pPr>
                </w:p>
              </w:tc>
              <w:tc>
                <w:tcPr>
                  <w:tcW w:w="1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e"/>
                    <w:snapToGrid w:val="0"/>
                    <w:spacing w:line="276" w:lineRule="auto"/>
                    <w:rPr>
                      <w:rFonts w:cs="Tahoma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1CE7" w:rsidRDefault="00611CE7">
                  <w:pPr>
                    <w:pStyle w:val="afe"/>
                    <w:snapToGrid w:val="0"/>
                    <w:spacing w:line="276" w:lineRule="auto"/>
                    <w:rPr>
                      <w:rFonts w:cs="Tahoma"/>
                    </w:rPr>
                  </w:pPr>
                </w:p>
              </w:tc>
            </w:tr>
            <w:tr w:rsidR="00611CE7">
              <w:tc>
                <w:tcPr>
                  <w:tcW w:w="19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  <w:r>
                    <w:rPr>
                      <w:rFonts w:cs="Tahoma"/>
                      <w:b/>
                      <w:bCs/>
                    </w:rPr>
                    <w:t>По штатному</w:t>
                  </w: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  <w:r>
                    <w:rPr>
                      <w:rFonts w:cs="Tahoma"/>
                      <w:b/>
                      <w:bCs/>
                    </w:rPr>
                    <w:t>расписанию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  <w:r>
                    <w:rPr>
                      <w:rFonts w:cs="Tahoma"/>
                      <w:b/>
                      <w:bCs/>
                    </w:rPr>
                    <w:t>фактически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лимит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  <w:r>
                    <w:rPr>
                      <w:rFonts w:cs="Tahoma"/>
                      <w:b/>
                      <w:bCs/>
                    </w:rPr>
                    <w:t>годовой</w:t>
                  </w: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  <w:r>
                    <w:rPr>
                      <w:rFonts w:cs="Tahoma"/>
                      <w:b/>
                      <w:bCs/>
                    </w:rPr>
                    <w:t>план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  <w:r>
                    <w:rPr>
                      <w:rFonts w:cs="Tahoma"/>
                      <w:b/>
                      <w:bCs/>
                    </w:rPr>
                    <w:t>исполнено</w:t>
                  </w:r>
                </w:p>
              </w:tc>
            </w:tr>
            <w:tr w:rsidR="00611CE7">
              <w:tc>
                <w:tcPr>
                  <w:tcW w:w="19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  <w:r>
                    <w:rPr>
                      <w:rFonts w:cs="Tahoma"/>
                      <w:b/>
                      <w:bCs/>
                    </w:rPr>
                    <w:t>на заработную</w:t>
                  </w: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  <w:r>
                    <w:rPr>
                      <w:rFonts w:cs="Tahoma"/>
                      <w:b/>
                      <w:bCs/>
                    </w:rPr>
                    <w:t xml:space="preserve">плату </w:t>
                  </w:r>
                  <w:proofErr w:type="gramStart"/>
                  <w:r>
                    <w:rPr>
                      <w:rFonts w:cs="Tahoma"/>
                      <w:b/>
                      <w:bCs/>
                    </w:rPr>
                    <w:t>-п</w:t>
                  </w:r>
                  <w:proofErr w:type="gramEnd"/>
                  <w:r>
                    <w:rPr>
                      <w:rFonts w:cs="Tahoma"/>
                      <w:b/>
                      <w:bCs/>
                    </w:rPr>
                    <w:t>о 01</w:t>
                  </w: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  <w:r>
                    <w:rPr>
                      <w:rFonts w:cs="Tahoma"/>
                      <w:b/>
                      <w:bCs/>
                    </w:rPr>
                    <w:t>разделу в том числе: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5,5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5,5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  <w:r>
                    <w:rPr>
                      <w:rFonts w:cs="Tahoma"/>
                      <w:b/>
                      <w:bCs/>
                    </w:rPr>
                    <w:t>990600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  <w:r>
                    <w:rPr>
                      <w:rFonts w:cs="Tahoma"/>
                      <w:b/>
                      <w:bCs/>
                    </w:rPr>
                    <w:t>1224717</w:t>
                  </w:r>
                </w:p>
              </w:tc>
            </w:tr>
            <w:tr w:rsidR="00611CE7">
              <w:tc>
                <w:tcPr>
                  <w:tcW w:w="19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Муниципальные</w:t>
                  </w: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должности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496300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rPr>
                      <w:rFonts w:cs="Tahoma"/>
                    </w:rPr>
                    <w:t>495426</w:t>
                  </w:r>
                </w:p>
              </w:tc>
            </w:tr>
            <w:tr w:rsidR="00611CE7">
              <w:tc>
                <w:tcPr>
                  <w:tcW w:w="19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Муниципальные</w:t>
                  </w: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служащие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443000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440173</w:t>
                  </w:r>
                </w:p>
              </w:tc>
            </w:tr>
            <w:tr w:rsidR="00611CE7">
              <w:tc>
                <w:tcPr>
                  <w:tcW w:w="19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Служащие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2,5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2,5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320800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289118</w:t>
                  </w:r>
                </w:p>
              </w:tc>
            </w:tr>
            <w:tr w:rsidR="00611CE7">
              <w:tc>
                <w:tcPr>
                  <w:tcW w:w="19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  <w:r>
                    <w:rPr>
                      <w:rFonts w:cs="Tahoma"/>
                      <w:b/>
                      <w:bCs/>
                    </w:rPr>
                    <w:t xml:space="preserve">На начисление </w:t>
                  </w:r>
                  <w:proofErr w:type="gramStart"/>
                  <w:r>
                    <w:rPr>
                      <w:rFonts w:cs="Tahoma"/>
                      <w:b/>
                      <w:bCs/>
                    </w:rPr>
                    <w:t>на</w:t>
                  </w:r>
                  <w:proofErr w:type="gramEnd"/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  <w:r>
                    <w:rPr>
                      <w:rFonts w:cs="Tahoma"/>
                      <w:b/>
                      <w:bCs/>
                    </w:rPr>
                    <w:t>выплаты по оплате труда-по</w:t>
                  </w: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  <w:r>
                    <w:rPr>
                      <w:rFonts w:cs="Tahoma"/>
                      <w:b/>
                      <w:bCs/>
                    </w:rPr>
                    <w:t>01 разделу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  <w:r>
                    <w:rPr>
                      <w:rFonts w:cs="Tahoma"/>
                      <w:b/>
                      <w:bCs/>
                    </w:rPr>
                    <w:t>363380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  <w:rPr>
                      <w:rFonts w:cs="Tahoma"/>
                      <w:b/>
                      <w:bCs/>
                    </w:rPr>
                  </w:pPr>
                  <w:r>
                    <w:rPr>
                      <w:rFonts w:cs="Tahoma"/>
                      <w:b/>
                      <w:bCs/>
                    </w:rPr>
                    <w:t>337829</w:t>
                  </w:r>
                </w:p>
              </w:tc>
            </w:tr>
            <w:tr w:rsidR="00611CE7">
              <w:tc>
                <w:tcPr>
                  <w:tcW w:w="19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Муниципальные</w:t>
                  </w: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должности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X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X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140000</w:t>
                  </w: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</w:p>
              </w:tc>
              <w:tc>
                <w:tcPr>
                  <w:tcW w:w="9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139186</w:t>
                  </w:r>
                </w:p>
              </w:tc>
            </w:tr>
            <w:tr w:rsidR="00611CE7">
              <w:tc>
                <w:tcPr>
                  <w:tcW w:w="19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Муниципальные</w:t>
                  </w: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служащие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X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X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125700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122810</w:t>
                  </w:r>
                </w:p>
              </w:tc>
            </w:tr>
            <w:tr w:rsidR="00611CE7">
              <w:tc>
                <w:tcPr>
                  <w:tcW w:w="19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Служащие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X</w:t>
                  </w:r>
                </w:p>
              </w:tc>
              <w:tc>
                <w:tcPr>
                  <w:tcW w:w="1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X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97680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75833</w:t>
                  </w:r>
                </w:p>
              </w:tc>
            </w:tr>
          </w:tbl>
          <w:p w:rsidR="00611CE7" w:rsidRDefault="00611C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 Подгоренский КДЦ»</w:t>
            </w:r>
          </w:p>
          <w:p w:rsidR="00611CE7" w:rsidRDefault="00611CE7">
            <w:pPr>
              <w:spacing w:line="276" w:lineRule="auto"/>
              <w:jc w:val="center"/>
              <w:rPr>
                <w:lang w:eastAsia="en-US"/>
              </w:rPr>
            </w:pPr>
          </w:p>
          <w:tbl>
            <w:tblPr>
              <w:tblW w:w="8220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1724"/>
              <w:gridCol w:w="1215"/>
              <w:gridCol w:w="692"/>
              <w:gridCol w:w="1356"/>
              <w:gridCol w:w="986"/>
            </w:tblGrid>
            <w:tr w:rsidR="00611CE7">
              <w:trPr>
                <w:tblHeader/>
              </w:trPr>
              <w:tc>
                <w:tcPr>
                  <w:tcW w:w="22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Заработная плата </w:t>
                  </w:r>
                  <w:proofErr w:type="gramStart"/>
                  <w:r>
                    <w:rPr>
                      <w:rFonts w:cs="Tahoma"/>
                    </w:rPr>
                    <w:t>с</w:t>
                  </w:r>
                  <w:proofErr w:type="gramEnd"/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начислением</w:t>
                  </w:r>
                </w:p>
              </w:tc>
              <w:tc>
                <w:tcPr>
                  <w:tcW w:w="17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2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1658500</w:t>
                  </w:r>
                </w:p>
              </w:tc>
              <w:tc>
                <w:tcPr>
                  <w:tcW w:w="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11CE7" w:rsidRDefault="00611CE7">
                  <w:pPr>
                    <w:pStyle w:val="afd"/>
                    <w:snapToGrid w:val="0"/>
                    <w:spacing w:line="276" w:lineRule="auto"/>
                    <w:jc w:val="center"/>
                    <w:rPr>
                      <w:rFonts w:cs="Tahoma"/>
                    </w:rPr>
                  </w:pPr>
                </w:p>
                <w:p w:rsidR="00611CE7" w:rsidRDefault="00611CE7">
                  <w:pPr>
                    <w:pStyle w:val="afd"/>
                    <w:spacing w:line="276" w:lineRule="auto"/>
                    <w:jc w:val="center"/>
                  </w:pPr>
                  <w:r>
                    <w:t>1656009</w:t>
                  </w:r>
                </w:p>
              </w:tc>
            </w:tr>
          </w:tbl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7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3" w:type="dxa"/>
          </w:tcPr>
          <w:p w:rsidR="00611CE7" w:rsidRDefault="00611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D2E00" w:rsidRDefault="001D2E00" w:rsidP="00611CE7">
      <w:bookmarkStart w:id="0" w:name="_GoBack"/>
      <w:bookmarkEnd w:id="0"/>
    </w:p>
    <w:sectPr w:rsidR="001D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DF80AA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E7"/>
    <w:rsid w:val="001D2E00"/>
    <w:rsid w:val="0061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CE7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0"/>
      <w:szCs w:val="20"/>
    </w:rPr>
  </w:style>
  <w:style w:type="paragraph" w:styleId="20">
    <w:name w:val="heading 2"/>
    <w:basedOn w:val="a"/>
    <w:next w:val="a"/>
    <w:link w:val="21"/>
    <w:uiPriority w:val="99"/>
    <w:unhideWhenUsed/>
    <w:qFormat/>
    <w:rsid w:val="00611CE7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11CE7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11CE7"/>
    <w:pPr>
      <w:tabs>
        <w:tab w:val="num" w:pos="360"/>
      </w:tabs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1CE7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11CE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11CE7"/>
    <w:rPr>
      <w:rFonts w:ascii="Arial" w:eastAsia="Calibri" w:hAnsi="Arial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semiHidden/>
    <w:rsid w:val="00611CE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semiHidden/>
    <w:unhideWhenUsed/>
    <w:rsid w:val="00611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1CE7"/>
    <w:rPr>
      <w:color w:val="800080" w:themeColor="followedHyperlink"/>
      <w:u w:val="single"/>
    </w:rPr>
  </w:style>
  <w:style w:type="character" w:styleId="a5">
    <w:name w:val="Strong"/>
    <w:uiPriority w:val="99"/>
    <w:qFormat/>
    <w:rsid w:val="00611CE7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nhideWhenUsed/>
    <w:rsid w:val="00611CE7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unhideWhenUsed/>
    <w:rsid w:val="00611CE7"/>
    <w:rPr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611CE7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11CE7"/>
    <w:rPr>
      <w:rFonts w:ascii="Times New Roman" w:eastAsia="Calibri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11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11CE7"/>
  </w:style>
  <w:style w:type="paragraph" w:styleId="ab">
    <w:name w:val="footer"/>
    <w:basedOn w:val="a"/>
    <w:link w:val="ac"/>
    <w:uiPriority w:val="99"/>
    <w:semiHidden/>
    <w:unhideWhenUsed/>
    <w:rsid w:val="00611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11CE7"/>
  </w:style>
  <w:style w:type="paragraph" w:styleId="2">
    <w:name w:val="List Bullet 2"/>
    <w:basedOn w:val="a"/>
    <w:autoRedefine/>
    <w:uiPriority w:val="99"/>
    <w:semiHidden/>
    <w:unhideWhenUsed/>
    <w:rsid w:val="00611CE7"/>
    <w:pPr>
      <w:numPr>
        <w:numId w:val="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611CE7"/>
    <w:pPr>
      <w:suppressAutoHyphens/>
      <w:ind w:right="5952"/>
    </w:pPr>
    <w:rPr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611C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ody Text Indent"/>
    <w:basedOn w:val="a"/>
    <w:link w:val="af0"/>
    <w:semiHidden/>
    <w:unhideWhenUsed/>
    <w:rsid w:val="00611CE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61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99"/>
    <w:qFormat/>
    <w:rsid w:val="00611CE7"/>
    <w:pPr>
      <w:spacing w:after="60"/>
      <w:jc w:val="center"/>
      <w:outlineLvl w:val="1"/>
    </w:pPr>
    <w:rPr>
      <w:rFonts w:ascii="Cambria" w:eastAsia="Calibri" w:hAnsi="Cambria"/>
      <w:szCs w:val="20"/>
      <w:lang w:eastAsia="en-US"/>
    </w:rPr>
  </w:style>
  <w:style w:type="character" w:customStyle="1" w:styleId="af2">
    <w:name w:val="Подзаголовок Знак"/>
    <w:basedOn w:val="a0"/>
    <w:link w:val="af1"/>
    <w:uiPriority w:val="99"/>
    <w:rsid w:val="00611CE7"/>
    <w:rPr>
      <w:rFonts w:ascii="Cambria" w:eastAsia="Calibri" w:hAnsi="Cambria" w:cs="Times New Roman"/>
      <w:sz w:val="24"/>
      <w:szCs w:val="20"/>
    </w:rPr>
  </w:style>
  <w:style w:type="paragraph" w:styleId="af3">
    <w:name w:val="Body Text First Indent"/>
    <w:basedOn w:val="ad"/>
    <w:link w:val="af4"/>
    <w:uiPriority w:val="99"/>
    <w:semiHidden/>
    <w:unhideWhenUsed/>
    <w:rsid w:val="00611CE7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Красная строка Знак"/>
    <w:basedOn w:val="ae"/>
    <w:link w:val="af3"/>
    <w:uiPriority w:val="99"/>
    <w:semiHidden/>
    <w:rsid w:val="00611C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611CE7"/>
    <w:pPr>
      <w:suppressAutoHyphens/>
      <w:spacing w:after="120" w:line="480" w:lineRule="auto"/>
      <w:ind w:left="283"/>
    </w:pPr>
    <w:rPr>
      <w:rFonts w:eastAsia="Calibri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1CE7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11CE7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11CE7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611CE7"/>
    <w:rPr>
      <w:rFonts w:ascii="Courier New" w:eastAsia="Calibri" w:hAnsi="Courier New"/>
      <w:sz w:val="20"/>
      <w:szCs w:val="20"/>
      <w:lang w:eastAsia="ar-SA"/>
    </w:rPr>
  </w:style>
  <w:style w:type="character" w:customStyle="1" w:styleId="af6">
    <w:name w:val="Текст Знак"/>
    <w:basedOn w:val="a0"/>
    <w:link w:val="af5"/>
    <w:uiPriority w:val="99"/>
    <w:semiHidden/>
    <w:rsid w:val="00611CE7"/>
    <w:rPr>
      <w:rFonts w:ascii="Courier New" w:eastAsia="Calibri" w:hAnsi="Courier New" w:cs="Times New Roman"/>
      <w:sz w:val="20"/>
      <w:szCs w:val="20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611C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11CE7"/>
    <w:rPr>
      <w:rFonts w:ascii="Tahoma" w:hAnsi="Tahoma" w:cs="Tahoma"/>
      <w:sz w:val="16"/>
      <w:szCs w:val="16"/>
    </w:rPr>
  </w:style>
  <w:style w:type="paragraph" w:styleId="af9">
    <w:name w:val="No Spacing"/>
    <w:uiPriority w:val="99"/>
    <w:qFormat/>
    <w:rsid w:val="00611CE7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99"/>
    <w:qFormat/>
    <w:rsid w:val="00611C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11CE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afb">
    <w:name w:val="Знак Знак Знак"/>
    <w:basedOn w:val="a"/>
    <w:rsid w:val="00611CE7"/>
    <w:rPr>
      <w:rFonts w:ascii="Verdana" w:hAnsi="Verdana" w:cs="Verdana"/>
      <w:color w:val="002060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611CE7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611CE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611CE7"/>
    <w:pPr>
      <w:jc w:val="center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611CE7"/>
    <w:rPr>
      <w:rFonts w:ascii="Arial" w:eastAsia="Calibri" w:hAnsi="Arial" w:cs="Times New Roman"/>
      <w:szCs w:val="20"/>
      <w:lang w:eastAsia="ru-RU"/>
    </w:rPr>
  </w:style>
  <w:style w:type="paragraph" w:customStyle="1" w:styleId="ConsPlusNormal0">
    <w:name w:val="ConsPlusNormal"/>
    <w:link w:val="ConsPlusNormal"/>
    <w:rsid w:val="00611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11CE7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611CE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c">
    <w:name w:val="Основной текст_"/>
    <w:link w:val="51"/>
    <w:uiPriority w:val="99"/>
    <w:locked/>
    <w:rsid w:val="00611CE7"/>
    <w:rPr>
      <w:sz w:val="18"/>
      <w:shd w:val="clear" w:color="auto" w:fill="FFFFFF"/>
    </w:rPr>
  </w:style>
  <w:style w:type="paragraph" w:customStyle="1" w:styleId="51">
    <w:name w:val="Основной текст5"/>
    <w:basedOn w:val="a"/>
    <w:link w:val="afc"/>
    <w:uiPriority w:val="99"/>
    <w:rsid w:val="00611CE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ConsNonformat">
    <w:name w:val="ConsNonformat"/>
    <w:uiPriority w:val="99"/>
    <w:rsid w:val="00611C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1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4">
    <w:name w:val="Без интервала2"/>
    <w:uiPriority w:val="99"/>
    <w:rsid w:val="00611C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d">
    <w:name w:val="Содержимое таблицы"/>
    <w:basedOn w:val="a"/>
    <w:rsid w:val="00611CE7"/>
    <w:pPr>
      <w:widowControl w:val="0"/>
      <w:suppressLineNumbers/>
      <w:suppressAutoHyphens/>
    </w:pPr>
    <w:rPr>
      <w:rFonts w:eastAsia="Calibri"/>
      <w:kern w:val="2"/>
      <w:lang w:eastAsia="ar-SA"/>
    </w:rPr>
  </w:style>
  <w:style w:type="paragraph" w:customStyle="1" w:styleId="33">
    <w:name w:val="Без интервала3"/>
    <w:uiPriority w:val="99"/>
    <w:rsid w:val="00611C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11C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2">
    <w:name w:val="Без интервала5"/>
    <w:uiPriority w:val="99"/>
    <w:rsid w:val="00611C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">
    <w:name w:val="Основной текст 0 Знак"/>
    <w:aliases w:val="95 ПК Знак,А. Основной текст 0 Знак"/>
    <w:link w:val="00"/>
    <w:uiPriority w:val="99"/>
    <w:locked/>
    <w:rsid w:val="00611CE7"/>
    <w:rPr>
      <w:rFonts w:ascii="Times New Roman" w:eastAsia="Calibri" w:hAnsi="Times New Roman" w:cs="Times New Roman"/>
      <w:color w:val="000000"/>
      <w:kern w:val="24"/>
      <w:szCs w:val="20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link w:val="0"/>
    <w:uiPriority w:val="99"/>
    <w:rsid w:val="00611CE7"/>
    <w:pPr>
      <w:ind w:firstLine="539"/>
      <w:jc w:val="both"/>
    </w:pPr>
    <w:rPr>
      <w:rFonts w:eastAsia="Calibri"/>
      <w:color w:val="000000"/>
      <w:kern w:val="24"/>
      <w:sz w:val="22"/>
      <w:szCs w:val="20"/>
      <w:lang w:eastAsia="en-US"/>
    </w:rPr>
  </w:style>
  <w:style w:type="paragraph" w:customStyle="1" w:styleId="211">
    <w:name w:val="Основной текст с отступом 21"/>
    <w:basedOn w:val="a"/>
    <w:uiPriority w:val="99"/>
    <w:rsid w:val="00611CE7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bCs/>
      <w:sz w:val="28"/>
      <w:szCs w:val="28"/>
      <w:lang w:eastAsia="ar-SA"/>
    </w:rPr>
  </w:style>
  <w:style w:type="paragraph" w:customStyle="1" w:styleId="afe">
    <w:name w:val="Заголовок таблицы"/>
    <w:basedOn w:val="afd"/>
    <w:rsid w:val="00611CE7"/>
    <w:pPr>
      <w:jc w:val="center"/>
    </w:pPr>
    <w:rPr>
      <w:rFonts w:eastAsia="Lucida Sans Unicode"/>
      <w:b/>
      <w:bCs/>
      <w:i/>
      <w:iCs/>
      <w:kern w:val="0"/>
    </w:rPr>
  </w:style>
  <w:style w:type="paragraph" w:customStyle="1" w:styleId="ConsNormal">
    <w:name w:val="ConsNormal"/>
    <w:rsid w:val="00611CE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">
    <w:name w:val="footnote reference"/>
    <w:aliases w:val="Знак сноски-FN"/>
    <w:uiPriority w:val="99"/>
    <w:semiHidden/>
    <w:unhideWhenUsed/>
    <w:rsid w:val="00611CE7"/>
    <w:rPr>
      <w:rFonts w:ascii="Times New Roman" w:hAnsi="Times New Roman" w:cs="Times New Roman" w:hint="default"/>
      <w:vertAlign w:val="superscript"/>
    </w:rPr>
  </w:style>
  <w:style w:type="character" w:styleId="aff0">
    <w:name w:val="page number"/>
    <w:uiPriority w:val="99"/>
    <w:semiHidden/>
    <w:unhideWhenUsed/>
    <w:rsid w:val="00611CE7"/>
    <w:rPr>
      <w:rFonts w:ascii="Times New Roman" w:hAnsi="Times New Roman" w:cs="Times New Roman" w:hint="default"/>
    </w:rPr>
  </w:style>
  <w:style w:type="character" w:customStyle="1" w:styleId="14">
    <w:name w:val="Основной текст1"/>
    <w:uiPriority w:val="99"/>
    <w:rsid w:val="00611CE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character" w:customStyle="1" w:styleId="34">
    <w:name w:val="Знак3"/>
    <w:uiPriority w:val="99"/>
    <w:rsid w:val="00611CE7"/>
    <w:rPr>
      <w:rFonts w:ascii="Tahoma" w:hAnsi="Tahoma" w:cs="Tahoma" w:hint="default"/>
      <w:sz w:val="16"/>
    </w:rPr>
  </w:style>
  <w:style w:type="character" w:customStyle="1" w:styleId="text1">
    <w:name w:val="text1"/>
    <w:uiPriority w:val="99"/>
    <w:rsid w:val="00611CE7"/>
    <w:rPr>
      <w:rFonts w:ascii="Arial" w:hAnsi="Arial" w:cs="Arial" w:hint="default"/>
      <w:sz w:val="18"/>
    </w:rPr>
  </w:style>
  <w:style w:type="character" w:customStyle="1" w:styleId="212">
    <w:name w:val="Основной текст с отступом 2 Знак1"/>
    <w:basedOn w:val="a0"/>
    <w:uiPriority w:val="99"/>
    <w:semiHidden/>
    <w:rsid w:val="00611CE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11CE7"/>
  </w:style>
  <w:style w:type="character" w:customStyle="1" w:styleId="15">
    <w:name w:val="Текст сноски Знак1"/>
    <w:basedOn w:val="a0"/>
    <w:uiPriority w:val="99"/>
    <w:semiHidden/>
    <w:rsid w:val="00611CE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1">
    <w:name w:val="Table Grid"/>
    <w:basedOn w:val="a1"/>
    <w:uiPriority w:val="99"/>
    <w:rsid w:val="00611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CE7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0"/>
      <w:szCs w:val="20"/>
    </w:rPr>
  </w:style>
  <w:style w:type="paragraph" w:styleId="20">
    <w:name w:val="heading 2"/>
    <w:basedOn w:val="a"/>
    <w:next w:val="a"/>
    <w:link w:val="21"/>
    <w:uiPriority w:val="99"/>
    <w:unhideWhenUsed/>
    <w:qFormat/>
    <w:rsid w:val="00611CE7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11CE7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611CE7"/>
    <w:pPr>
      <w:tabs>
        <w:tab w:val="num" w:pos="360"/>
      </w:tabs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1CE7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11CE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11CE7"/>
    <w:rPr>
      <w:rFonts w:ascii="Arial" w:eastAsia="Calibri" w:hAnsi="Arial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semiHidden/>
    <w:rsid w:val="00611CE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semiHidden/>
    <w:unhideWhenUsed/>
    <w:rsid w:val="00611C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1CE7"/>
    <w:rPr>
      <w:color w:val="800080" w:themeColor="followedHyperlink"/>
      <w:u w:val="single"/>
    </w:rPr>
  </w:style>
  <w:style w:type="character" w:styleId="a5">
    <w:name w:val="Strong"/>
    <w:uiPriority w:val="99"/>
    <w:qFormat/>
    <w:rsid w:val="00611CE7"/>
    <w:rPr>
      <w:rFonts w:ascii="Times New Roman" w:hAnsi="Times New Roman" w:cs="Times New Roman" w:hint="default"/>
      <w:b/>
      <w:bCs w:val="0"/>
    </w:rPr>
  </w:style>
  <w:style w:type="paragraph" w:styleId="a6">
    <w:name w:val="Normal (Web)"/>
    <w:basedOn w:val="a"/>
    <w:unhideWhenUsed/>
    <w:rsid w:val="00611CE7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unhideWhenUsed/>
    <w:rsid w:val="00611CE7"/>
    <w:rPr>
      <w:sz w:val="28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611CE7"/>
    <w:pPr>
      <w:widowControl w:val="0"/>
      <w:autoSpaceDE w:val="0"/>
      <w:autoSpaceDN w:val="0"/>
      <w:adjustRightInd w:val="0"/>
      <w:ind w:firstLine="902"/>
      <w:jc w:val="both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11CE7"/>
    <w:rPr>
      <w:rFonts w:ascii="Times New Roman" w:eastAsia="Calibri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11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11CE7"/>
  </w:style>
  <w:style w:type="paragraph" w:styleId="ab">
    <w:name w:val="footer"/>
    <w:basedOn w:val="a"/>
    <w:link w:val="ac"/>
    <w:uiPriority w:val="99"/>
    <w:semiHidden/>
    <w:unhideWhenUsed/>
    <w:rsid w:val="00611C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11CE7"/>
  </w:style>
  <w:style w:type="paragraph" w:styleId="2">
    <w:name w:val="List Bullet 2"/>
    <w:basedOn w:val="a"/>
    <w:autoRedefine/>
    <w:uiPriority w:val="99"/>
    <w:semiHidden/>
    <w:unhideWhenUsed/>
    <w:rsid w:val="00611CE7"/>
    <w:pPr>
      <w:numPr>
        <w:numId w:val="2"/>
      </w:numPr>
      <w:tabs>
        <w:tab w:val="num" w:pos="643"/>
      </w:tabs>
      <w:suppressAutoHyphens/>
      <w:ind w:left="643"/>
    </w:pPr>
    <w:rPr>
      <w:rFonts w:eastAsia="Calibri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611CE7"/>
    <w:pPr>
      <w:suppressAutoHyphens/>
      <w:ind w:right="5952"/>
    </w:pPr>
    <w:rPr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611C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ody Text Indent"/>
    <w:basedOn w:val="a"/>
    <w:link w:val="af0"/>
    <w:semiHidden/>
    <w:unhideWhenUsed/>
    <w:rsid w:val="00611CE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61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uiPriority w:val="99"/>
    <w:qFormat/>
    <w:rsid w:val="00611CE7"/>
    <w:pPr>
      <w:spacing w:after="60"/>
      <w:jc w:val="center"/>
      <w:outlineLvl w:val="1"/>
    </w:pPr>
    <w:rPr>
      <w:rFonts w:ascii="Cambria" w:eastAsia="Calibri" w:hAnsi="Cambria"/>
      <w:szCs w:val="20"/>
      <w:lang w:eastAsia="en-US"/>
    </w:rPr>
  </w:style>
  <w:style w:type="character" w:customStyle="1" w:styleId="af2">
    <w:name w:val="Подзаголовок Знак"/>
    <w:basedOn w:val="a0"/>
    <w:link w:val="af1"/>
    <w:uiPriority w:val="99"/>
    <w:rsid w:val="00611CE7"/>
    <w:rPr>
      <w:rFonts w:ascii="Cambria" w:eastAsia="Calibri" w:hAnsi="Cambria" w:cs="Times New Roman"/>
      <w:sz w:val="24"/>
      <w:szCs w:val="20"/>
    </w:rPr>
  </w:style>
  <w:style w:type="paragraph" w:styleId="af3">
    <w:name w:val="Body Text First Indent"/>
    <w:basedOn w:val="ad"/>
    <w:link w:val="af4"/>
    <w:uiPriority w:val="99"/>
    <w:semiHidden/>
    <w:unhideWhenUsed/>
    <w:rsid w:val="00611CE7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Красная строка Знак"/>
    <w:basedOn w:val="ae"/>
    <w:link w:val="af3"/>
    <w:uiPriority w:val="99"/>
    <w:semiHidden/>
    <w:rsid w:val="00611C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611CE7"/>
    <w:pPr>
      <w:suppressAutoHyphens/>
      <w:spacing w:after="120" w:line="480" w:lineRule="auto"/>
      <w:ind w:left="283"/>
    </w:pPr>
    <w:rPr>
      <w:rFonts w:eastAsia="Calibri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1CE7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11CE7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11CE7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611CE7"/>
    <w:rPr>
      <w:rFonts w:ascii="Courier New" w:eastAsia="Calibri" w:hAnsi="Courier New"/>
      <w:sz w:val="20"/>
      <w:szCs w:val="20"/>
      <w:lang w:eastAsia="ar-SA"/>
    </w:rPr>
  </w:style>
  <w:style w:type="character" w:customStyle="1" w:styleId="af6">
    <w:name w:val="Текст Знак"/>
    <w:basedOn w:val="a0"/>
    <w:link w:val="af5"/>
    <w:uiPriority w:val="99"/>
    <w:semiHidden/>
    <w:rsid w:val="00611CE7"/>
    <w:rPr>
      <w:rFonts w:ascii="Courier New" w:eastAsia="Calibri" w:hAnsi="Courier New" w:cs="Times New Roman"/>
      <w:sz w:val="20"/>
      <w:szCs w:val="20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611C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11CE7"/>
    <w:rPr>
      <w:rFonts w:ascii="Tahoma" w:hAnsi="Tahoma" w:cs="Tahoma"/>
      <w:sz w:val="16"/>
      <w:szCs w:val="16"/>
    </w:rPr>
  </w:style>
  <w:style w:type="paragraph" w:styleId="af9">
    <w:name w:val="No Spacing"/>
    <w:uiPriority w:val="99"/>
    <w:qFormat/>
    <w:rsid w:val="00611CE7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List Paragraph"/>
    <w:basedOn w:val="a"/>
    <w:uiPriority w:val="99"/>
    <w:qFormat/>
    <w:rsid w:val="00611C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11CE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afb">
    <w:name w:val="Знак Знак Знак"/>
    <w:basedOn w:val="a"/>
    <w:rsid w:val="00611CE7"/>
    <w:rPr>
      <w:rFonts w:ascii="Verdana" w:hAnsi="Verdana" w:cs="Verdana"/>
      <w:color w:val="002060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611CE7"/>
    <w:pPr>
      <w:suppressAutoHyphens/>
      <w:ind w:firstLine="720"/>
      <w:jc w:val="both"/>
    </w:pPr>
    <w:rPr>
      <w:sz w:val="20"/>
      <w:szCs w:val="20"/>
      <w:lang w:eastAsia="ar-SA"/>
    </w:rPr>
  </w:style>
  <w:style w:type="paragraph" w:customStyle="1" w:styleId="ConsPlusCell">
    <w:name w:val="ConsPlusCell"/>
    <w:uiPriority w:val="99"/>
    <w:rsid w:val="00611CE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611CE7"/>
    <w:pPr>
      <w:jc w:val="center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611CE7"/>
    <w:rPr>
      <w:rFonts w:ascii="Arial" w:eastAsia="Calibri" w:hAnsi="Arial" w:cs="Times New Roman"/>
      <w:szCs w:val="20"/>
      <w:lang w:eastAsia="ru-RU"/>
    </w:rPr>
  </w:style>
  <w:style w:type="paragraph" w:customStyle="1" w:styleId="ConsPlusNormal0">
    <w:name w:val="ConsPlusNormal"/>
    <w:link w:val="ConsPlusNormal"/>
    <w:rsid w:val="00611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11CE7"/>
    <w:pPr>
      <w:ind w:left="720"/>
    </w:pPr>
    <w:rPr>
      <w:sz w:val="20"/>
      <w:szCs w:val="20"/>
    </w:rPr>
  </w:style>
  <w:style w:type="paragraph" w:customStyle="1" w:styleId="13">
    <w:name w:val="Без интервала1"/>
    <w:uiPriority w:val="99"/>
    <w:rsid w:val="00611CE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c">
    <w:name w:val="Основной текст_"/>
    <w:link w:val="51"/>
    <w:uiPriority w:val="99"/>
    <w:locked/>
    <w:rsid w:val="00611CE7"/>
    <w:rPr>
      <w:sz w:val="18"/>
      <w:shd w:val="clear" w:color="auto" w:fill="FFFFFF"/>
    </w:rPr>
  </w:style>
  <w:style w:type="paragraph" w:customStyle="1" w:styleId="51">
    <w:name w:val="Основной текст5"/>
    <w:basedOn w:val="a"/>
    <w:link w:val="afc"/>
    <w:uiPriority w:val="99"/>
    <w:rsid w:val="00611CE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ConsNonformat">
    <w:name w:val="ConsNonformat"/>
    <w:uiPriority w:val="99"/>
    <w:rsid w:val="00611C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1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4">
    <w:name w:val="Без интервала2"/>
    <w:uiPriority w:val="99"/>
    <w:rsid w:val="00611C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d">
    <w:name w:val="Содержимое таблицы"/>
    <w:basedOn w:val="a"/>
    <w:rsid w:val="00611CE7"/>
    <w:pPr>
      <w:widowControl w:val="0"/>
      <w:suppressLineNumbers/>
      <w:suppressAutoHyphens/>
    </w:pPr>
    <w:rPr>
      <w:rFonts w:eastAsia="Calibri"/>
      <w:kern w:val="2"/>
      <w:lang w:eastAsia="ar-SA"/>
    </w:rPr>
  </w:style>
  <w:style w:type="paragraph" w:customStyle="1" w:styleId="33">
    <w:name w:val="Без интервала3"/>
    <w:uiPriority w:val="99"/>
    <w:rsid w:val="00611C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11C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2">
    <w:name w:val="Без интервала5"/>
    <w:uiPriority w:val="99"/>
    <w:rsid w:val="00611C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">
    <w:name w:val="Основной текст 0 Знак"/>
    <w:aliases w:val="95 ПК Знак,А. Основной текст 0 Знак"/>
    <w:link w:val="00"/>
    <w:uiPriority w:val="99"/>
    <w:locked/>
    <w:rsid w:val="00611CE7"/>
    <w:rPr>
      <w:rFonts w:ascii="Times New Roman" w:eastAsia="Calibri" w:hAnsi="Times New Roman" w:cs="Times New Roman"/>
      <w:color w:val="000000"/>
      <w:kern w:val="24"/>
      <w:szCs w:val="20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link w:val="0"/>
    <w:uiPriority w:val="99"/>
    <w:rsid w:val="00611CE7"/>
    <w:pPr>
      <w:ind w:firstLine="539"/>
      <w:jc w:val="both"/>
    </w:pPr>
    <w:rPr>
      <w:rFonts w:eastAsia="Calibri"/>
      <w:color w:val="000000"/>
      <w:kern w:val="24"/>
      <w:sz w:val="22"/>
      <w:szCs w:val="20"/>
      <w:lang w:eastAsia="en-US"/>
    </w:rPr>
  </w:style>
  <w:style w:type="paragraph" w:customStyle="1" w:styleId="211">
    <w:name w:val="Основной текст с отступом 21"/>
    <w:basedOn w:val="a"/>
    <w:uiPriority w:val="99"/>
    <w:rsid w:val="00611CE7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bCs/>
      <w:sz w:val="28"/>
      <w:szCs w:val="28"/>
      <w:lang w:eastAsia="ar-SA"/>
    </w:rPr>
  </w:style>
  <w:style w:type="paragraph" w:customStyle="1" w:styleId="afe">
    <w:name w:val="Заголовок таблицы"/>
    <w:basedOn w:val="afd"/>
    <w:rsid w:val="00611CE7"/>
    <w:pPr>
      <w:jc w:val="center"/>
    </w:pPr>
    <w:rPr>
      <w:rFonts w:eastAsia="Lucida Sans Unicode"/>
      <w:b/>
      <w:bCs/>
      <w:i/>
      <w:iCs/>
      <w:kern w:val="0"/>
    </w:rPr>
  </w:style>
  <w:style w:type="paragraph" w:customStyle="1" w:styleId="ConsNormal">
    <w:name w:val="ConsNormal"/>
    <w:rsid w:val="00611CE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">
    <w:name w:val="footnote reference"/>
    <w:aliases w:val="Знак сноски-FN"/>
    <w:uiPriority w:val="99"/>
    <w:semiHidden/>
    <w:unhideWhenUsed/>
    <w:rsid w:val="00611CE7"/>
    <w:rPr>
      <w:rFonts w:ascii="Times New Roman" w:hAnsi="Times New Roman" w:cs="Times New Roman" w:hint="default"/>
      <w:vertAlign w:val="superscript"/>
    </w:rPr>
  </w:style>
  <w:style w:type="character" w:styleId="aff0">
    <w:name w:val="page number"/>
    <w:uiPriority w:val="99"/>
    <w:semiHidden/>
    <w:unhideWhenUsed/>
    <w:rsid w:val="00611CE7"/>
    <w:rPr>
      <w:rFonts w:ascii="Times New Roman" w:hAnsi="Times New Roman" w:cs="Times New Roman" w:hint="default"/>
    </w:rPr>
  </w:style>
  <w:style w:type="character" w:customStyle="1" w:styleId="14">
    <w:name w:val="Основной текст1"/>
    <w:uiPriority w:val="99"/>
    <w:rsid w:val="00611CE7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character" w:customStyle="1" w:styleId="34">
    <w:name w:val="Знак3"/>
    <w:uiPriority w:val="99"/>
    <w:rsid w:val="00611CE7"/>
    <w:rPr>
      <w:rFonts w:ascii="Tahoma" w:hAnsi="Tahoma" w:cs="Tahoma" w:hint="default"/>
      <w:sz w:val="16"/>
    </w:rPr>
  </w:style>
  <w:style w:type="character" w:customStyle="1" w:styleId="text1">
    <w:name w:val="text1"/>
    <w:uiPriority w:val="99"/>
    <w:rsid w:val="00611CE7"/>
    <w:rPr>
      <w:rFonts w:ascii="Arial" w:hAnsi="Arial" w:cs="Arial" w:hint="default"/>
      <w:sz w:val="18"/>
    </w:rPr>
  </w:style>
  <w:style w:type="character" w:customStyle="1" w:styleId="212">
    <w:name w:val="Основной текст с отступом 2 Знак1"/>
    <w:basedOn w:val="a0"/>
    <w:uiPriority w:val="99"/>
    <w:semiHidden/>
    <w:rsid w:val="00611CE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11CE7"/>
  </w:style>
  <w:style w:type="character" w:customStyle="1" w:styleId="15">
    <w:name w:val="Текст сноски Знак1"/>
    <w:basedOn w:val="a0"/>
    <w:uiPriority w:val="99"/>
    <w:semiHidden/>
    <w:rsid w:val="00611CE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1">
    <w:name w:val="Table Grid"/>
    <w:basedOn w:val="a1"/>
    <w:uiPriority w:val="99"/>
    <w:rsid w:val="00611C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4067</Words>
  <Characters>23182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2017-04-05T08:29:00Z</dcterms:created>
  <dcterms:modified xsi:type="dcterms:W3CDTF">2017-04-05T08:31:00Z</dcterms:modified>
</cp:coreProperties>
</file>