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02" w:rsidRDefault="00856302" w:rsidP="00856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56302" w:rsidRDefault="00856302" w:rsidP="00856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856302" w:rsidRDefault="00856302" w:rsidP="00856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ПОДГОРЕНСКОГО СЕЛЬСКОГО ПОСЕЛЕНИЯ</w:t>
      </w:r>
    </w:p>
    <w:p w:rsidR="00856302" w:rsidRDefault="00856302" w:rsidP="00856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  <w:t>ВОРОНЕЖСКОЙ ОБЛАСТИ</w:t>
      </w:r>
    </w:p>
    <w:p w:rsidR="00856302" w:rsidRDefault="00856302" w:rsidP="00856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302" w:rsidRDefault="00856302" w:rsidP="0085630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856302" w:rsidRDefault="00856302" w:rsidP="0085630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56302" w:rsidRDefault="00856302" w:rsidP="0085630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56302" w:rsidRDefault="00856302" w:rsidP="00D92BF8">
      <w:pPr>
        <w:pStyle w:val="ConsPlusTitle"/>
        <w:widowControl/>
        <w:tabs>
          <w:tab w:val="left" w:pos="654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D92B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19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октября 2016  г.</w:t>
      </w:r>
      <w:r w:rsidR="00D92BF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№43</w:t>
      </w:r>
    </w:p>
    <w:p w:rsidR="00856302" w:rsidRDefault="00856302" w:rsidP="00856302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Подгорное</w:t>
      </w:r>
    </w:p>
    <w:p w:rsidR="00856302" w:rsidRPr="00856302" w:rsidRDefault="00856302" w:rsidP="00856302">
      <w:pPr>
        <w:pStyle w:val="ConsPlusTitle"/>
        <w:widowControl/>
        <w:tabs>
          <w:tab w:val="left" w:pos="310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6302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856302" w:rsidRPr="00856302" w:rsidRDefault="00856302" w:rsidP="00856302">
      <w:pPr>
        <w:pStyle w:val="1"/>
        <w:numPr>
          <w:ilvl w:val="0"/>
          <w:numId w:val="1"/>
        </w:numPr>
        <w:spacing w:before="0" w:after="0"/>
        <w:ind w:left="0" w:right="4675" w:firstLine="0"/>
        <w:jc w:val="both"/>
        <w:rPr>
          <w:rFonts w:ascii="Times New Roman" w:hAnsi="Times New Roman"/>
          <w:sz w:val="24"/>
          <w:szCs w:val="24"/>
        </w:rPr>
      </w:pPr>
      <w:r w:rsidRPr="00856302">
        <w:rPr>
          <w:rFonts w:ascii="Times New Roman" w:hAnsi="Times New Roman"/>
          <w:color w:val="auto"/>
          <w:sz w:val="24"/>
          <w:szCs w:val="24"/>
        </w:rPr>
        <w:t xml:space="preserve">Об утверждении границ территории, </w:t>
      </w:r>
      <w:proofErr w:type="gramStart"/>
      <w:r w:rsidRPr="00856302"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</w:p>
    <w:p w:rsidR="00856302" w:rsidRPr="00856302" w:rsidRDefault="00856302" w:rsidP="00856302">
      <w:pPr>
        <w:pStyle w:val="1"/>
        <w:numPr>
          <w:ilvl w:val="0"/>
          <w:numId w:val="1"/>
        </w:numPr>
        <w:spacing w:before="0" w:after="0"/>
        <w:ind w:left="0" w:right="4675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856302">
        <w:rPr>
          <w:rFonts w:ascii="Times New Roman" w:hAnsi="Times New Roman"/>
          <w:color w:val="auto"/>
          <w:sz w:val="24"/>
          <w:szCs w:val="24"/>
        </w:rPr>
        <w:t xml:space="preserve">которой осуществляется территориальное </w:t>
      </w:r>
    </w:p>
    <w:p w:rsidR="00856302" w:rsidRPr="00856302" w:rsidRDefault="00856302" w:rsidP="0085630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56302">
        <w:rPr>
          <w:rFonts w:ascii="Times New Roman" w:hAnsi="Times New Roman" w:cs="Times New Roman"/>
          <w:b/>
          <w:sz w:val="24"/>
          <w:szCs w:val="24"/>
        </w:rPr>
        <w:t>общественное управление (ТОС «Родное село»)</w:t>
      </w:r>
    </w:p>
    <w:p w:rsidR="00856302" w:rsidRDefault="00856302" w:rsidP="008563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№131-ФЗ, Уставом Подгоренского сельского поселения Калачеевского муниципального района Воронежской области, Положением о территориальном общественном самоуправлении в Подгоренском сельском поселении Калачеевского муниципального района </w:t>
      </w:r>
      <w:r w:rsidR="00A231E6">
        <w:rPr>
          <w:rFonts w:ascii="Times New Roman" w:eastAsia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оронежской области, утвержденным решением Совета народных депутатов Подгоренского сельского поселения от 16.07.2015г. №219, в целях реализации права населения на непосредственное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местного самоуправления и учреждение территориального общественного самоуправления Совет народных депутатов Подгоренского сельского поселения Калачеевского муниципального района Воронежской области решил: </w:t>
      </w:r>
    </w:p>
    <w:p w:rsidR="00856302" w:rsidRDefault="00856302" w:rsidP="00FF6123">
      <w:pPr>
        <w:pStyle w:val="a3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границы территории, на которой осуществляется территориальное общественное самоуправление (ТОС «Родное село») в границах села Подгорное Подгоренского сельского поселения Калачеевского муниципального района Воронежской области.</w:t>
      </w:r>
    </w:p>
    <w:p w:rsidR="00856302" w:rsidRDefault="00856302" w:rsidP="00FF6123">
      <w:pPr>
        <w:pStyle w:val="a3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Опубликовать настоящее решение в Вестнике муниципальных правовых актов Подгоренского  сельского поселения Калачеевского муниципального района Воронежской области.</w:t>
      </w:r>
    </w:p>
    <w:p w:rsidR="00856302" w:rsidRDefault="00856302" w:rsidP="0085630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Контроль за выполнением настоящего решения оставляю за собой.</w:t>
      </w:r>
    </w:p>
    <w:p w:rsidR="00856302" w:rsidRDefault="00856302" w:rsidP="00856302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6302" w:rsidRDefault="00856302" w:rsidP="00856302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2BF8" w:rsidRDefault="00D92BF8" w:rsidP="00856302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2BF8" w:rsidRDefault="00D92BF8" w:rsidP="00856302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2BF8" w:rsidRDefault="00D92BF8" w:rsidP="00856302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6302" w:rsidRDefault="00856302" w:rsidP="0085630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Подгоренского</w:t>
      </w:r>
    </w:p>
    <w:p w:rsidR="00856302" w:rsidRDefault="00856302" w:rsidP="008563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А.С.Разборский</w:t>
      </w:r>
      <w:proofErr w:type="spellEnd"/>
    </w:p>
    <w:p w:rsidR="00966480" w:rsidRDefault="00966480"/>
    <w:sectPr w:rsidR="0096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074C33"/>
    <w:multiLevelType w:val="hybridMultilevel"/>
    <w:tmpl w:val="6D3043FE"/>
    <w:lvl w:ilvl="0" w:tplc="50B6C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02"/>
    <w:rsid w:val="000D292C"/>
    <w:rsid w:val="00601D61"/>
    <w:rsid w:val="006C2F6A"/>
    <w:rsid w:val="00856302"/>
    <w:rsid w:val="00966480"/>
    <w:rsid w:val="00A231E6"/>
    <w:rsid w:val="00D92BF8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02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56302"/>
    <w:pPr>
      <w:widowControl w:val="0"/>
      <w:tabs>
        <w:tab w:val="num" w:pos="360"/>
      </w:tabs>
      <w:autoSpaceDE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302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3">
    <w:name w:val="No Spacing"/>
    <w:uiPriority w:val="1"/>
    <w:qFormat/>
    <w:rsid w:val="00856302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8563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02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56302"/>
    <w:pPr>
      <w:widowControl w:val="0"/>
      <w:tabs>
        <w:tab w:val="num" w:pos="360"/>
      </w:tabs>
      <w:autoSpaceDE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302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3">
    <w:name w:val="No Spacing"/>
    <w:uiPriority w:val="1"/>
    <w:qFormat/>
    <w:rsid w:val="00856302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8563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2016-10-19T06:46:00Z</cp:lastPrinted>
  <dcterms:created xsi:type="dcterms:W3CDTF">2016-10-17T06:51:00Z</dcterms:created>
  <dcterms:modified xsi:type="dcterms:W3CDTF">2016-10-19T06:57:00Z</dcterms:modified>
</cp:coreProperties>
</file>