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  <w:bookmarkStart w:id="0" w:name="_GoBack"/>
      <w:bookmarkEnd w:id="0"/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4823F3">
        <w:rPr>
          <w:rFonts w:ascii="Arial" w:hAnsi="Arial" w:cs="Arial"/>
          <w:bCs/>
          <w:sz w:val="26"/>
          <w:szCs w:val="26"/>
        </w:rPr>
        <w:t>28</w:t>
      </w:r>
      <w:r w:rsidR="00BD307F" w:rsidRPr="002B4FDC">
        <w:rPr>
          <w:rFonts w:ascii="Arial" w:hAnsi="Arial" w:cs="Arial"/>
          <w:bCs/>
          <w:sz w:val="26"/>
          <w:szCs w:val="26"/>
        </w:rPr>
        <w:t>.</w:t>
      </w:r>
      <w:r w:rsidR="004823F3">
        <w:rPr>
          <w:rFonts w:ascii="Arial" w:hAnsi="Arial" w:cs="Arial"/>
          <w:bCs/>
          <w:sz w:val="26"/>
          <w:szCs w:val="26"/>
        </w:rPr>
        <w:t>12</w:t>
      </w:r>
      <w:r w:rsidR="00200EAF" w:rsidRPr="002B4FDC">
        <w:rPr>
          <w:rFonts w:ascii="Arial" w:hAnsi="Arial" w:cs="Arial"/>
          <w:bCs/>
          <w:sz w:val="26"/>
          <w:szCs w:val="26"/>
        </w:rPr>
        <w:t>.</w:t>
      </w:r>
      <w:r w:rsidR="0099051C" w:rsidRPr="002B4FDC">
        <w:rPr>
          <w:rFonts w:ascii="Arial" w:hAnsi="Arial" w:cs="Arial"/>
          <w:bCs/>
          <w:sz w:val="26"/>
          <w:szCs w:val="26"/>
        </w:rPr>
        <w:t>2015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4823F3">
        <w:rPr>
          <w:rFonts w:ascii="Arial" w:hAnsi="Arial" w:cs="Arial"/>
          <w:bCs/>
          <w:sz w:val="26"/>
          <w:szCs w:val="26"/>
        </w:rPr>
        <w:tab/>
        <w:t>№ 70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203A5B" w:rsidRPr="002B4FDC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End"/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2B4FDC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пальной программы 8797,5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8917,8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год 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реализации 2015 цифры «2262,4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 заменить цифрами «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1835,8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», год реализации 2016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 xml:space="preserve"> цифры «594,2» заменить цифрами «1141,1»</w:t>
      </w:r>
    </w:p>
    <w:p w:rsidR="00500036" w:rsidRPr="002B4FDC" w:rsidRDefault="00F7516A" w:rsidP="0050003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1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«Благоустройство мест массовог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о отдыха населения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 xml:space="preserve">Воронежской области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на 2014-2020 год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ы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бъем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бюджетных ассигнований на реализац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327,5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ию подпрогр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аммы составляет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324,3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тыс. рублей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>»,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 xml:space="preserve">год </w:t>
      </w:r>
      <w:r w:rsidR="003662E9">
        <w:rPr>
          <w:rFonts w:ascii="Arial" w:eastAsia="Calibri" w:hAnsi="Arial" w:cs="Arial"/>
          <w:sz w:val="26"/>
          <w:szCs w:val="26"/>
          <w:lang w:eastAsia="ar-SA"/>
        </w:rPr>
        <w:t>реализации 2015 цифры «0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» заменить цифрами «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17,3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», год</w:t>
      </w:r>
      <w:proofErr w:type="gramEnd"/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реализации 2016</w:t>
      </w:r>
      <w:r w:rsidR="003662E9">
        <w:rPr>
          <w:rFonts w:ascii="Arial" w:eastAsia="Calibri" w:hAnsi="Arial" w:cs="Arial"/>
          <w:sz w:val="26"/>
          <w:szCs w:val="26"/>
          <w:lang w:eastAsia="ar-SA"/>
        </w:rPr>
        <w:t xml:space="preserve"> цифры «2,0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» заменить цифрами «110,0»</w:t>
      </w:r>
    </w:p>
    <w:p w:rsidR="00B303E7" w:rsidRPr="002B4FDC" w:rsidRDefault="00F30B1C" w:rsidP="0050003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2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в границах Подгоренского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ляет 5388,1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пр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ограммы составляет 5045,4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од реализации 2015 циф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ры «1344,4» заменить цифрами «947,8»,год реализации 2016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ры «486,0» заменить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цифрами «540,0»</w:t>
      </w:r>
    </w:p>
    <w:p w:rsidR="00E96679" w:rsidRPr="002B4FDC" w:rsidRDefault="00E96679" w:rsidP="00E966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1.4.В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ляет 3081,9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3548,1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 год реализации 2015 циф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ры «882,4</w:t>
      </w:r>
      <w:proofErr w:type="gramEnd"/>
      <w:r w:rsidR="00F87A08">
        <w:rPr>
          <w:rFonts w:ascii="Arial" w:eastAsia="Calibri" w:hAnsi="Arial" w:cs="Arial"/>
          <w:sz w:val="26"/>
          <w:szCs w:val="26"/>
          <w:lang w:eastAsia="ar-SA"/>
        </w:rPr>
        <w:t>» заменить цифрами «870,7»,год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3662E9">
        <w:rPr>
          <w:rFonts w:ascii="Arial" w:eastAsia="Calibri" w:hAnsi="Arial" w:cs="Arial"/>
          <w:sz w:val="26"/>
          <w:szCs w:val="26"/>
          <w:lang w:eastAsia="ar-SA"/>
        </w:rPr>
        <w:t>ры «145,00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 заменить цифрами «491,1»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8032F1" w:rsidRDefault="00CA7C3C" w:rsidP="00D85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E82377" w:rsidRDefault="006D77E1" w:rsidP="00D85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8032F1">
        <w:rPr>
          <w:rFonts w:ascii="Arial" w:hAnsi="Arial" w:cs="Arial"/>
          <w:b/>
          <w:bCs/>
          <w:sz w:val="26"/>
          <w:szCs w:val="26"/>
        </w:rPr>
        <w:t xml:space="preserve">                                          </w:t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>28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>12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70 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1399,1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43FF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43FF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20592C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4705A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CA7C3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28.12.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2015 г. №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70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4114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  <w:r w:rsidR="00C33BE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A93F12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4C3FDE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64872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28.12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70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E4114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1399,1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14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914 0505 01 1 01 98520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14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14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566,3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546,3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722,8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4C3F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690,8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914 05 05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3 01 98530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399,7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4C3FD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98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1A" w:rsidRDefault="004C101A" w:rsidP="00DE0019">
      <w:pPr>
        <w:spacing w:after="0" w:line="240" w:lineRule="auto"/>
      </w:pPr>
      <w:r>
        <w:separator/>
      </w:r>
    </w:p>
  </w:endnote>
  <w:endnote w:type="continuationSeparator" w:id="0">
    <w:p w:rsidR="004C101A" w:rsidRDefault="004C101A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76" w:rsidRDefault="00D858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F3" w:rsidRDefault="00043FF3">
    <w:pPr>
      <w:pStyle w:val="aa"/>
      <w:jc w:val="right"/>
    </w:pPr>
  </w:p>
  <w:p w:rsidR="00043FF3" w:rsidRDefault="00043F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76" w:rsidRDefault="00D858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1A" w:rsidRDefault="004C101A" w:rsidP="00DE0019">
      <w:pPr>
        <w:spacing w:after="0" w:line="240" w:lineRule="auto"/>
      </w:pPr>
      <w:r>
        <w:separator/>
      </w:r>
    </w:p>
  </w:footnote>
  <w:footnote w:type="continuationSeparator" w:id="0">
    <w:p w:rsidR="004C101A" w:rsidRDefault="004C101A" w:rsidP="00D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76" w:rsidRDefault="00D858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76" w:rsidRDefault="00D858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76" w:rsidRDefault="00D858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763A2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01A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32F1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5876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C45F-99FA-42D3-A9CB-4E4F9C04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54</cp:revision>
  <cp:lastPrinted>2016-05-16T06:43:00Z</cp:lastPrinted>
  <dcterms:created xsi:type="dcterms:W3CDTF">2014-10-13T12:21:00Z</dcterms:created>
  <dcterms:modified xsi:type="dcterms:W3CDTF">2016-05-16T06:44:00Z</dcterms:modified>
</cp:coreProperties>
</file>