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B" w:rsidRPr="004128BB" w:rsidRDefault="00D20ECB" w:rsidP="00D20ECB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4128BB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D20ECB" w:rsidRPr="004128BB" w:rsidRDefault="00D20ECB" w:rsidP="00D20ECB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4128BB">
        <w:rPr>
          <w:rFonts w:ascii="Arial" w:hAnsi="Arial" w:cs="Arial"/>
          <w:b/>
          <w:sz w:val="26"/>
          <w:szCs w:val="26"/>
        </w:rPr>
        <w:t>АДМИНИСТРАЦИЯ</w:t>
      </w:r>
    </w:p>
    <w:p w:rsidR="00D20ECB" w:rsidRPr="004128BB" w:rsidRDefault="00D20ECB" w:rsidP="00D20ECB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4128BB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D20ECB" w:rsidRPr="004128BB" w:rsidRDefault="00D20ECB" w:rsidP="00D20ECB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4128BB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D20ECB" w:rsidRPr="004128BB" w:rsidRDefault="00D20ECB" w:rsidP="00D20ECB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4128BB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D20ECB" w:rsidRPr="004128BB" w:rsidRDefault="00D20ECB" w:rsidP="00D20ECB">
      <w:pPr>
        <w:spacing w:line="255" w:lineRule="atLeast"/>
        <w:ind w:firstLine="150"/>
        <w:jc w:val="center"/>
        <w:rPr>
          <w:rFonts w:ascii="Arial" w:hAnsi="Arial" w:cs="Arial"/>
          <w:color w:val="1E1E1E"/>
          <w:sz w:val="26"/>
          <w:szCs w:val="26"/>
        </w:rPr>
      </w:pPr>
    </w:p>
    <w:p w:rsidR="00D20ECB" w:rsidRPr="004128BB" w:rsidRDefault="00D20ECB" w:rsidP="00D20ECB">
      <w:pPr>
        <w:spacing w:line="255" w:lineRule="atLeast"/>
        <w:jc w:val="center"/>
        <w:rPr>
          <w:rFonts w:ascii="Arial" w:hAnsi="Arial" w:cs="Arial"/>
          <w:b/>
          <w:bCs/>
          <w:sz w:val="26"/>
          <w:szCs w:val="26"/>
        </w:rPr>
      </w:pPr>
      <w:r w:rsidRPr="004128BB">
        <w:rPr>
          <w:rFonts w:ascii="Arial" w:hAnsi="Arial" w:cs="Arial"/>
          <w:b/>
          <w:bCs/>
          <w:color w:val="1E1E1E"/>
          <w:sz w:val="26"/>
          <w:szCs w:val="26"/>
        </w:rPr>
        <w:t>ПОСТАНОВЛЕНИЕ</w:t>
      </w:r>
    </w:p>
    <w:p w:rsidR="00D20ECB" w:rsidRPr="004128BB" w:rsidRDefault="00D20ECB" w:rsidP="00D20ECB">
      <w:pPr>
        <w:pStyle w:val="a3"/>
        <w:tabs>
          <w:tab w:val="left" w:pos="6885"/>
        </w:tabs>
        <w:rPr>
          <w:rFonts w:ascii="Arial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 xml:space="preserve">от </w:t>
      </w:r>
      <w:r w:rsidR="004E3AD0" w:rsidRPr="004128BB">
        <w:rPr>
          <w:rFonts w:ascii="Arial" w:hAnsi="Arial" w:cs="Arial"/>
          <w:sz w:val="26"/>
          <w:szCs w:val="26"/>
        </w:rPr>
        <w:t>1 сентября 2017</w:t>
      </w:r>
      <w:r w:rsidRPr="004128BB">
        <w:rPr>
          <w:rFonts w:ascii="Arial" w:hAnsi="Arial" w:cs="Arial"/>
          <w:sz w:val="26"/>
          <w:szCs w:val="26"/>
        </w:rPr>
        <w:t xml:space="preserve"> г</w:t>
      </w:r>
      <w:r w:rsidR="004E3AD0" w:rsidRPr="004128BB">
        <w:rPr>
          <w:rFonts w:ascii="Arial" w:hAnsi="Arial" w:cs="Arial"/>
          <w:sz w:val="26"/>
          <w:szCs w:val="26"/>
        </w:rPr>
        <w:tab/>
        <w:t>№</w:t>
      </w:r>
      <w:r w:rsidR="00B92611" w:rsidRPr="004128BB">
        <w:rPr>
          <w:rFonts w:ascii="Arial" w:hAnsi="Arial" w:cs="Arial"/>
          <w:sz w:val="26"/>
          <w:szCs w:val="26"/>
        </w:rPr>
        <w:t>37</w:t>
      </w:r>
    </w:p>
    <w:p w:rsidR="00D20ECB" w:rsidRPr="004128BB" w:rsidRDefault="00D20ECB" w:rsidP="00D20ECB">
      <w:pPr>
        <w:pStyle w:val="a3"/>
        <w:rPr>
          <w:rFonts w:ascii="Arial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>с. Подгорное</w:t>
      </w:r>
    </w:p>
    <w:p w:rsidR="00D20ECB" w:rsidRPr="004128BB" w:rsidRDefault="00D20ECB" w:rsidP="00D20ECB">
      <w:pPr>
        <w:pStyle w:val="a3"/>
        <w:rPr>
          <w:rFonts w:ascii="Arial" w:hAnsi="Arial" w:cs="Arial"/>
          <w:sz w:val="26"/>
          <w:szCs w:val="26"/>
        </w:rPr>
      </w:pPr>
    </w:p>
    <w:p w:rsidR="004E3AD0" w:rsidRPr="004128BB" w:rsidRDefault="00F86319" w:rsidP="00F8631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4128BB">
        <w:rPr>
          <w:rFonts w:ascii="Arial" w:eastAsia="Calibri" w:hAnsi="Arial" w:cs="Arial"/>
          <w:sz w:val="26"/>
          <w:szCs w:val="26"/>
        </w:rPr>
        <w:t>О подготовке Проекта внесения изменений</w:t>
      </w:r>
    </w:p>
    <w:p w:rsidR="004E3AD0" w:rsidRPr="004128BB" w:rsidRDefault="00F86319" w:rsidP="00F8631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4128BB">
        <w:rPr>
          <w:rFonts w:ascii="Arial" w:eastAsia="Calibri" w:hAnsi="Arial" w:cs="Arial"/>
          <w:sz w:val="26"/>
          <w:szCs w:val="26"/>
        </w:rPr>
        <w:t>и дополнений</w:t>
      </w:r>
      <w:r w:rsidR="004E3AD0" w:rsidRPr="004128BB">
        <w:rPr>
          <w:rFonts w:ascii="Arial" w:eastAsia="Calibri" w:hAnsi="Arial" w:cs="Arial"/>
          <w:sz w:val="26"/>
          <w:szCs w:val="26"/>
        </w:rPr>
        <w:t xml:space="preserve"> </w:t>
      </w:r>
      <w:r w:rsidRPr="004128BB">
        <w:rPr>
          <w:rFonts w:ascii="Arial" w:eastAsia="Calibri" w:hAnsi="Arial" w:cs="Arial"/>
          <w:sz w:val="26"/>
          <w:szCs w:val="26"/>
        </w:rPr>
        <w:t xml:space="preserve">в Правила землепользования </w:t>
      </w:r>
    </w:p>
    <w:p w:rsidR="004E3AD0" w:rsidRPr="004128BB" w:rsidRDefault="00F86319" w:rsidP="00F8631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4128BB">
        <w:rPr>
          <w:rFonts w:ascii="Arial" w:eastAsia="Calibri" w:hAnsi="Arial" w:cs="Arial"/>
          <w:sz w:val="26"/>
          <w:szCs w:val="26"/>
        </w:rPr>
        <w:t>и застройки</w:t>
      </w:r>
      <w:r w:rsidR="004E3AD0" w:rsidRPr="004128BB">
        <w:rPr>
          <w:rFonts w:ascii="Arial" w:eastAsia="Calibri" w:hAnsi="Arial" w:cs="Arial"/>
          <w:sz w:val="26"/>
          <w:szCs w:val="26"/>
        </w:rPr>
        <w:t xml:space="preserve"> </w:t>
      </w:r>
      <w:r w:rsidR="00D20ECB" w:rsidRPr="004128BB">
        <w:rPr>
          <w:rFonts w:ascii="Arial" w:eastAsia="Calibri" w:hAnsi="Arial" w:cs="Arial"/>
          <w:sz w:val="26"/>
          <w:szCs w:val="26"/>
        </w:rPr>
        <w:t>Подгоренского</w:t>
      </w:r>
      <w:r w:rsidRPr="004128BB">
        <w:rPr>
          <w:rFonts w:ascii="Arial" w:eastAsia="Calibri" w:hAnsi="Arial" w:cs="Arial"/>
          <w:sz w:val="26"/>
          <w:szCs w:val="26"/>
        </w:rPr>
        <w:t xml:space="preserve"> сельского </w:t>
      </w:r>
    </w:p>
    <w:p w:rsidR="004E3AD0" w:rsidRPr="004128BB" w:rsidRDefault="00F86319" w:rsidP="00F8631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4128BB">
        <w:rPr>
          <w:rFonts w:ascii="Arial" w:eastAsia="Calibri" w:hAnsi="Arial" w:cs="Arial"/>
          <w:sz w:val="26"/>
          <w:szCs w:val="26"/>
        </w:rPr>
        <w:t>поселения</w:t>
      </w:r>
      <w:r w:rsidR="004E3AD0" w:rsidRPr="004128BB">
        <w:rPr>
          <w:rFonts w:ascii="Arial" w:eastAsia="Calibri" w:hAnsi="Arial" w:cs="Arial"/>
          <w:sz w:val="26"/>
          <w:szCs w:val="26"/>
        </w:rPr>
        <w:t xml:space="preserve"> </w:t>
      </w:r>
      <w:r w:rsidR="00D20ECB" w:rsidRPr="004128BB">
        <w:rPr>
          <w:rFonts w:ascii="Arial" w:eastAsia="Calibri" w:hAnsi="Arial" w:cs="Arial"/>
          <w:sz w:val="26"/>
          <w:szCs w:val="26"/>
        </w:rPr>
        <w:t>Калачеевского</w:t>
      </w:r>
      <w:r w:rsidRPr="004128BB">
        <w:rPr>
          <w:rFonts w:ascii="Arial" w:eastAsia="Calibri" w:hAnsi="Arial" w:cs="Arial"/>
          <w:sz w:val="26"/>
          <w:szCs w:val="26"/>
        </w:rPr>
        <w:t xml:space="preserve"> муниципального </w:t>
      </w:r>
    </w:p>
    <w:p w:rsidR="00F86319" w:rsidRPr="004128BB" w:rsidRDefault="00F86319" w:rsidP="00F86319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 w:rsidRPr="004128BB">
        <w:rPr>
          <w:rFonts w:ascii="Arial" w:eastAsia="Calibri" w:hAnsi="Arial" w:cs="Arial"/>
          <w:sz w:val="26"/>
          <w:szCs w:val="26"/>
        </w:rPr>
        <w:t>района</w:t>
      </w:r>
      <w:r w:rsidR="004E3AD0" w:rsidRPr="004128BB">
        <w:rPr>
          <w:rFonts w:ascii="Arial" w:eastAsia="Calibri" w:hAnsi="Arial" w:cs="Arial"/>
          <w:sz w:val="26"/>
          <w:szCs w:val="26"/>
        </w:rPr>
        <w:t xml:space="preserve"> </w:t>
      </w:r>
      <w:r w:rsidRPr="004128BB">
        <w:rPr>
          <w:rFonts w:ascii="Arial" w:eastAsia="Calibri" w:hAnsi="Arial" w:cs="Arial"/>
          <w:sz w:val="26"/>
          <w:szCs w:val="26"/>
        </w:rPr>
        <w:t>Воронежской области</w:t>
      </w:r>
    </w:p>
    <w:p w:rsidR="00F86319" w:rsidRPr="004128BB" w:rsidRDefault="00F86319" w:rsidP="00F8631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F86319" w:rsidRPr="004128BB" w:rsidRDefault="00F86319" w:rsidP="00F8631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F86319" w:rsidRPr="004128BB" w:rsidRDefault="00C45F8A" w:rsidP="00F86319">
      <w:pPr>
        <w:pStyle w:val="ConsPlusNormal0"/>
        <w:ind w:firstLine="540"/>
        <w:jc w:val="both"/>
        <w:outlineLvl w:val="0"/>
        <w:rPr>
          <w:rFonts w:eastAsiaTheme="minorEastAsia"/>
          <w:sz w:val="26"/>
          <w:szCs w:val="26"/>
        </w:rPr>
      </w:pPr>
      <w:proofErr w:type="gramStart"/>
      <w:r w:rsidRPr="004128BB">
        <w:rPr>
          <w:sz w:val="26"/>
          <w:szCs w:val="26"/>
        </w:rPr>
        <w:t xml:space="preserve">Рассмотрев </w:t>
      </w:r>
      <w:r w:rsidR="00D90F77" w:rsidRPr="004128BB">
        <w:rPr>
          <w:sz w:val="26"/>
          <w:szCs w:val="26"/>
        </w:rPr>
        <w:t>заключение</w:t>
      </w:r>
      <w:r w:rsidRPr="004128BB">
        <w:rPr>
          <w:sz w:val="26"/>
          <w:szCs w:val="26"/>
        </w:rPr>
        <w:t xml:space="preserve"> комиссии по подготовке проекта Правил землепользования и застройки Подгоренского сельского поселения</w:t>
      </w:r>
      <w:r w:rsidR="00D90F77" w:rsidRPr="004128BB">
        <w:rPr>
          <w:sz w:val="26"/>
          <w:szCs w:val="26"/>
        </w:rPr>
        <w:t xml:space="preserve"> и внесения изменений в Правила землепользования и застройки Подгоренского сельского поселения</w:t>
      </w:r>
      <w:r w:rsidRPr="004128BB">
        <w:rPr>
          <w:sz w:val="26"/>
          <w:szCs w:val="26"/>
        </w:rPr>
        <w:t>, в</w:t>
      </w:r>
      <w:r w:rsidR="00F86319" w:rsidRPr="004128BB">
        <w:rPr>
          <w:sz w:val="26"/>
          <w:szCs w:val="26"/>
        </w:rPr>
        <w:t xml:space="preserve"> соответствии с </w:t>
      </w:r>
      <w:r w:rsidR="00D90F77" w:rsidRPr="004128BB">
        <w:rPr>
          <w:sz w:val="26"/>
          <w:szCs w:val="26"/>
        </w:rPr>
        <w:t xml:space="preserve">ч.5 ст.33 </w:t>
      </w:r>
      <w:r w:rsidR="00F86319" w:rsidRPr="004128BB">
        <w:rPr>
          <w:sz w:val="26"/>
          <w:szCs w:val="26"/>
        </w:rPr>
        <w:t>Градостроительн</w:t>
      </w:r>
      <w:r w:rsidR="00D90F77" w:rsidRPr="004128BB">
        <w:rPr>
          <w:sz w:val="26"/>
          <w:szCs w:val="26"/>
        </w:rPr>
        <w:t>ого</w:t>
      </w:r>
      <w:r w:rsidR="00F86319" w:rsidRPr="004128BB">
        <w:rPr>
          <w:sz w:val="26"/>
          <w:szCs w:val="26"/>
        </w:rPr>
        <w:t xml:space="preserve"> кодекс</w:t>
      </w:r>
      <w:r w:rsidR="00D90F77" w:rsidRPr="004128BB">
        <w:rPr>
          <w:sz w:val="26"/>
          <w:szCs w:val="26"/>
        </w:rPr>
        <w:t>а</w:t>
      </w:r>
      <w:r w:rsidR="00F86319" w:rsidRPr="004128BB">
        <w:rPr>
          <w:sz w:val="26"/>
          <w:szCs w:val="26"/>
        </w:rPr>
        <w:t xml:space="preserve">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</w:t>
      </w:r>
      <w:r w:rsidR="00D20ECB" w:rsidRPr="004128BB">
        <w:rPr>
          <w:sz w:val="26"/>
          <w:szCs w:val="26"/>
        </w:rPr>
        <w:t xml:space="preserve">Подгоренского </w:t>
      </w:r>
      <w:r w:rsidR="00F86319" w:rsidRPr="004128BB">
        <w:rPr>
          <w:sz w:val="26"/>
          <w:szCs w:val="26"/>
        </w:rPr>
        <w:t xml:space="preserve">сельского поселения </w:t>
      </w:r>
      <w:r w:rsidR="00D20ECB" w:rsidRPr="004128BB">
        <w:rPr>
          <w:sz w:val="26"/>
          <w:szCs w:val="26"/>
        </w:rPr>
        <w:t>Калачеевского</w:t>
      </w:r>
      <w:r w:rsidR="00F86319" w:rsidRPr="004128BB">
        <w:rPr>
          <w:sz w:val="26"/>
          <w:szCs w:val="26"/>
        </w:rPr>
        <w:t xml:space="preserve"> муниципального района Воронежской</w:t>
      </w:r>
      <w:proofErr w:type="gramEnd"/>
      <w:r w:rsidR="00F86319" w:rsidRPr="004128BB">
        <w:rPr>
          <w:sz w:val="26"/>
          <w:szCs w:val="26"/>
        </w:rPr>
        <w:t xml:space="preserve"> области,</w:t>
      </w:r>
      <w:r w:rsidR="00F86319" w:rsidRPr="004128BB">
        <w:rPr>
          <w:color w:val="FF0000"/>
          <w:sz w:val="26"/>
          <w:szCs w:val="26"/>
        </w:rPr>
        <w:t xml:space="preserve"> </w:t>
      </w:r>
      <w:r w:rsidR="00F86319" w:rsidRPr="004128BB">
        <w:rPr>
          <w:sz w:val="26"/>
          <w:szCs w:val="26"/>
        </w:rPr>
        <w:t xml:space="preserve">Решением от </w:t>
      </w:r>
      <w:r w:rsidR="00D20ECB" w:rsidRPr="004128BB">
        <w:rPr>
          <w:sz w:val="26"/>
          <w:szCs w:val="26"/>
        </w:rPr>
        <w:t>23.12.2011г.</w:t>
      </w:r>
      <w:r w:rsidR="00F86319" w:rsidRPr="004128BB">
        <w:rPr>
          <w:sz w:val="26"/>
          <w:szCs w:val="26"/>
        </w:rPr>
        <w:t xml:space="preserve"> № </w:t>
      </w:r>
      <w:r w:rsidR="00D20ECB" w:rsidRPr="004128BB">
        <w:rPr>
          <w:sz w:val="26"/>
          <w:szCs w:val="26"/>
        </w:rPr>
        <w:t>93</w:t>
      </w:r>
      <w:r w:rsidR="00F86319" w:rsidRPr="004128BB">
        <w:rPr>
          <w:sz w:val="26"/>
          <w:szCs w:val="26"/>
        </w:rPr>
        <w:t xml:space="preserve"> «Об утверждении Правил землепользования и застройки</w:t>
      </w:r>
      <w:r w:rsidR="00D20ECB" w:rsidRPr="004128BB">
        <w:rPr>
          <w:sz w:val="26"/>
          <w:szCs w:val="26"/>
        </w:rPr>
        <w:t xml:space="preserve"> Подгоренского </w:t>
      </w:r>
      <w:r w:rsidR="00F86319" w:rsidRPr="004128BB">
        <w:rPr>
          <w:sz w:val="26"/>
          <w:szCs w:val="26"/>
        </w:rPr>
        <w:t>сельского поселения</w:t>
      </w:r>
      <w:r w:rsidR="00D20ECB" w:rsidRPr="004128BB">
        <w:rPr>
          <w:sz w:val="26"/>
          <w:szCs w:val="26"/>
        </w:rPr>
        <w:t xml:space="preserve"> Калачеевского</w:t>
      </w:r>
      <w:r w:rsidR="00F86319" w:rsidRPr="004128BB">
        <w:rPr>
          <w:sz w:val="26"/>
          <w:szCs w:val="26"/>
        </w:rPr>
        <w:t xml:space="preserve"> муниципально</w:t>
      </w:r>
      <w:r w:rsidR="00D20ECB" w:rsidRPr="004128BB">
        <w:rPr>
          <w:sz w:val="26"/>
          <w:szCs w:val="26"/>
        </w:rPr>
        <w:t>го района Воронежской области»</w:t>
      </w:r>
      <w:r w:rsidR="004E3AD0" w:rsidRPr="004128BB">
        <w:rPr>
          <w:sz w:val="26"/>
          <w:szCs w:val="26"/>
        </w:rPr>
        <w:t xml:space="preserve"> (в ред. от 27.10.2016 г. № 44)</w:t>
      </w:r>
      <w:r w:rsidR="00F86319" w:rsidRPr="004128BB">
        <w:rPr>
          <w:sz w:val="26"/>
          <w:szCs w:val="26"/>
        </w:rPr>
        <w:t>,</w:t>
      </w:r>
      <w:r w:rsidR="00B92611" w:rsidRPr="004128BB">
        <w:rPr>
          <w:sz w:val="26"/>
          <w:szCs w:val="26"/>
        </w:rPr>
        <w:t xml:space="preserve"> в целях внесения изменений и дополнений в карту градостроительного зонирования, </w:t>
      </w:r>
      <w:bookmarkStart w:id="0" w:name="_GoBack"/>
      <w:bookmarkEnd w:id="0"/>
      <w:r w:rsidR="00B92611" w:rsidRPr="004128BB">
        <w:rPr>
          <w:sz w:val="26"/>
          <w:szCs w:val="26"/>
        </w:rPr>
        <w:t>расширения перечня объектов, входящих в зону П4,</w:t>
      </w:r>
      <w:r w:rsidR="00F86319" w:rsidRPr="004128BB">
        <w:rPr>
          <w:sz w:val="26"/>
          <w:szCs w:val="26"/>
        </w:rPr>
        <w:t xml:space="preserve"> </w:t>
      </w:r>
      <w:r w:rsidR="00D20ECB" w:rsidRPr="004128BB">
        <w:rPr>
          <w:sz w:val="26"/>
          <w:szCs w:val="26"/>
        </w:rPr>
        <w:t>а</w:t>
      </w:r>
      <w:r w:rsidR="00F86319" w:rsidRPr="004128BB">
        <w:rPr>
          <w:sz w:val="26"/>
          <w:szCs w:val="26"/>
        </w:rPr>
        <w:t xml:space="preserve">дминистрация </w:t>
      </w:r>
      <w:r w:rsidR="00D20ECB" w:rsidRPr="004128BB">
        <w:rPr>
          <w:sz w:val="26"/>
          <w:szCs w:val="26"/>
        </w:rPr>
        <w:t>Подгоренского</w:t>
      </w:r>
      <w:r w:rsidR="00F86319" w:rsidRPr="004128BB">
        <w:rPr>
          <w:rFonts w:eastAsia="Calibri"/>
          <w:sz w:val="26"/>
          <w:szCs w:val="26"/>
        </w:rPr>
        <w:t xml:space="preserve"> сельского поселения </w:t>
      </w:r>
    </w:p>
    <w:p w:rsidR="00F86319" w:rsidRPr="004128BB" w:rsidRDefault="00F86319" w:rsidP="00F86319">
      <w:pPr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F86319" w:rsidRPr="004128BB" w:rsidRDefault="00F86319" w:rsidP="00F8631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>ПОСТАНОВЛЯЕТ:</w:t>
      </w:r>
    </w:p>
    <w:p w:rsidR="00F86319" w:rsidRPr="004128BB" w:rsidRDefault="00F86319" w:rsidP="00F86319">
      <w:pPr>
        <w:pStyle w:val="ConsPlusNormal0"/>
        <w:ind w:firstLine="540"/>
        <w:jc w:val="both"/>
        <w:rPr>
          <w:sz w:val="26"/>
          <w:szCs w:val="26"/>
        </w:rPr>
      </w:pPr>
      <w:r w:rsidRPr="004128BB">
        <w:rPr>
          <w:sz w:val="26"/>
          <w:szCs w:val="26"/>
        </w:rPr>
        <w:t xml:space="preserve">1. Подготовить Проект внесения изменений и дополнений в Правила землепользования и застройки </w:t>
      </w:r>
      <w:r w:rsidR="00D20ECB" w:rsidRPr="004128BB">
        <w:rPr>
          <w:sz w:val="26"/>
          <w:szCs w:val="26"/>
        </w:rPr>
        <w:t>Подгоренского</w:t>
      </w:r>
      <w:r w:rsidRPr="004128BB">
        <w:rPr>
          <w:sz w:val="26"/>
          <w:szCs w:val="26"/>
        </w:rPr>
        <w:t xml:space="preserve"> сельского поселения </w:t>
      </w:r>
      <w:r w:rsidR="00D20ECB" w:rsidRPr="004128BB">
        <w:rPr>
          <w:sz w:val="26"/>
          <w:szCs w:val="26"/>
        </w:rPr>
        <w:t>Калачеевского</w:t>
      </w:r>
      <w:r w:rsidRPr="004128BB">
        <w:rPr>
          <w:sz w:val="26"/>
          <w:szCs w:val="26"/>
        </w:rPr>
        <w:t xml:space="preserve"> муниципального района Воронежской области в части внесения изменений и дополнений в </w:t>
      </w:r>
      <w:r w:rsidR="00B92611" w:rsidRPr="004128BB">
        <w:rPr>
          <w:sz w:val="26"/>
          <w:szCs w:val="26"/>
        </w:rPr>
        <w:t xml:space="preserve">карту градостроительного зонирования </w:t>
      </w:r>
      <w:r w:rsidRPr="004128BB">
        <w:rPr>
          <w:sz w:val="26"/>
          <w:szCs w:val="26"/>
        </w:rPr>
        <w:t>для</w:t>
      </w:r>
      <w:r w:rsidR="00B92611" w:rsidRPr="004128BB">
        <w:rPr>
          <w:sz w:val="26"/>
          <w:szCs w:val="26"/>
        </w:rPr>
        <w:t xml:space="preserve"> добавления объектов коммунально-складского назначения в зону П</w:t>
      </w:r>
      <w:proofErr w:type="gramStart"/>
      <w:r w:rsidR="00B92611" w:rsidRPr="004128BB">
        <w:rPr>
          <w:sz w:val="26"/>
          <w:szCs w:val="26"/>
        </w:rPr>
        <w:t>4</w:t>
      </w:r>
      <w:proofErr w:type="gramEnd"/>
      <w:r w:rsidRPr="004128BB">
        <w:rPr>
          <w:sz w:val="26"/>
          <w:szCs w:val="26"/>
        </w:rPr>
        <w:t>,</w:t>
      </w:r>
      <w:r w:rsidR="00B92611" w:rsidRPr="004128BB">
        <w:rPr>
          <w:sz w:val="26"/>
          <w:szCs w:val="26"/>
        </w:rPr>
        <w:t xml:space="preserve"> изменения предельных параметров разрешенного строительства и реконструкции объектов капитального строительства, </w:t>
      </w:r>
      <w:r w:rsidRPr="004128BB">
        <w:rPr>
          <w:sz w:val="26"/>
          <w:szCs w:val="26"/>
        </w:rPr>
        <w:t>применительно к территориальной зоне.</w:t>
      </w:r>
      <w:r w:rsidRPr="004128BB">
        <w:rPr>
          <w:rFonts w:eastAsia="Calibri"/>
          <w:sz w:val="26"/>
          <w:szCs w:val="26"/>
        </w:rPr>
        <w:t xml:space="preserve"> </w:t>
      </w:r>
    </w:p>
    <w:p w:rsidR="00F86319" w:rsidRPr="004128BB" w:rsidRDefault="00F86319" w:rsidP="00F86319">
      <w:pPr>
        <w:tabs>
          <w:tab w:val="left" w:pos="709"/>
        </w:tabs>
        <w:spacing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 xml:space="preserve">2. Установить срок подготовки Проекта внесения изменений и дополнений в </w:t>
      </w:r>
      <w:r w:rsidRPr="004128BB">
        <w:rPr>
          <w:rFonts w:ascii="Arial" w:eastAsia="Calibri" w:hAnsi="Arial" w:cs="Arial"/>
          <w:sz w:val="26"/>
          <w:szCs w:val="26"/>
        </w:rPr>
        <w:t xml:space="preserve">Правила землепользования и застройки </w:t>
      </w:r>
      <w:r w:rsidR="00D20ECB" w:rsidRPr="004128BB">
        <w:rPr>
          <w:rFonts w:ascii="Arial" w:eastAsia="Calibri" w:hAnsi="Arial" w:cs="Arial"/>
          <w:sz w:val="26"/>
          <w:szCs w:val="26"/>
        </w:rPr>
        <w:t>Подгоренского</w:t>
      </w:r>
      <w:r w:rsidRPr="004128BB">
        <w:rPr>
          <w:rFonts w:ascii="Arial" w:eastAsia="Calibri" w:hAnsi="Arial" w:cs="Arial"/>
          <w:sz w:val="26"/>
          <w:szCs w:val="26"/>
        </w:rPr>
        <w:t xml:space="preserve"> сельского поселения </w:t>
      </w:r>
      <w:r w:rsidR="00D20ECB" w:rsidRPr="004128BB">
        <w:rPr>
          <w:rFonts w:ascii="Arial" w:eastAsia="Calibri" w:hAnsi="Arial" w:cs="Arial"/>
          <w:sz w:val="26"/>
          <w:szCs w:val="26"/>
        </w:rPr>
        <w:t>Калачеевского</w:t>
      </w:r>
      <w:r w:rsidRPr="004128BB">
        <w:rPr>
          <w:rFonts w:ascii="Arial" w:eastAsia="Calibri" w:hAnsi="Arial" w:cs="Arial"/>
          <w:sz w:val="26"/>
          <w:szCs w:val="26"/>
        </w:rPr>
        <w:t xml:space="preserve"> муниципального района Воронежской области в течени</w:t>
      </w:r>
      <w:r w:rsidR="00A655AF" w:rsidRPr="004128BB">
        <w:rPr>
          <w:rFonts w:ascii="Arial" w:eastAsia="Calibri" w:hAnsi="Arial" w:cs="Arial"/>
          <w:sz w:val="26"/>
          <w:szCs w:val="26"/>
        </w:rPr>
        <w:t>е</w:t>
      </w:r>
      <w:r w:rsidR="00DD224B">
        <w:rPr>
          <w:rFonts w:ascii="Arial" w:eastAsia="Calibri" w:hAnsi="Arial" w:cs="Arial"/>
          <w:sz w:val="26"/>
          <w:szCs w:val="26"/>
        </w:rPr>
        <w:t xml:space="preserve"> 30 календарных дней. </w:t>
      </w:r>
    </w:p>
    <w:p w:rsidR="00300E93" w:rsidRPr="004128BB" w:rsidRDefault="00F86319" w:rsidP="00F86319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128BB">
        <w:rPr>
          <w:rFonts w:ascii="Arial" w:eastAsia="Calibri" w:hAnsi="Arial" w:cs="Arial"/>
          <w:sz w:val="26"/>
          <w:szCs w:val="26"/>
        </w:rPr>
        <w:lastRenderedPageBreak/>
        <w:t>3.</w:t>
      </w:r>
      <w:r w:rsidRPr="004128BB">
        <w:rPr>
          <w:rFonts w:ascii="Arial" w:hAnsi="Arial" w:cs="Arial"/>
          <w:sz w:val="26"/>
          <w:szCs w:val="26"/>
        </w:rPr>
        <w:t xml:space="preserve"> </w:t>
      </w:r>
      <w:r w:rsidR="00300E93" w:rsidRPr="004128BB">
        <w:rPr>
          <w:rFonts w:ascii="Arial" w:hAnsi="Arial" w:cs="Arial"/>
          <w:sz w:val="26"/>
          <w:szCs w:val="26"/>
        </w:rPr>
        <w:t>Опубликовать настоящее постановление в «Вестнике» муниципальных правовых актов Подгоренского сельского поселения.</w:t>
      </w:r>
    </w:p>
    <w:p w:rsidR="00F86319" w:rsidRPr="004128BB" w:rsidRDefault="00300E93" w:rsidP="00F86319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 xml:space="preserve">4. </w:t>
      </w:r>
      <w:r w:rsidR="00F86319" w:rsidRPr="004128BB">
        <w:rPr>
          <w:rFonts w:ascii="Arial" w:hAnsi="Arial" w:cs="Arial"/>
          <w:sz w:val="26"/>
          <w:szCs w:val="26"/>
        </w:rPr>
        <w:t xml:space="preserve">Контроль исполнения настоящего </w:t>
      </w:r>
      <w:r w:rsidR="00D20ECB" w:rsidRPr="004128BB">
        <w:rPr>
          <w:rFonts w:ascii="Arial" w:hAnsi="Arial" w:cs="Arial"/>
          <w:sz w:val="26"/>
          <w:szCs w:val="26"/>
        </w:rPr>
        <w:t>п</w:t>
      </w:r>
      <w:r w:rsidR="00F86319" w:rsidRPr="004128BB">
        <w:rPr>
          <w:rFonts w:ascii="Arial" w:hAnsi="Arial" w:cs="Arial"/>
          <w:sz w:val="26"/>
          <w:szCs w:val="26"/>
        </w:rPr>
        <w:t>остановления оставляю за собой.</w:t>
      </w:r>
    </w:p>
    <w:p w:rsidR="00300E93" w:rsidRPr="004128BB" w:rsidRDefault="00300E93" w:rsidP="00F8631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20ECB" w:rsidRPr="004128BB" w:rsidRDefault="00F86319" w:rsidP="00F86319">
      <w:pPr>
        <w:spacing w:after="0"/>
        <w:jc w:val="both"/>
        <w:rPr>
          <w:rFonts w:ascii="Arial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 xml:space="preserve">Глава </w:t>
      </w:r>
      <w:r w:rsidR="00D20ECB" w:rsidRPr="004128BB">
        <w:rPr>
          <w:rFonts w:ascii="Arial" w:hAnsi="Arial" w:cs="Arial"/>
          <w:sz w:val="26"/>
          <w:szCs w:val="26"/>
        </w:rPr>
        <w:t>Подгоренского</w:t>
      </w:r>
    </w:p>
    <w:p w:rsidR="000058EB" w:rsidRPr="004128BB" w:rsidRDefault="00D20ECB" w:rsidP="00F6324D">
      <w:pPr>
        <w:tabs>
          <w:tab w:val="left" w:pos="6255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4128BB">
        <w:rPr>
          <w:rFonts w:ascii="Arial" w:hAnsi="Arial" w:cs="Arial"/>
          <w:sz w:val="26"/>
          <w:szCs w:val="26"/>
        </w:rPr>
        <w:t>сельского поселения</w:t>
      </w:r>
      <w:r w:rsidRPr="004128BB">
        <w:rPr>
          <w:rFonts w:ascii="Arial" w:hAnsi="Arial" w:cs="Arial"/>
          <w:sz w:val="26"/>
          <w:szCs w:val="26"/>
        </w:rPr>
        <w:tab/>
      </w:r>
      <w:proofErr w:type="spellStart"/>
      <w:r w:rsidRPr="004128BB">
        <w:rPr>
          <w:rFonts w:ascii="Arial" w:hAnsi="Arial" w:cs="Arial"/>
          <w:sz w:val="26"/>
          <w:szCs w:val="26"/>
        </w:rPr>
        <w:t>А.С.Разборский</w:t>
      </w:r>
      <w:proofErr w:type="spellEnd"/>
    </w:p>
    <w:sectPr w:rsidR="000058EB" w:rsidRPr="0041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19"/>
    <w:rsid w:val="000058EB"/>
    <w:rsid w:val="002422DA"/>
    <w:rsid w:val="00300E93"/>
    <w:rsid w:val="00336BF3"/>
    <w:rsid w:val="004128BB"/>
    <w:rsid w:val="004D0E8B"/>
    <w:rsid w:val="004E3AD0"/>
    <w:rsid w:val="00A655AF"/>
    <w:rsid w:val="00B92611"/>
    <w:rsid w:val="00C45F8A"/>
    <w:rsid w:val="00D20ECB"/>
    <w:rsid w:val="00D90F77"/>
    <w:rsid w:val="00DD224B"/>
    <w:rsid w:val="00F6324D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8631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20E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8631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86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20E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2016-08-24T12:09:00Z</cp:lastPrinted>
  <dcterms:created xsi:type="dcterms:W3CDTF">2016-08-23T13:09:00Z</dcterms:created>
  <dcterms:modified xsi:type="dcterms:W3CDTF">2017-11-09T13:34:00Z</dcterms:modified>
</cp:coreProperties>
</file>