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020F93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020F93" w:rsidRDefault="0099051C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020F93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020F93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020F93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020F93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020F93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020F93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020F93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22474" w:rsidRPr="00020F93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3A5B" w:rsidRPr="00020F93" w:rsidRDefault="00804613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020F93">
        <w:rPr>
          <w:rFonts w:ascii="Arial" w:hAnsi="Arial" w:cs="Arial"/>
          <w:bCs/>
          <w:sz w:val="26"/>
          <w:szCs w:val="26"/>
        </w:rPr>
        <w:t>о</w:t>
      </w:r>
      <w:r w:rsidR="00966C2C" w:rsidRPr="00020F93">
        <w:rPr>
          <w:rFonts w:ascii="Arial" w:hAnsi="Arial" w:cs="Arial"/>
          <w:bCs/>
          <w:sz w:val="26"/>
          <w:szCs w:val="26"/>
        </w:rPr>
        <w:t>т</w:t>
      </w:r>
      <w:r w:rsidR="00DB5BAE" w:rsidRPr="00020F93">
        <w:rPr>
          <w:rFonts w:ascii="Arial" w:hAnsi="Arial" w:cs="Arial"/>
          <w:bCs/>
          <w:sz w:val="26"/>
          <w:szCs w:val="26"/>
        </w:rPr>
        <w:t xml:space="preserve"> </w:t>
      </w:r>
      <w:r w:rsidR="0020091F" w:rsidRPr="00020F93">
        <w:rPr>
          <w:rFonts w:ascii="Arial" w:hAnsi="Arial" w:cs="Arial"/>
          <w:bCs/>
          <w:sz w:val="26"/>
          <w:szCs w:val="26"/>
        </w:rPr>
        <w:t>14</w:t>
      </w:r>
      <w:r w:rsidR="00966C2C" w:rsidRPr="00020F93">
        <w:rPr>
          <w:rFonts w:ascii="Arial" w:hAnsi="Arial" w:cs="Arial"/>
          <w:bCs/>
          <w:sz w:val="26"/>
          <w:szCs w:val="26"/>
        </w:rPr>
        <w:t xml:space="preserve"> </w:t>
      </w:r>
      <w:r w:rsidR="00020F93" w:rsidRPr="00020F93">
        <w:rPr>
          <w:rFonts w:ascii="Arial" w:hAnsi="Arial" w:cs="Arial"/>
          <w:bCs/>
          <w:sz w:val="26"/>
          <w:szCs w:val="26"/>
        </w:rPr>
        <w:t xml:space="preserve">июля </w:t>
      </w:r>
      <w:r w:rsidR="005D52C4" w:rsidRPr="00020F93">
        <w:rPr>
          <w:rFonts w:ascii="Arial" w:hAnsi="Arial" w:cs="Arial"/>
          <w:bCs/>
          <w:sz w:val="26"/>
          <w:szCs w:val="26"/>
        </w:rPr>
        <w:t xml:space="preserve">2017 </w:t>
      </w:r>
      <w:r w:rsidR="00B608D9" w:rsidRPr="00020F93">
        <w:rPr>
          <w:rFonts w:ascii="Arial" w:hAnsi="Arial" w:cs="Arial"/>
          <w:bCs/>
          <w:sz w:val="26"/>
          <w:szCs w:val="26"/>
        </w:rPr>
        <w:t>г</w:t>
      </w:r>
      <w:r w:rsidR="00E07E9F" w:rsidRPr="00020F93">
        <w:rPr>
          <w:rFonts w:ascii="Arial" w:hAnsi="Arial" w:cs="Arial"/>
          <w:bCs/>
          <w:sz w:val="26"/>
          <w:szCs w:val="26"/>
        </w:rPr>
        <w:tab/>
        <w:t xml:space="preserve">№ </w:t>
      </w:r>
      <w:r w:rsidR="0020091F" w:rsidRPr="00020F93">
        <w:rPr>
          <w:rFonts w:ascii="Arial" w:hAnsi="Arial" w:cs="Arial"/>
          <w:bCs/>
          <w:sz w:val="26"/>
          <w:szCs w:val="26"/>
        </w:rPr>
        <w:t>33</w:t>
      </w:r>
    </w:p>
    <w:p w:rsidR="00722474" w:rsidRPr="00020F93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020F93">
        <w:rPr>
          <w:rFonts w:ascii="Arial" w:hAnsi="Arial" w:cs="Arial"/>
          <w:bCs/>
          <w:sz w:val="26"/>
          <w:szCs w:val="26"/>
        </w:rPr>
        <w:t>с. Подгорное</w:t>
      </w:r>
    </w:p>
    <w:p w:rsidR="00DA00FD" w:rsidRPr="00020F93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70630" w:rsidRPr="00020F93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C70630" w:rsidRPr="00020F93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99051C" w:rsidRPr="00020F93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D47FE1" w:rsidRPr="00020F93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B4FDC" w:rsidRPr="00020F93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99051C" w:rsidRPr="00020F93">
        <w:rPr>
          <w:rFonts w:ascii="Arial" w:hAnsi="Arial" w:cs="Arial"/>
          <w:b/>
          <w:bCs/>
          <w:sz w:val="26"/>
          <w:szCs w:val="26"/>
        </w:rPr>
        <w:t>№ 85 от 24</w:t>
      </w:r>
      <w:r w:rsidR="006D77E1" w:rsidRPr="00020F93">
        <w:rPr>
          <w:rFonts w:ascii="Arial" w:hAnsi="Arial" w:cs="Arial"/>
          <w:b/>
          <w:bCs/>
          <w:sz w:val="26"/>
          <w:szCs w:val="26"/>
        </w:rPr>
        <w:t>.12.2013 г.</w:t>
      </w:r>
    </w:p>
    <w:p w:rsidR="002B4FDC" w:rsidRPr="00020F93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>«</w:t>
      </w:r>
      <w:r w:rsidR="00203A5B" w:rsidRPr="00020F93">
        <w:rPr>
          <w:rFonts w:ascii="Arial" w:hAnsi="Arial" w:cs="Arial"/>
          <w:b/>
          <w:bCs/>
          <w:sz w:val="26"/>
          <w:szCs w:val="26"/>
        </w:rPr>
        <w:t>Об</w:t>
      </w:r>
      <w:r w:rsidR="002B4FDC" w:rsidRPr="00020F93">
        <w:rPr>
          <w:rFonts w:ascii="Arial" w:hAnsi="Arial" w:cs="Arial"/>
          <w:b/>
          <w:bCs/>
          <w:sz w:val="26"/>
          <w:szCs w:val="26"/>
        </w:rPr>
        <w:t xml:space="preserve"> </w:t>
      </w:r>
      <w:r w:rsidR="00203A5B" w:rsidRPr="00020F93">
        <w:rPr>
          <w:rFonts w:ascii="Arial" w:hAnsi="Arial" w:cs="Arial"/>
          <w:b/>
          <w:bCs/>
          <w:sz w:val="26"/>
          <w:szCs w:val="26"/>
        </w:rPr>
        <w:t>утверждении</w:t>
      </w:r>
      <w:r w:rsidR="002B4FDC" w:rsidRPr="00020F93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020F93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2B4FDC" w:rsidRPr="00020F93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020F93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99051C" w:rsidRPr="00020F93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>«</w:t>
      </w:r>
      <w:r w:rsidR="0099051C" w:rsidRPr="00020F93">
        <w:rPr>
          <w:rFonts w:ascii="Arial" w:hAnsi="Arial" w:cs="Arial"/>
          <w:b/>
          <w:bCs/>
          <w:sz w:val="26"/>
          <w:szCs w:val="26"/>
        </w:rPr>
        <w:t xml:space="preserve">Содержание и развитие </w:t>
      </w:r>
      <w:proofErr w:type="gramStart"/>
      <w:r w:rsidR="0099051C" w:rsidRPr="00020F93">
        <w:rPr>
          <w:rFonts w:ascii="Arial" w:hAnsi="Arial" w:cs="Arial"/>
          <w:b/>
          <w:bCs/>
          <w:sz w:val="26"/>
          <w:szCs w:val="26"/>
        </w:rPr>
        <w:t>коммунальной</w:t>
      </w:r>
      <w:proofErr w:type="gramEnd"/>
    </w:p>
    <w:p w:rsidR="0099051C" w:rsidRPr="00020F93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 xml:space="preserve">инфраструктуры на </w:t>
      </w:r>
      <w:r w:rsidR="00167828" w:rsidRPr="00020F93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2F5999" w:rsidRPr="00020F93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67828" w:rsidRPr="00020F93">
        <w:rPr>
          <w:rFonts w:ascii="Arial" w:hAnsi="Arial" w:cs="Arial"/>
          <w:b/>
          <w:bCs/>
          <w:sz w:val="26"/>
          <w:szCs w:val="26"/>
        </w:rPr>
        <w:t xml:space="preserve"> сельского</w:t>
      </w:r>
      <w:r w:rsidR="002F5999" w:rsidRPr="00020F93">
        <w:rPr>
          <w:rFonts w:ascii="Arial" w:hAnsi="Arial" w:cs="Arial"/>
          <w:b/>
          <w:bCs/>
          <w:sz w:val="26"/>
          <w:szCs w:val="26"/>
        </w:rPr>
        <w:t xml:space="preserve"> </w:t>
      </w:r>
      <w:r w:rsidR="00020F93">
        <w:rPr>
          <w:rFonts w:ascii="Arial" w:hAnsi="Arial" w:cs="Arial"/>
          <w:b/>
          <w:bCs/>
          <w:sz w:val="26"/>
          <w:szCs w:val="26"/>
        </w:rPr>
        <w:t>поселения</w:t>
      </w:r>
    </w:p>
    <w:p w:rsidR="00FA1489" w:rsidRPr="00020F93" w:rsidRDefault="00020F93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Калачеевского муниципального</w:t>
      </w:r>
    </w:p>
    <w:p w:rsidR="0099051C" w:rsidRPr="00020F93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>района на 2014-2020 годы</w:t>
      </w:r>
      <w:r w:rsidR="00A17EBF" w:rsidRPr="00020F93">
        <w:rPr>
          <w:rFonts w:ascii="Arial" w:hAnsi="Arial" w:cs="Arial"/>
          <w:b/>
          <w:bCs/>
          <w:sz w:val="26"/>
          <w:szCs w:val="26"/>
        </w:rPr>
        <w:t>»</w:t>
      </w:r>
    </w:p>
    <w:p w:rsidR="002F5999" w:rsidRPr="00020F93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020F93">
        <w:rPr>
          <w:rFonts w:ascii="Arial" w:hAnsi="Arial" w:cs="Arial"/>
          <w:b/>
          <w:bCs/>
          <w:sz w:val="26"/>
          <w:szCs w:val="26"/>
        </w:rPr>
        <w:t>(в редакции № 55 от 24.10</w:t>
      </w:r>
      <w:r w:rsidR="00D47FE1" w:rsidRPr="00020F93">
        <w:rPr>
          <w:rFonts w:ascii="Arial" w:hAnsi="Arial" w:cs="Arial"/>
          <w:b/>
          <w:bCs/>
          <w:sz w:val="26"/>
          <w:szCs w:val="26"/>
        </w:rPr>
        <w:t>.2014 г.</w:t>
      </w:r>
      <w:r w:rsidR="00BD307F" w:rsidRPr="00020F93">
        <w:rPr>
          <w:rFonts w:ascii="Arial" w:hAnsi="Arial" w:cs="Arial"/>
          <w:b/>
          <w:bCs/>
          <w:sz w:val="26"/>
          <w:szCs w:val="26"/>
        </w:rPr>
        <w:t>,</w:t>
      </w:r>
      <w:proofErr w:type="gramEnd"/>
    </w:p>
    <w:p w:rsidR="004823F3" w:rsidRPr="00020F93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>№9 от 16.02.2015г.</w:t>
      </w:r>
      <w:r w:rsidR="008F740A" w:rsidRPr="00020F93">
        <w:rPr>
          <w:rFonts w:ascii="Arial" w:hAnsi="Arial" w:cs="Arial"/>
          <w:b/>
          <w:bCs/>
          <w:sz w:val="26"/>
          <w:szCs w:val="26"/>
        </w:rPr>
        <w:t>,№39 от 07.07.2015г.</w:t>
      </w:r>
    </w:p>
    <w:p w:rsidR="00E07E9F" w:rsidRPr="00020F93" w:rsidRDefault="004823F3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>№62 от 21.10 2015г</w:t>
      </w:r>
      <w:r w:rsidR="0005401B" w:rsidRPr="00020F93">
        <w:rPr>
          <w:rFonts w:ascii="Arial" w:hAnsi="Arial" w:cs="Arial"/>
          <w:b/>
          <w:bCs/>
          <w:sz w:val="26"/>
          <w:szCs w:val="26"/>
        </w:rPr>
        <w:t>,</w:t>
      </w:r>
      <w:r w:rsidR="00EC34F5" w:rsidRPr="00020F93">
        <w:rPr>
          <w:rFonts w:ascii="Arial" w:hAnsi="Arial" w:cs="Arial"/>
          <w:b/>
          <w:bCs/>
          <w:sz w:val="26"/>
          <w:szCs w:val="26"/>
        </w:rPr>
        <w:t xml:space="preserve"> №70 от 28.12.2015г.</w:t>
      </w:r>
      <w:r w:rsidR="00E07E9F" w:rsidRPr="00020F93">
        <w:rPr>
          <w:rFonts w:ascii="Arial" w:hAnsi="Arial" w:cs="Arial"/>
          <w:b/>
          <w:bCs/>
          <w:sz w:val="26"/>
          <w:szCs w:val="26"/>
        </w:rPr>
        <w:t>,</w:t>
      </w:r>
    </w:p>
    <w:p w:rsidR="007F6015" w:rsidRPr="00020F93" w:rsidRDefault="00E07E9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>№4 от 25.01.2016г.</w:t>
      </w:r>
      <w:r w:rsidR="005A06CC" w:rsidRPr="00020F93">
        <w:rPr>
          <w:rFonts w:ascii="Arial" w:hAnsi="Arial" w:cs="Arial"/>
          <w:b/>
          <w:bCs/>
          <w:sz w:val="26"/>
          <w:szCs w:val="26"/>
        </w:rPr>
        <w:t>, №45 от 26.04.2016г.</w:t>
      </w:r>
    </w:p>
    <w:p w:rsidR="002816FC" w:rsidRPr="00020F93" w:rsidRDefault="007F6015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>№81 от 15.07.2016г</w:t>
      </w:r>
      <w:r w:rsidR="005D52C4" w:rsidRPr="00020F93">
        <w:rPr>
          <w:rFonts w:ascii="Arial" w:hAnsi="Arial" w:cs="Arial"/>
          <w:b/>
          <w:bCs/>
          <w:sz w:val="26"/>
          <w:szCs w:val="26"/>
        </w:rPr>
        <w:t>,№107 от 28.12.2016</w:t>
      </w:r>
      <w:r w:rsidR="002816FC" w:rsidRPr="00020F93">
        <w:rPr>
          <w:rFonts w:ascii="Arial" w:hAnsi="Arial" w:cs="Arial"/>
          <w:b/>
          <w:bCs/>
          <w:sz w:val="26"/>
          <w:szCs w:val="26"/>
        </w:rPr>
        <w:t>,</w:t>
      </w:r>
    </w:p>
    <w:p w:rsidR="00203A5B" w:rsidRPr="00020F93" w:rsidRDefault="002816F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>№4 от 16.02.2017 г</w:t>
      </w:r>
      <w:r w:rsidR="00DB5BAE" w:rsidRPr="00020F93">
        <w:rPr>
          <w:rFonts w:ascii="Arial" w:hAnsi="Arial" w:cs="Arial"/>
          <w:b/>
          <w:bCs/>
          <w:sz w:val="26"/>
          <w:szCs w:val="26"/>
        </w:rPr>
        <w:t>,№27 от 15.06.2017г</w:t>
      </w:r>
      <w:r w:rsidR="00EC34F5" w:rsidRPr="00020F93">
        <w:rPr>
          <w:rFonts w:ascii="Arial" w:hAnsi="Arial" w:cs="Arial"/>
          <w:b/>
          <w:bCs/>
          <w:sz w:val="26"/>
          <w:szCs w:val="26"/>
        </w:rPr>
        <w:t>)</w:t>
      </w:r>
    </w:p>
    <w:p w:rsidR="00203A5B" w:rsidRPr="00020F93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F5999" w:rsidRPr="00020F93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020F93">
        <w:rPr>
          <w:rFonts w:ascii="Arial" w:hAnsi="Arial" w:cs="Arial"/>
          <w:bCs/>
          <w:sz w:val="26"/>
          <w:szCs w:val="26"/>
        </w:rPr>
        <w:t>В соответствии с постановлен</w:t>
      </w:r>
      <w:r w:rsidR="0099051C" w:rsidRPr="00020F93">
        <w:rPr>
          <w:rFonts w:ascii="Arial" w:hAnsi="Arial" w:cs="Arial"/>
          <w:bCs/>
          <w:sz w:val="26"/>
          <w:szCs w:val="26"/>
        </w:rPr>
        <w:t>ием администрации Подгоренского сельского  поселения №59</w:t>
      </w:r>
      <w:r w:rsidRPr="00020F93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99051C" w:rsidRPr="00020F93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020F93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020F93">
        <w:rPr>
          <w:rFonts w:ascii="Arial" w:hAnsi="Arial" w:cs="Arial"/>
          <w:bCs/>
          <w:sz w:val="26"/>
          <w:szCs w:val="26"/>
        </w:rPr>
        <w:t>нием администрации Подгоренского</w:t>
      </w:r>
      <w:r w:rsidRPr="00020F93">
        <w:rPr>
          <w:rFonts w:ascii="Arial" w:hAnsi="Arial" w:cs="Arial"/>
          <w:bCs/>
          <w:sz w:val="26"/>
          <w:szCs w:val="26"/>
        </w:rPr>
        <w:t xml:space="preserve"> сельского посел</w:t>
      </w:r>
      <w:r w:rsidR="0099051C" w:rsidRPr="00020F93">
        <w:rPr>
          <w:rFonts w:ascii="Arial" w:hAnsi="Arial" w:cs="Arial"/>
          <w:bCs/>
          <w:sz w:val="26"/>
          <w:szCs w:val="26"/>
        </w:rPr>
        <w:t>ения №54 от 11</w:t>
      </w:r>
      <w:r w:rsidRPr="00020F93">
        <w:rPr>
          <w:rFonts w:ascii="Arial" w:hAnsi="Arial" w:cs="Arial"/>
          <w:bCs/>
          <w:sz w:val="26"/>
          <w:szCs w:val="26"/>
        </w:rPr>
        <w:t>.10.2013 г. «Об утверждении перечня муни</w:t>
      </w:r>
      <w:r w:rsidR="0099051C" w:rsidRPr="00020F93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020F93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99051C" w:rsidRPr="00020F93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6D77E1" w:rsidRPr="00020F93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  <w:proofErr w:type="gramEnd"/>
    </w:p>
    <w:p w:rsidR="006D77E1" w:rsidRPr="00020F93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020F93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020F93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6D77E1" w:rsidRPr="00020F93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D77E1" w:rsidRPr="00020F93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20F93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99051C" w:rsidRPr="00020F93">
        <w:rPr>
          <w:rFonts w:ascii="Arial" w:hAnsi="Arial" w:cs="Arial"/>
          <w:bCs/>
          <w:sz w:val="26"/>
          <w:szCs w:val="26"/>
        </w:rPr>
        <w:t>ение администрации Подгоренского</w:t>
      </w:r>
      <w:r w:rsidRPr="00020F93">
        <w:rPr>
          <w:rFonts w:ascii="Arial" w:hAnsi="Arial" w:cs="Arial"/>
          <w:bCs/>
          <w:sz w:val="26"/>
          <w:szCs w:val="26"/>
        </w:rPr>
        <w:t xml:space="preserve"> сельского поселении </w:t>
      </w:r>
      <w:r w:rsidR="0099051C" w:rsidRPr="00020F93">
        <w:rPr>
          <w:rFonts w:ascii="Arial" w:hAnsi="Arial" w:cs="Arial"/>
          <w:bCs/>
          <w:sz w:val="26"/>
          <w:szCs w:val="26"/>
        </w:rPr>
        <w:t>№ 85 от 24</w:t>
      </w:r>
      <w:r w:rsidR="00CE6441" w:rsidRPr="00020F93">
        <w:rPr>
          <w:rFonts w:ascii="Arial" w:hAnsi="Arial" w:cs="Arial"/>
          <w:bCs/>
          <w:sz w:val="26"/>
          <w:szCs w:val="26"/>
        </w:rPr>
        <w:t>.12.2013 г. «Об утверждении муниципальной программы «</w:t>
      </w:r>
      <w:r w:rsidR="0099051C" w:rsidRPr="00020F93">
        <w:rPr>
          <w:rFonts w:ascii="Arial" w:hAnsi="Arial" w:cs="Arial"/>
          <w:bCs/>
          <w:sz w:val="26"/>
          <w:szCs w:val="26"/>
        </w:rPr>
        <w:t>Содержание и развитие коммунальной инфраструктуры на территории Подгоренского</w:t>
      </w:r>
      <w:r w:rsidR="00CE6441" w:rsidRPr="00020F93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на 2014</w:t>
      </w:r>
      <w:r w:rsidR="002F5999" w:rsidRPr="00020F93">
        <w:rPr>
          <w:rFonts w:ascii="Arial" w:hAnsi="Arial" w:cs="Arial"/>
          <w:bCs/>
          <w:sz w:val="26"/>
          <w:szCs w:val="26"/>
        </w:rPr>
        <w:t xml:space="preserve"> </w:t>
      </w:r>
      <w:r w:rsidR="00CE6441" w:rsidRPr="00020F93">
        <w:rPr>
          <w:rFonts w:ascii="Arial" w:hAnsi="Arial" w:cs="Arial"/>
          <w:bCs/>
          <w:sz w:val="26"/>
          <w:szCs w:val="26"/>
        </w:rPr>
        <w:t xml:space="preserve">- 2020 годы» </w:t>
      </w:r>
      <w:r w:rsidR="009B3AA6" w:rsidRPr="00020F93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D2F20" w:rsidRPr="00020F93" w:rsidRDefault="00C70630" w:rsidP="00BD2F2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020F93">
        <w:rPr>
          <w:rFonts w:ascii="Arial" w:hAnsi="Arial" w:cs="Arial"/>
          <w:bCs/>
          <w:sz w:val="26"/>
          <w:szCs w:val="26"/>
        </w:rPr>
        <w:t>1.1.</w:t>
      </w:r>
      <w:r w:rsidRPr="00020F93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99051C" w:rsidRPr="00020F93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Pr="00020F93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</w:t>
      </w:r>
      <w:r w:rsidR="0099051C" w:rsidRPr="00020F93">
        <w:rPr>
          <w:rFonts w:ascii="Arial" w:hAnsi="Arial" w:cs="Arial"/>
          <w:bCs/>
          <w:sz w:val="26"/>
          <w:szCs w:val="26"/>
        </w:rPr>
        <w:t xml:space="preserve">Содержание и развитие коммунальной инфраструктуры на </w:t>
      </w:r>
      <w:r w:rsidR="0099051C" w:rsidRPr="00020F93">
        <w:rPr>
          <w:rFonts w:ascii="Arial" w:eastAsia="Calibri" w:hAnsi="Arial" w:cs="Arial"/>
          <w:sz w:val="26"/>
          <w:szCs w:val="26"/>
          <w:lang w:eastAsia="ar-SA"/>
        </w:rPr>
        <w:t>территории Подгоренского</w:t>
      </w:r>
      <w:r w:rsidRPr="00020F93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на 2014-2020 годы» в </w:t>
      </w:r>
      <w:r w:rsidR="009B3AA6" w:rsidRPr="00020F93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020F93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</w:t>
      </w:r>
      <w:r w:rsidRPr="00020F93">
        <w:rPr>
          <w:rFonts w:ascii="Arial" w:eastAsia="Calibri" w:hAnsi="Arial" w:cs="Arial"/>
          <w:sz w:val="26"/>
          <w:szCs w:val="26"/>
          <w:lang w:eastAsia="ar-SA"/>
        </w:rPr>
        <w:lastRenderedPageBreak/>
        <w:t>слова «Объем средств бюджета поселения, необходимый для финансирования</w:t>
      </w:r>
      <w:r w:rsidR="00F30B1C" w:rsidRPr="00020F93">
        <w:rPr>
          <w:rFonts w:ascii="Arial" w:eastAsia="Calibri" w:hAnsi="Arial" w:cs="Arial"/>
          <w:sz w:val="26"/>
          <w:szCs w:val="26"/>
          <w:lang w:eastAsia="ar-SA"/>
        </w:rPr>
        <w:t xml:space="preserve"> Муници</w:t>
      </w:r>
      <w:r w:rsidR="005D52C4" w:rsidRPr="00020F93">
        <w:rPr>
          <w:rFonts w:ascii="Arial" w:eastAsia="Calibri" w:hAnsi="Arial" w:cs="Arial"/>
          <w:sz w:val="26"/>
          <w:szCs w:val="26"/>
          <w:lang w:eastAsia="ar-SA"/>
        </w:rPr>
        <w:t>пальн</w:t>
      </w:r>
      <w:r w:rsidR="00316F39" w:rsidRPr="00020F93">
        <w:rPr>
          <w:rFonts w:ascii="Arial" w:eastAsia="Calibri" w:hAnsi="Arial" w:cs="Arial"/>
          <w:sz w:val="26"/>
          <w:szCs w:val="26"/>
          <w:lang w:eastAsia="ar-SA"/>
        </w:rPr>
        <w:t>ой программы 14659,25</w:t>
      </w:r>
      <w:r w:rsidRPr="00020F93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средств бюджета поселения, необходимый для финансирования Муниципальной</w:t>
      </w:r>
      <w:proofErr w:type="gramEnd"/>
      <w:r w:rsidRPr="00020F93">
        <w:rPr>
          <w:rFonts w:ascii="Arial" w:eastAsia="Calibri" w:hAnsi="Arial" w:cs="Arial"/>
          <w:sz w:val="26"/>
          <w:szCs w:val="26"/>
          <w:lang w:eastAsia="ar-SA"/>
        </w:rPr>
        <w:t xml:space="preserve"> программы</w:t>
      </w:r>
      <w:r w:rsidR="002F5999" w:rsidRPr="00020F93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16F39" w:rsidRPr="00020F93">
        <w:rPr>
          <w:rFonts w:ascii="Arial" w:eastAsia="Calibri" w:hAnsi="Arial" w:cs="Arial"/>
          <w:sz w:val="26"/>
          <w:szCs w:val="26"/>
          <w:lang w:eastAsia="ar-SA"/>
        </w:rPr>
        <w:t>15206,05</w:t>
      </w:r>
      <w:r w:rsidRPr="00020F93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E77568" w:rsidRPr="00020F93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5D52C4" w:rsidRPr="00020F93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8A2DEB" w:rsidRPr="00020F93">
        <w:rPr>
          <w:rFonts w:ascii="Arial" w:eastAsia="Calibri" w:hAnsi="Arial" w:cs="Arial"/>
          <w:sz w:val="26"/>
          <w:szCs w:val="26"/>
          <w:lang w:eastAsia="ar-SA"/>
        </w:rPr>
        <w:t>г</w:t>
      </w:r>
      <w:r w:rsidR="00316F39" w:rsidRPr="00020F93">
        <w:rPr>
          <w:rFonts w:ascii="Arial" w:eastAsia="Calibri" w:hAnsi="Arial" w:cs="Arial"/>
          <w:sz w:val="26"/>
          <w:szCs w:val="26"/>
          <w:lang w:eastAsia="ar-SA"/>
        </w:rPr>
        <w:t>од реализации 2017 цифры «3564,35» заменить цифрами «4111,15</w:t>
      </w:r>
      <w:r w:rsidR="0001738F" w:rsidRPr="00020F93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CB7116" w:rsidRPr="00020F93">
        <w:rPr>
          <w:rFonts w:ascii="Arial" w:eastAsia="Calibri" w:hAnsi="Arial" w:cs="Arial"/>
          <w:sz w:val="26"/>
          <w:szCs w:val="26"/>
          <w:lang w:eastAsia="ar-SA"/>
        </w:rPr>
        <w:t>.</w:t>
      </w:r>
      <w:r w:rsidR="006B54C9" w:rsidRPr="00020F93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</w:p>
    <w:p w:rsidR="00427CC9" w:rsidRPr="00020F93" w:rsidRDefault="00316F39" w:rsidP="00427CC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020F93">
        <w:rPr>
          <w:rFonts w:ascii="Arial" w:eastAsia="Calibri" w:hAnsi="Arial" w:cs="Arial"/>
          <w:sz w:val="26"/>
          <w:szCs w:val="26"/>
          <w:lang w:eastAsia="ar-SA"/>
        </w:rPr>
        <w:t>1.2</w:t>
      </w:r>
      <w:r w:rsidR="00427CC9" w:rsidRPr="00020F93">
        <w:rPr>
          <w:rFonts w:ascii="Arial" w:eastAsia="Calibri" w:hAnsi="Arial" w:cs="Arial"/>
          <w:sz w:val="26"/>
          <w:szCs w:val="26"/>
          <w:lang w:eastAsia="ar-SA"/>
        </w:rPr>
        <w:t xml:space="preserve">. В паспорте подпрограммы 2 «Осуществление дорожной деятельности в части содержания и </w:t>
      </w:r>
      <w:proofErr w:type="gramStart"/>
      <w:r w:rsidR="00427CC9" w:rsidRPr="00020F93">
        <w:rPr>
          <w:rFonts w:ascii="Arial" w:eastAsia="Calibri" w:hAnsi="Arial" w:cs="Arial"/>
          <w:sz w:val="26"/>
          <w:szCs w:val="26"/>
          <w:lang w:eastAsia="ar-SA"/>
        </w:rPr>
        <w:t>ремонта</w:t>
      </w:r>
      <w:proofErr w:type="gramEnd"/>
      <w:r w:rsidR="00427CC9" w:rsidRPr="00020F93">
        <w:rPr>
          <w:rFonts w:ascii="Arial" w:eastAsia="Calibri" w:hAnsi="Arial" w:cs="Arial"/>
          <w:sz w:val="26"/>
          <w:szCs w:val="26"/>
          <w:lang w:eastAsia="ar-SA"/>
        </w:rPr>
        <w:t xml:space="preserve"> автомобильных дорог местного значения в границах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</w:t>
      </w:r>
      <w:r w:rsidR="00B15961" w:rsidRPr="00020F93">
        <w:rPr>
          <w:rFonts w:ascii="Arial" w:eastAsia="Calibri" w:hAnsi="Arial" w:cs="Arial"/>
          <w:sz w:val="26"/>
          <w:szCs w:val="26"/>
          <w:lang w:eastAsia="ar-SA"/>
        </w:rPr>
        <w:t>ляет 6368,8</w:t>
      </w:r>
      <w:r w:rsidR="00427CC9" w:rsidRPr="00020F93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 подпрограммы </w:t>
      </w:r>
      <w:r w:rsidR="00B15961" w:rsidRPr="00020F93">
        <w:rPr>
          <w:rFonts w:ascii="Arial" w:eastAsia="Calibri" w:hAnsi="Arial" w:cs="Arial"/>
          <w:sz w:val="26"/>
          <w:szCs w:val="26"/>
          <w:lang w:eastAsia="ar-SA"/>
        </w:rPr>
        <w:t>составляет 68</w:t>
      </w:r>
      <w:r w:rsidR="00427CC9" w:rsidRPr="00020F93">
        <w:rPr>
          <w:rFonts w:ascii="Arial" w:eastAsia="Calibri" w:hAnsi="Arial" w:cs="Arial"/>
          <w:sz w:val="26"/>
          <w:szCs w:val="26"/>
          <w:lang w:eastAsia="ar-SA"/>
        </w:rPr>
        <w:t>68,8 тыс. рублей», год реализации 2017 циф</w:t>
      </w:r>
      <w:r w:rsidR="00B15961" w:rsidRPr="00020F93">
        <w:rPr>
          <w:rFonts w:ascii="Arial" w:eastAsia="Calibri" w:hAnsi="Arial" w:cs="Arial"/>
          <w:sz w:val="26"/>
          <w:szCs w:val="26"/>
          <w:lang w:eastAsia="ar-SA"/>
        </w:rPr>
        <w:t>ры «936,1</w:t>
      </w:r>
      <w:r w:rsidR="00427CC9" w:rsidRPr="00020F93">
        <w:rPr>
          <w:rFonts w:ascii="Arial" w:eastAsia="Calibri" w:hAnsi="Arial" w:cs="Arial"/>
          <w:sz w:val="26"/>
          <w:szCs w:val="26"/>
          <w:lang w:eastAsia="ar-SA"/>
        </w:rPr>
        <w:t xml:space="preserve">0» заменить </w:t>
      </w:r>
      <w:r w:rsidR="00B15961" w:rsidRPr="00020F93">
        <w:rPr>
          <w:rFonts w:ascii="Arial" w:eastAsia="Calibri" w:hAnsi="Arial" w:cs="Arial"/>
          <w:sz w:val="26"/>
          <w:szCs w:val="26"/>
          <w:lang w:eastAsia="ar-SA"/>
        </w:rPr>
        <w:t>цифрами «1436,10</w:t>
      </w:r>
      <w:r w:rsidR="00427CC9" w:rsidRPr="00020F93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E96679" w:rsidRPr="00020F93" w:rsidRDefault="00B15961" w:rsidP="00020F9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020F93">
        <w:rPr>
          <w:rFonts w:ascii="Arial" w:eastAsia="Calibri" w:hAnsi="Arial" w:cs="Arial"/>
          <w:sz w:val="26"/>
          <w:szCs w:val="26"/>
          <w:lang w:eastAsia="ar-SA"/>
        </w:rPr>
        <w:t>1.3</w:t>
      </w:r>
      <w:r w:rsidR="00E96679" w:rsidRPr="00020F93">
        <w:rPr>
          <w:rFonts w:ascii="Arial" w:eastAsia="Calibri" w:hAnsi="Arial" w:cs="Arial"/>
          <w:sz w:val="26"/>
          <w:szCs w:val="26"/>
          <w:lang w:eastAsia="ar-SA"/>
        </w:rPr>
        <w:t>.</w:t>
      </w:r>
      <w:r w:rsidR="00020F93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E96679" w:rsidRPr="00020F93">
        <w:rPr>
          <w:rFonts w:ascii="Arial" w:eastAsia="Calibri" w:hAnsi="Arial" w:cs="Arial"/>
          <w:sz w:val="26"/>
          <w:szCs w:val="26"/>
          <w:lang w:eastAsia="ar-SA"/>
        </w:rPr>
        <w:t>В паспорте подпрограммы 3</w:t>
      </w:r>
      <w:r w:rsidR="002F5999" w:rsidRPr="00020F93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 w:rsidRPr="00020F93">
        <w:rPr>
          <w:rFonts w:ascii="Arial" w:eastAsia="Calibri" w:hAnsi="Arial" w:cs="Arial"/>
          <w:sz w:val="26"/>
          <w:szCs w:val="26"/>
          <w:lang w:eastAsia="ar-SA"/>
        </w:rPr>
        <w:t>«Комплексное</w:t>
      </w:r>
      <w:r w:rsidR="00E96679" w:rsidRPr="00020F93">
        <w:rPr>
          <w:rFonts w:ascii="Arial" w:eastAsia="Calibri" w:hAnsi="Arial" w:cs="Arial"/>
          <w:sz w:val="26"/>
          <w:szCs w:val="26"/>
          <w:lang w:eastAsia="ar-SA"/>
        </w:rPr>
        <w:t xml:space="preserve">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</w:t>
      </w:r>
      <w:r w:rsidRPr="00020F93">
        <w:rPr>
          <w:rFonts w:ascii="Arial" w:eastAsia="Calibri" w:hAnsi="Arial" w:cs="Arial"/>
          <w:sz w:val="26"/>
          <w:szCs w:val="26"/>
          <w:lang w:eastAsia="ar-SA"/>
        </w:rPr>
        <w:t>ляет 6097,05</w:t>
      </w:r>
      <w:r w:rsidR="00E96679" w:rsidRPr="00020F93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</w:t>
      </w:r>
      <w:r w:rsidR="00500036" w:rsidRPr="00020F93">
        <w:rPr>
          <w:rFonts w:ascii="Arial" w:eastAsia="Calibri" w:hAnsi="Arial" w:cs="Arial"/>
          <w:sz w:val="26"/>
          <w:szCs w:val="26"/>
          <w:lang w:eastAsia="ar-SA"/>
        </w:rPr>
        <w:t xml:space="preserve"> подпрограммы составляет </w:t>
      </w:r>
      <w:r w:rsidRPr="00020F93">
        <w:rPr>
          <w:rFonts w:ascii="Arial" w:eastAsia="Calibri" w:hAnsi="Arial" w:cs="Arial"/>
          <w:sz w:val="26"/>
          <w:szCs w:val="26"/>
          <w:lang w:eastAsia="ar-SA"/>
        </w:rPr>
        <w:t>6143,8</w:t>
      </w:r>
      <w:r w:rsidR="00EA2A94" w:rsidRPr="00020F93">
        <w:rPr>
          <w:rFonts w:ascii="Arial" w:eastAsia="Calibri" w:hAnsi="Arial" w:cs="Arial"/>
          <w:sz w:val="26"/>
          <w:szCs w:val="26"/>
          <w:lang w:eastAsia="ar-SA"/>
        </w:rPr>
        <w:t>5</w:t>
      </w:r>
      <w:r w:rsidR="00C47E13" w:rsidRPr="00020F93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E96679" w:rsidRPr="00020F93">
        <w:rPr>
          <w:rFonts w:ascii="Arial" w:eastAsia="Calibri" w:hAnsi="Arial" w:cs="Arial"/>
          <w:sz w:val="26"/>
          <w:szCs w:val="26"/>
          <w:lang w:eastAsia="ar-SA"/>
        </w:rPr>
        <w:t xml:space="preserve">тыс. </w:t>
      </w:r>
      <w:r w:rsidR="00E77568" w:rsidRPr="00020F93">
        <w:rPr>
          <w:rFonts w:ascii="Arial" w:eastAsia="Calibri" w:hAnsi="Arial" w:cs="Arial"/>
          <w:sz w:val="26"/>
          <w:szCs w:val="26"/>
          <w:lang w:eastAsia="ar-SA"/>
        </w:rPr>
        <w:t xml:space="preserve">рублей», </w:t>
      </w:r>
      <w:r w:rsidR="00453BF2" w:rsidRPr="00020F93">
        <w:rPr>
          <w:rFonts w:ascii="Arial" w:eastAsia="Calibri" w:hAnsi="Arial" w:cs="Arial"/>
          <w:sz w:val="26"/>
          <w:szCs w:val="26"/>
          <w:lang w:eastAsia="ar-SA"/>
        </w:rPr>
        <w:t>год реализации 2017</w:t>
      </w:r>
      <w:r w:rsidR="00F87A08" w:rsidRPr="00020F93">
        <w:rPr>
          <w:rFonts w:ascii="Arial" w:eastAsia="Calibri" w:hAnsi="Arial" w:cs="Arial"/>
          <w:sz w:val="26"/>
          <w:szCs w:val="26"/>
          <w:lang w:eastAsia="ar-SA"/>
        </w:rPr>
        <w:t xml:space="preserve"> циф</w:t>
      </w:r>
      <w:r w:rsidRPr="00020F93">
        <w:rPr>
          <w:rFonts w:ascii="Arial" w:eastAsia="Calibri" w:hAnsi="Arial" w:cs="Arial"/>
          <w:sz w:val="26"/>
          <w:szCs w:val="26"/>
          <w:lang w:eastAsia="ar-SA"/>
        </w:rPr>
        <w:t>ры «2603,25</w:t>
      </w:r>
      <w:r w:rsidR="00E77568" w:rsidRPr="00020F93">
        <w:rPr>
          <w:rFonts w:ascii="Arial" w:eastAsia="Calibri" w:hAnsi="Arial" w:cs="Arial"/>
          <w:sz w:val="26"/>
          <w:szCs w:val="26"/>
          <w:lang w:eastAsia="ar-SA"/>
        </w:rPr>
        <w:t>» заменить</w:t>
      </w:r>
      <w:proofErr w:type="gramEnd"/>
      <w:r w:rsidR="00E77568" w:rsidRPr="00020F93">
        <w:rPr>
          <w:rFonts w:ascii="Arial" w:eastAsia="Calibri" w:hAnsi="Arial" w:cs="Arial"/>
          <w:sz w:val="26"/>
          <w:szCs w:val="26"/>
          <w:lang w:eastAsia="ar-SA"/>
        </w:rPr>
        <w:t xml:space="preserve"> ц</w:t>
      </w:r>
      <w:r w:rsidRPr="00020F93">
        <w:rPr>
          <w:rFonts w:ascii="Arial" w:eastAsia="Calibri" w:hAnsi="Arial" w:cs="Arial"/>
          <w:sz w:val="26"/>
          <w:szCs w:val="26"/>
          <w:lang w:eastAsia="ar-SA"/>
        </w:rPr>
        <w:t>ифрами «2650,0</w:t>
      </w:r>
      <w:r w:rsidR="00EA2A94" w:rsidRPr="00020F93">
        <w:rPr>
          <w:rFonts w:ascii="Arial" w:eastAsia="Calibri" w:hAnsi="Arial" w:cs="Arial"/>
          <w:sz w:val="26"/>
          <w:szCs w:val="26"/>
          <w:lang w:eastAsia="ar-SA"/>
        </w:rPr>
        <w:t>5</w:t>
      </w:r>
      <w:r w:rsidR="00F87A08" w:rsidRPr="00020F93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70630" w:rsidRPr="00020F93" w:rsidRDefault="00C70630" w:rsidP="00FA148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20F93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020F93">
        <w:rPr>
          <w:rFonts w:ascii="Arial" w:eastAsia="Calibri" w:hAnsi="Arial" w:cs="Arial"/>
          <w:sz w:val="26"/>
          <w:szCs w:val="26"/>
          <w:lang w:eastAsia="ar-SA"/>
        </w:rPr>
        <w:t>4</w:t>
      </w:r>
      <w:r w:rsidR="002F5999" w:rsidRPr="00020F93">
        <w:rPr>
          <w:rFonts w:ascii="Arial" w:eastAsia="Calibri" w:hAnsi="Arial" w:cs="Arial"/>
          <w:sz w:val="26"/>
          <w:szCs w:val="26"/>
          <w:lang w:eastAsia="ar-SA"/>
        </w:rPr>
        <w:t>.</w:t>
      </w:r>
      <w:r w:rsidRPr="00020F93">
        <w:rPr>
          <w:rFonts w:ascii="Arial" w:eastAsia="Calibri" w:hAnsi="Arial" w:cs="Arial"/>
          <w:sz w:val="26"/>
          <w:szCs w:val="26"/>
          <w:lang w:eastAsia="ar-SA"/>
        </w:rPr>
        <w:t>Приложени</w:t>
      </w:r>
      <w:r w:rsidR="009B3AA6" w:rsidRPr="00020F93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2F5999" w:rsidRPr="00020F93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303E7" w:rsidRPr="00020F93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020F93">
        <w:rPr>
          <w:rFonts w:ascii="Arial" w:eastAsia="Calibri" w:hAnsi="Arial" w:cs="Arial"/>
          <w:sz w:val="26"/>
          <w:szCs w:val="26"/>
          <w:lang w:eastAsia="ar-SA"/>
        </w:rPr>
        <w:t>,</w:t>
      </w:r>
      <w:r w:rsidR="00B303E7" w:rsidRPr="00020F93">
        <w:rPr>
          <w:rFonts w:ascii="Arial" w:eastAsia="Calibri" w:hAnsi="Arial" w:cs="Arial"/>
          <w:sz w:val="26"/>
          <w:szCs w:val="26"/>
          <w:lang w:eastAsia="ar-SA"/>
        </w:rPr>
        <w:t>4</w:t>
      </w:r>
      <w:r w:rsidR="00672ACE" w:rsidRPr="00020F93">
        <w:rPr>
          <w:rFonts w:ascii="Arial" w:eastAsia="Calibri" w:hAnsi="Arial" w:cs="Arial"/>
          <w:sz w:val="26"/>
          <w:szCs w:val="26"/>
          <w:lang w:eastAsia="ar-SA"/>
        </w:rPr>
        <w:t>,5</w:t>
      </w:r>
      <w:r w:rsidRPr="00020F93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</w:t>
      </w:r>
      <w:r w:rsidR="002F5999" w:rsidRPr="00020F93">
        <w:rPr>
          <w:rFonts w:ascii="Arial" w:eastAsia="Calibri" w:hAnsi="Arial" w:cs="Arial"/>
          <w:sz w:val="26"/>
          <w:szCs w:val="26"/>
          <w:lang w:eastAsia="ar-SA"/>
        </w:rPr>
        <w:t>следующей редакции:</w:t>
      </w:r>
      <w:r w:rsidR="009B3AA6" w:rsidRPr="00020F93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9B3AA6" w:rsidRPr="00020F93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="009B3AA6" w:rsidRPr="00020F93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F87A08" w:rsidRPr="00020F93">
        <w:rPr>
          <w:rFonts w:ascii="Arial" w:eastAsia="Calibri" w:hAnsi="Arial" w:cs="Arial"/>
          <w:sz w:val="26"/>
          <w:szCs w:val="26"/>
          <w:lang w:eastAsia="ar-SA"/>
        </w:rPr>
        <w:t>,3</w:t>
      </w:r>
      <w:r w:rsidR="009B3AA6" w:rsidRPr="00020F93">
        <w:rPr>
          <w:rFonts w:ascii="Arial" w:eastAsia="Calibri" w:hAnsi="Arial" w:cs="Arial"/>
          <w:sz w:val="26"/>
          <w:szCs w:val="26"/>
          <w:lang w:eastAsia="ar-SA"/>
        </w:rPr>
        <w:t xml:space="preserve"> к настоящему постановлению.</w:t>
      </w:r>
    </w:p>
    <w:p w:rsidR="006D77E1" w:rsidRPr="00020F93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20F93">
        <w:rPr>
          <w:rFonts w:ascii="Arial" w:hAnsi="Arial" w:cs="Arial"/>
          <w:bCs/>
          <w:sz w:val="26"/>
          <w:szCs w:val="26"/>
        </w:rPr>
        <w:t>2.Опубликовать настоящее постановление в Вестнике муниципаль</w:t>
      </w:r>
      <w:r w:rsidR="00672ACE" w:rsidRPr="00020F93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020F93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020F93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020F93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6D77E1" w:rsidRPr="00020F93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20F93">
        <w:rPr>
          <w:rFonts w:ascii="Arial" w:hAnsi="Arial" w:cs="Arial"/>
          <w:bCs/>
          <w:sz w:val="26"/>
          <w:szCs w:val="26"/>
        </w:rPr>
        <w:t>3</w:t>
      </w:r>
      <w:r w:rsidR="006D77E1" w:rsidRPr="00020F93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6D77E1" w:rsidRPr="00020F93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="006D77E1" w:rsidRPr="00020F93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DA00FD" w:rsidRPr="00020F93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Pr="00020F93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Pr="00020F93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Pr="00020F93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Pr="00020F93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020F93" w:rsidRDefault="00CA7C3C" w:rsidP="008C3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672ACE" w:rsidRPr="00020F93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E82377" w:rsidRPr="00020F93" w:rsidRDefault="006D77E1" w:rsidP="00020F93">
      <w:pPr>
        <w:tabs>
          <w:tab w:val="left" w:pos="708"/>
          <w:tab w:val="left" w:pos="1416"/>
          <w:tab w:val="left" w:pos="2124"/>
          <w:tab w:val="left" w:pos="2832"/>
          <w:tab w:val="left" w:pos="6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020F93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DA00FD" w:rsidRPr="00020F93">
        <w:rPr>
          <w:rFonts w:ascii="Arial" w:hAnsi="Arial" w:cs="Arial"/>
          <w:b/>
          <w:bCs/>
          <w:sz w:val="26"/>
          <w:szCs w:val="26"/>
        </w:rPr>
        <w:tab/>
      </w:r>
      <w:r w:rsidR="00020F93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020F93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DA00FD" w:rsidRPr="00020F93" w:rsidRDefault="00DA00FD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A00FD" w:rsidRPr="00020F93" w:rsidRDefault="00DA00FD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DA00FD" w:rsidRPr="00020F93" w:rsidSect="00170793">
          <w:footerReference w:type="default" r:id="rId9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6D15A1" w:rsidRPr="00020F93" w:rsidRDefault="00F85951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lastRenderedPageBreak/>
        <w:t>Приложение 1</w:t>
      </w:r>
    </w:p>
    <w:p w:rsidR="006D15A1" w:rsidRPr="00020F93" w:rsidRDefault="00020F93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t>к постановлению администрации</w:t>
      </w:r>
    </w:p>
    <w:p w:rsidR="00DA00FD" w:rsidRPr="00020F93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t>По</w:t>
      </w:r>
      <w:r w:rsidR="00020F93" w:rsidRPr="00020F93">
        <w:rPr>
          <w:rFonts w:ascii="Arial" w:eastAsia="Times New Roman" w:hAnsi="Arial" w:cs="Arial"/>
          <w:kern w:val="2"/>
          <w:lang w:eastAsia="ru-RU"/>
        </w:rPr>
        <w:t>дгоренского сельского поселения</w:t>
      </w:r>
    </w:p>
    <w:p w:rsidR="00DA00FD" w:rsidRPr="00020F93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t>Кала</w:t>
      </w:r>
      <w:r w:rsidR="00020F93" w:rsidRPr="00020F93">
        <w:rPr>
          <w:rFonts w:ascii="Arial" w:eastAsia="Times New Roman" w:hAnsi="Arial" w:cs="Arial"/>
          <w:kern w:val="2"/>
          <w:lang w:eastAsia="ru-RU"/>
        </w:rPr>
        <w:t>чеевского муниципального района</w:t>
      </w:r>
    </w:p>
    <w:p w:rsidR="006D15A1" w:rsidRPr="00020F93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t>Воронежской области</w:t>
      </w:r>
    </w:p>
    <w:p w:rsidR="006D15A1" w:rsidRPr="00020F93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t xml:space="preserve">от </w:t>
      </w:r>
      <w:r w:rsidR="0020091F" w:rsidRPr="00020F93">
        <w:rPr>
          <w:rFonts w:ascii="Arial" w:eastAsia="Times New Roman" w:hAnsi="Arial" w:cs="Arial"/>
          <w:kern w:val="2"/>
          <w:lang w:eastAsia="ru-RU"/>
        </w:rPr>
        <w:t>14</w:t>
      </w:r>
      <w:r w:rsidR="00020F93">
        <w:rPr>
          <w:rFonts w:ascii="Arial" w:eastAsia="Times New Roman" w:hAnsi="Arial" w:cs="Arial"/>
          <w:kern w:val="2"/>
          <w:lang w:eastAsia="ru-RU"/>
        </w:rPr>
        <w:t xml:space="preserve"> июля </w:t>
      </w:r>
      <w:r w:rsidR="00453BF2" w:rsidRPr="00020F93">
        <w:rPr>
          <w:rFonts w:ascii="Arial" w:eastAsia="Times New Roman" w:hAnsi="Arial" w:cs="Arial"/>
          <w:kern w:val="2"/>
          <w:lang w:eastAsia="ru-RU"/>
        </w:rPr>
        <w:t>2017</w:t>
      </w:r>
      <w:r w:rsidRPr="00020F93">
        <w:rPr>
          <w:rFonts w:ascii="Arial" w:eastAsia="Times New Roman" w:hAnsi="Arial" w:cs="Arial"/>
          <w:kern w:val="2"/>
          <w:lang w:eastAsia="ru-RU"/>
        </w:rPr>
        <w:t xml:space="preserve"> г. № </w:t>
      </w:r>
      <w:r w:rsidR="0020091F" w:rsidRPr="00020F93">
        <w:rPr>
          <w:rFonts w:ascii="Arial" w:eastAsia="Times New Roman" w:hAnsi="Arial" w:cs="Arial"/>
          <w:kern w:val="2"/>
          <w:lang w:eastAsia="ru-RU"/>
        </w:rPr>
        <w:t>33</w:t>
      </w:r>
    </w:p>
    <w:p w:rsidR="006D15A1" w:rsidRPr="00020F93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lang w:eastAsia="ru-RU"/>
        </w:rPr>
      </w:pPr>
    </w:p>
    <w:p w:rsidR="006D15A1" w:rsidRPr="00020F93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  <w:r w:rsidRPr="00020F93">
        <w:rPr>
          <w:rFonts w:ascii="Arial" w:eastAsia="Times New Roman" w:hAnsi="Arial" w:cs="Arial"/>
          <w:kern w:val="1"/>
          <w:lang w:eastAsia="ar-SA"/>
        </w:rPr>
        <w:t>РАСХОДЫ</w:t>
      </w:r>
    </w:p>
    <w:p w:rsidR="006D15A1" w:rsidRPr="00020F93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  <w:r w:rsidRPr="00020F93">
        <w:rPr>
          <w:rFonts w:ascii="Arial" w:eastAsia="Times New Roman" w:hAnsi="Arial" w:cs="Arial"/>
          <w:kern w:val="1"/>
          <w:lang w:eastAsia="ar-SA"/>
        </w:rPr>
        <w:t>местного бюджета на реализацию муниципальной программы Подгоренского сельского поселения «</w:t>
      </w:r>
      <w:r w:rsidRPr="00020F93">
        <w:rPr>
          <w:rFonts w:ascii="Arial" w:eastAsia="Calibri" w:hAnsi="Arial"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020F93">
        <w:rPr>
          <w:rFonts w:ascii="Arial" w:eastAsia="Calibri" w:hAnsi="Arial" w:cs="Arial"/>
          <w:lang w:eastAsia="ar-SA"/>
        </w:rPr>
        <w:t xml:space="preserve">Подгоренского </w:t>
      </w:r>
      <w:r w:rsidRPr="00020F93">
        <w:rPr>
          <w:rFonts w:ascii="Arial" w:eastAsia="Calibri" w:hAnsi="Arial" w:cs="Arial"/>
          <w:bCs/>
          <w:lang w:eastAsia="ar-SA"/>
        </w:rPr>
        <w:t>сельского поселения Калачеевского муниципального района на 2014-2020 годы</w:t>
      </w:r>
      <w:r w:rsidRPr="00020F93">
        <w:rPr>
          <w:rFonts w:ascii="Arial" w:eastAsia="Times New Roman" w:hAnsi="Arial" w:cs="Arial"/>
          <w:kern w:val="1"/>
          <w:lang w:eastAsia="ar-SA"/>
        </w:rPr>
        <w:t>»</w:t>
      </w:r>
    </w:p>
    <w:p w:rsidR="006D15A1" w:rsidRPr="00020F93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7"/>
        <w:gridCol w:w="3288"/>
        <w:gridCol w:w="3651"/>
        <w:gridCol w:w="992"/>
        <w:gridCol w:w="993"/>
        <w:gridCol w:w="992"/>
        <w:gridCol w:w="992"/>
        <w:gridCol w:w="992"/>
        <w:gridCol w:w="851"/>
        <w:gridCol w:w="1310"/>
      </w:tblGrid>
      <w:tr w:rsidR="006D15A1" w:rsidRPr="00020F93" w:rsidTr="0020592C">
        <w:trPr>
          <w:tblHeader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Наименование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  <w:t>муниципаль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softHyphen/>
              <w:t>ной программы, подпрограммы, основного ме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,</w:t>
            </w:r>
            <w:proofErr w:type="gramEnd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тыс. руб.</w:t>
            </w:r>
          </w:p>
        </w:tc>
      </w:tr>
      <w:tr w:rsidR="006D15A1" w:rsidRPr="00020F93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2020 год</w:t>
            </w:r>
          </w:p>
        </w:tc>
      </w:tr>
      <w:tr w:rsidR="006D15A1" w:rsidRPr="00020F93" w:rsidTr="0020592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13</w:t>
            </w:r>
          </w:p>
        </w:tc>
      </w:tr>
      <w:tr w:rsidR="006D15A1" w:rsidRPr="00020F93" w:rsidTr="0020592C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Муниципальная 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Calibri" w:hAnsi="Arial"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020F93">
              <w:rPr>
                <w:rFonts w:ascii="Arial" w:eastAsia="Calibri" w:hAnsi="Arial" w:cs="Arial"/>
                <w:lang w:eastAsia="ar-SA"/>
              </w:rPr>
              <w:t xml:space="preserve">Подгоренского </w:t>
            </w:r>
            <w:r w:rsidRPr="00020F93">
              <w:rPr>
                <w:rFonts w:ascii="Arial" w:eastAsia="Calibri" w:hAnsi="Arial" w:cs="Arial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DB5BAE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4111,15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1425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1538</w:t>
            </w:r>
          </w:p>
        </w:tc>
      </w:tr>
      <w:tr w:rsidR="006D15A1" w:rsidRPr="00020F93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D15A1" w:rsidRPr="00020F93" w:rsidTr="0020592C">
        <w:trPr>
          <w:trHeight w:val="44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020F93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Подпро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453BF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25</w:t>
            </w:r>
            <w:r w:rsidR="00F70DA2" w:rsidRPr="00020F93">
              <w:rPr>
                <w:rFonts w:ascii="Arial" w:eastAsia="Times New Roman" w:hAnsi="Arial" w:cs="Arial"/>
                <w:kern w:val="1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</w:tr>
      <w:tr w:rsidR="006D15A1" w:rsidRPr="00020F93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</w:tr>
      <w:tr w:rsidR="006D15A1" w:rsidRPr="00020F93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</w:tr>
      <w:tr w:rsidR="006D15A1" w:rsidRPr="00020F93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</w:p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Обустройство сквера</w:t>
            </w:r>
            <w:r w:rsidR="006D15A1" w:rsidRPr="00020F93">
              <w:rPr>
                <w:rFonts w:ascii="Arial" w:eastAsia="Times New Roman" w:hAnsi="Arial" w:cs="Arial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453BF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25</w:t>
            </w:r>
            <w:r w:rsidR="00F70DA2" w:rsidRPr="00020F93">
              <w:rPr>
                <w:rFonts w:ascii="Arial" w:eastAsia="Times New Roman" w:hAnsi="Arial" w:cs="Arial"/>
                <w:kern w:val="1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</w:tr>
      <w:tr w:rsidR="006D15A1" w:rsidRPr="00020F93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</w:tr>
      <w:tr w:rsidR="006D15A1" w:rsidRPr="00020F93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</w:tr>
      <w:tr w:rsidR="006D15A1" w:rsidRPr="00020F93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мероприя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softHyphen/>
              <w:t xml:space="preserve">тие 1.2 </w:t>
            </w:r>
          </w:p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lastRenderedPageBreak/>
              <w:t xml:space="preserve">Благоустройство мест массового отдыха населения </w:t>
            </w:r>
            <w:r w:rsidRPr="00020F93">
              <w:rPr>
                <w:rFonts w:ascii="Arial" w:eastAsia="Times New Roman" w:hAnsi="Arial" w:cs="Arial"/>
                <w:lang w:eastAsia="ar-SA"/>
              </w:rPr>
              <w:lastRenderedPageBreak/>
              <w:t>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 xml:space="preserve">Всего </w:t>
            </w:r>
          </w:p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BE0F95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BE0F9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</w:tr>
      <w:tr w:rsidR="006D15A1" w:rsidRPr="00020F93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</w:tr>
      <w:tr w:rsidR="006D15A1" w:rsidRPr="00020F93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</w:tr>
      <w:tr w:rsidR="006D15A1" w:rsidRPr="00020F93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Подпрограмма</w:t>
            </w:r>
            <w:proofErr w:type="gramStart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</w:t>
            </w:r>
            <w:proofErr w:type="gram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020F93">
              <w:rPr>
                <w:rFonts w:ascii="Arial" w:eastAsia="Times New Roman" w:hAnsi="Arial" w:cs="Arial"/>
                <w:lang w:eastAsia="ar-SA"/>
              </w:rPr>
              <w:t>ремонта</w:t>
            </w:r>
            <w:proofErr w:type="gramEnd"/>
            <w:r w:rsidRPr="00020F93">
              <w:rPr>
                <w:rFonts w:ascii="Arial" w:eastAsia="Times New Roman" w:hAnsi="Arial"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716F6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DB5BAE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1436,10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1000,0</w:t>
            </w:r>
          </w:p>
        </w:tc>
      </w:tr>
      <w:tr w:rsidR="006D15A1" w:rsidRPr="00020F93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</w:tr>
      <w:tr w:rsidR="006D15A1" w:rsidRPr="00020F93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</w:tr>
      <w:tr w:rsidR="006D15A1" w:rsidRPr="00020F93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</w:p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CC6E93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453BF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70,0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80,0</w:t>
            </w:r>
          </w:p>
        </w:tc>
      </w:tr>
      <w:tr w:rsidR="006D15A1" w:rsidRPr="00020F93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</w:tr>
      <w:tr w:rsidR="006D15A1" w:rsidRPr="00020F93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</w:tr>
      <w:tr w:rsidR="006D15A1" w:rsidRPr="00020F93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</w:p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DB5BAE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1436,10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920,0</w:t>
            </w:r>
          </w:p>
        </w:tc>
      </w:tr>
      <w:tr w:rsidR="006D15A1" w:rsidRPr="00020F93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</w:tr>
      <w:tr w:rsidR="006D15A1" w:rsidRPr="00020F93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</w:tr>
      <w:tr w:rsidR="006D15A1" w:rsidRPr="00020F93" w:rsidTr="0020592C">
        <w:trPr>
          <w:trHeight w:val="24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Подпро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F87A08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Комплекс</w:t>
            </w:r>
            <w:r w:rsidR="006D15A1" w:rsidRPr="00020F93">
              <w:rPr>
                <w:rFonts w:ascii="Arial" w:eastAsia="Times New Roman" w:hAnsi="Arial" w:cs="Arial"/>
                <w:kern w:val="1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716F62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CC6E93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DB5BAE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2650,05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498,0</w:t>
            </w:r>
          </w:p>
        </w:tc>
      </w:tr>
      <w:tr w:rsidR="006D15A1" w:rsidRPr="00020F93" w:rsidTr="0020592C">
        <w:trPr>
          <w:trHeight w:val="257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020F93" w:rsidTr="0020592C">
        <w:trPr>
          <w:trHeight w:val="46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020F93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  <w:t>мероприя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softHyphen/>
              <w:t>тие 3.1.</w:t>
            </w:r>
          </w:p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230,0</w:t>
            </w:r>
          </w:p>
        </w:tc>
      </w:tr>
      <w:tr w:rsidR="006D15A1" w:rsidRPr="00020F93" w:rsidTr="0020592C">
        <w:trPr>
          <w:trHeight w:val="248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020F93" w:rsidTr="0020592C">
        <w:trPr>
          <w:trHeight w:val="55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020F93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 xml:space="preserve">Основное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020F93" w:rsidTr="0020592C">
        <w:trPr>
          <w:trHeight w:val="39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020F93" w:rsidTr="0020592C">
        <w:trPr>
          <w:trHeight w:val="249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020F93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020F93" w:rsidTr="0020592C">
        <w:trPr>
          <w:trHeight w:val="568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  <w:t>мероприя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softHyphen/>
              <w:t>тие 3</w:t>
            </w:r>
            <w:r w:rsidR="0020592C" w:rsidRPr="00020F93">
              <w:rPr>
                <w:rFonts w:ascii="Arial" w:eastAsia="Times New Roman" w:hAnsi="Arial" w:cs="Arial"/>
                <w:kern w:val="1"/>
                <w:lang w:eastAsia="ar-SA"/>
              </w:rPr>
              <w:t>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020F93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CC6E93" w:rsidP="005A06CC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DB5BA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2618,05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268,0</w:t>
            </w:r>
          </w:p>
        </w:tc>
      </w:tr>
      <w:tr w:rsidR="006D15A1" w:rsidRPr="00020F93" w:rsidTr="0020592C">
        <w:trPr>
          <w:trHeight w:val="30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020F93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020F93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020F93" w:rsidTr="0020592C">
        <w:trPr>
          <w:trHeight w:val="117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E41142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EC34F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5A06C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020F93" w:rsidTr="0020592C">
        <w:trPr>
          <w:trHeight w:val="29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25,0</w:t>
            </w:r>
          </w:p>
          <w:p w:rsidR="0020592C" w:rsidRPr="00020F93" w:rsidRDefault="0020592C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30,0</w:t>
            </w:r>
          </w:p>
        </w:tc>
      </w:tr>
      <w:tr w:rsidR="0020592C" w:rsidRPr="00020F93" w:rsidTr="0020592C">
        <w:trPr>
          <w:trHeight w:val="27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020F93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020F93" w:rsidTr="0020592C">
        <w:trPr>
          <w:trHeight w:val="48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DB5BA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606,80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163,0</w:t>
            </w:r>
          </w:p>
        </w:tc>
      </w:tr>
      <w:tr w:rsidR="0020592C" w:rsidRPr="00020F93" w:rsidTr="0020592C">
        <w:trPr>
          <w:trHeight w:val="38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020F93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020F93" w:rsidTr="0020592C">
        <w:trPr>
          <w:trHeight w:val="25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BE0F95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50,0</w:t>
            </w:r>
          </w:p>
        </w:tc>
      </w:tr>
      <w:tr w:rsidR="0020592C" w:rsidRPr="00020F93" w:rsidTr="0020592C">
        <w:trPr>
          <w:trHeight w:val="25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020F93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020F93" w:rsidTr="0020592C">
        <w:trPr>
          <w:trHeight w:val="59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20592C" w:rsidRPr="00020F93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55,0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25,0</w:t>
            </w:r>
          </w:p>
        </w:tc>
      </w:tr>
      <w:tr w:rsidR="0020592C" w:rsidRPr="00020F93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020F93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054EB" w:rsidRPr="00020F93" w:rsidTr="002816FC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proofErr w:type="gramStart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Мероприятия</w:t>
            </w:r>
            <w:proofErr w:type="gramEnd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49066A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896,62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054EB" w:rsidRPr="00020F93" w:rsidTr="00BB477F">
        <w:trPr>
          <w:trHeight w:val="263"/>
        </w:trPr>
        <w:tc>
          <w:tcPr>
            <w:tcW w:w="11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054EB" w:rsidRPr="00020F93" w:rsidTr="002816FC">
        <w:trPr>
          <w:trHeight w:val="920"/>
        </w:trPr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020F93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020F93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20592C" w:rsidRPr="00020F93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DB5BAE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1024</w:t>
            </w:r>
            <w:r w:rsidR="0049066A" w:rsidRPr="00020F93">
              <w:rPr>
                <w:rFonts w:ascii="Arial" w:eastAsia="Times New Roman" w:hAnsi="Arial" w:cs="Arial"/>
                <w:kern w:val="1"/>
                <w:lang w:eastAsia="ar-SA"/>
              </w:rPr>
              <w:t>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020F93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</w:tr>
      <w:tr w:rsidR="0020592C" w:rsidRPr="00020F93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020F93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</w:tr>
    </w:tbl>
    <w:p w:rsidR="006D15A1" w:rsidRPr="00020F93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lang w:eastAsia="ar-SA"/>
        </w:rPr>
      </w:pPr>
    </w:p>
    <w:p w:rsidR="006D15A1" w:rsidRPr="00020F93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lang w:eastAsia="ar-SA"/>
        </w:rPr>
      </w:pPr>
    </w:p>
    <w:p w:rsidR="006D15A1" w:rsidRPr="00020F93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lang w:eastAsia="ar-SA"/>
        </w:rPr>
      </w:pPr>
    </w:p>
    <w:p w:rsidR="00D41397" w:rsidRPr="00020F93" w:rsidRDefault="00D41397" w:rsidP="00020F9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t xml:space="preserve">Приложение </w:t>
      </w:r>
      <w:r w:rsidR="00716F62" w:rsidRPr="00020F93">
        <w:rPr>
          <w:rFonts w:ascii="Arial" w:eastAsia="Times New Roman" w:hAnsi="Arial" w:cs="Arial"/>
          <w:kern w:val="2"/>
          <w:lang w:eastAsia="ru-RU"/>
        </w:rPr>
        <w:t>2</w:t>
      </w:r>
    </w:p>
    <w:p w:rsidR="00D41397" w:rsidRPr="00020F93" w:rsidRDefault="00020F93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t>к постановлению администрации</w:t>
      </w:r>
    </w:p>
    <w:p w:rsidR="00D805BE" w:rsidRPr="00020F93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t>Подгоренского сельского поселения</w:t>
      </w:r>
    </w:p>
    <w:p w:rsidR="00D805BE" w:rsidRPr="00020F93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lastRenderedPageBreak/>
        <w:t xml:space="preserve"> </w:t>
      </w:r>
      <w:r w:rsidR="00D805BE" w:rsidRPr="00020F93">
        <w:rPr>
          <w:rFonts w:ascii="Arial" w:eastAsia="Times New Roman" w:hAnsi="Arial" w:cs="Arial"/>
          <w:kern w:val="2"/>
          <w:lang w:eastAsia="ru-RU"/>
        </w:rPr>
        <w:t>Кала</w:t>
      </w:r>
      <w:r w:rsidR="00020F93" w:rsidRPr="00020F93">
        <w:rPr>
          <w:rFonts w:ascii="Arial" w:eastAsia="Times New Roman" w:hAnsi="Arial" w:cs="Arial"/>
          <w:kern w:val="2"/>
          <w:lang w:eastAsia="ru-RU"/>
        </w:rPr>
        <w:t>чеевского муниципального района</w:t>
      </w:r>
    </w:p>
    <w:p w:rsidR="00D41397" w:rsidRPr="00020F93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t>Воронежской области</w:t>
      </w:r>
    </w:p>
    <w:p w:rsidR="00D41397" w:rsidRPr="00020F93" w:rsidRDefault="00804613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t>о</w:t>
      </w:r>
      <w:r w:rsidR="00CA7C3C" w:rsidRPr="00020F93">
        <w:rPr>
          <w:rFonts w:ascii="Arial" w:eastAsia="Times New Roman" w:hAnsi="Arial" w:cs="Arial"/>
          <w:kern w:val="2"/>
          <w:lang w:eastAsia="ru-RU"/>
        </w:rPr>
        <w:t>т</w:t>
      </w:r>
      <w:r w:rsidR="0020091F" w:rsidRPr="00020F93">
        <w:rPr>
          <w:rFonts w:ascii="Arial" w:eastAsia="Times New Roman" w:hAnsi="Arial" w:cs="Arial"/>
          <w:kern w:val="2"/>
          <w:lang w:eastAsia="ru-RU"/>
        </w:rPr>
        <w:t xml:space="preserve"> 14</w:t>
      </w:r>
      <w:r w:rsidR="00020F93">
        <w:rPr>
          <w:rFonts w:ascii="Arial" w:eastAsia="Times New Roman" w:hAnsi="Arial" w:cs="Arial"/>
          <w:kern w:val="2"/>
          <w:lang w:eastAsia="ru-RU"/>
        </w:rPr>
        <w:t xml:space="preserve"> июля </w:t>
      </w:r>
      <w:r w:rsidR="00BB477F" w:rsidRPr="00020F93">
        <w:rPr>
          <w:rFonts w:ascii="Arial" w:eastAsia="Times New Roman" w:hAnsi="Arial" w:cs="Arial"/>
          <w:kern w:val="2"/>
          <w:lang w:eastAsia="ru-RU"/>
        </w:rPr>
        <w:t>2017</w:t>
      </w:r>
      <w:r w:rsidR="00BD307F" w:rsidRPr="00020F93">
        <w:rPr>
          <w:rFonts w:ascii="Arial" w:eastAsia="Times New Roman" w:hAnsi="Arial" w:cs="Arial"/>
          <w:kern w:val="2"/>
          <w:lang w:eastAsia="ru-RU"/>
        </w:rPr>
        <w:t xml:space="preserve"> г. №</w:t>
      </w:r>
      <w:r w:rsidR="0020091F" w:rsidRPr="00020F93">
        <w:rPr>
          <w:rFonts w:ascii="Arial" w:eastAsia="Times New Roman" w:hAnsi="Arial" w:cs="Arial"/>
          <w:kern w:val="2"/>
          <w:lang w:eastAsia="ru-RU"/>
        </w:rPr>
        <w:t>33</w:t>
      </w:r>
    </w:p>
    <w:p w:rsidR="00D41397" w:rsidRPr="00020F93" w:rsidRDefault="00D41397" w:rsidP="00D805BE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D41397" w:rsidRPr="00020F93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  <w:r w:rsidRPr="00020F93">
        <w:rPr>
          <w:rFonts w:ascii="Arial" w:eastAsia="Times New Roman" w:hAnsi="Arial" w:cs="Arial"/>
          <w:kern w:val="1"/>
          <w:lang w:eastAsia="ar-SA"/>
        </w:rPr>
        <w:t>Финансовое обеспечение и прогнозная (справочная</w:t>
      </w:r>
      <w:proofErr w:type="gramStart"/>
      <w:r w:rsidRPr="00020F93">
        <w:rPr>
          <w:rFonts w:ascii="Arial" w:eastAsia="Times New Roman" w:hAnsi="Arial" w:cs="Arial"/>
          <w:kern w:val="1"/>
          <w:lang w:eastAsia="ar-SA"/>
        </w:rPr>
        <w:t>)о</w:t>
      </w:r>
      <w:proofErr w:type="gramEnd"/>
      <w:r w:rsidRPr="00020F93">
        <w:rPr>
          <w:rFonts w:ascii="Arial" w:eastAsia="Times New Roman" w:hAnsi="Arial" w:cs="Arial"/>
          <w:kern w:val="1"/>
          <w:lang w:eastAsia="ar-SA"/>
        </w:rPr>
        <w:t>ценка расходов федерального, областного и местного, бюджетов внебюджетных фондов,</w:t>
      </w:r>
    </w:p>
    <w:p w:rsidR="00D41397" w:rsidRPr="00020F93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  <w:r w:rsidRPr="00020F93">
        <w:rPr>
          <w:rFonts w:ascii="Arial" w:eastAsia="Times New Roman" w:hAnsi="Arial" w:cs="Arial"/>
          <w:kern w:val="1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020F93">
        <w:rPr>
          <w:rFonts w:ascii="Arial" w:eastAsia="Calibri" w:hAnsi="Arial"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020F93">
        <w:rPr>
          <w:rFonts w:ascii="Arial" w:eastAsia="Calibri" w:hAnsi="Arial" w:cs="Arial"/>
          <w:lang w:eastAsia="ar-SA"/>
        </w:rPr>
        <w:t xml:space="preserve">Подгоренского </w:t>
      </w:r>
      <w:r w:rsidRPr="00020F93">
        <w:rPr>
          <w:rFonts w:ascii="Arial" w:eastAsia="Calibri" w:hAnsi="Arial" w:cs="Arial"/>
          <w:bCs/>
          <w:lang w:eastAsia="ar-SA"/>
        </w:rPr>
        <w:t>сельского поселения Калачеевского муниципального района на 2014-2020 годы</w:t>
      </w:r>
      <w:r w:rsidRPr="00020F93">
        <w:rPr>
          <w:rFonts w:ascii="Arial" w:eastAsia="Times New Roman" w:hAnsi="Arial" w:cs="Arial"/>
          <w:kern w:val="1"/>
          <w:lang w:eastAsia="ar-SA"/>
        </w:rPr>
        <w:t>»</w:t>
      </w: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020F93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Наименование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  <w:t xml:space="preserve">муниципальной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  <w:t>программы, подпро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softHyphen/>
              <w:t>граммы,</w:t>
            </w:r>
          </w:p>
          <w:p w:rsidR="00D41397" w:rsidRPr="00020F93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020F93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2020 год</w:t>
            </w:r>
          </w:p>
        </w:tc>
      </w:tr>
      <w:tr w:rsidR="00D41397" w:rsidRPr="00020F93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</w:t>
            </w:r>
          </w:p>
        </w:tc>
      </w:tr>
      <w:tr w:rsidR="00D41397" w:rsidRPr="00020F93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муниципальная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Calibri" w:hAnsi="Arial"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020F93">
              <w:rPr>
                <w:rFonts w:ascii="Arial" w:eastAsia="Calibri" w:hAnsi="Arial" w:cs="Arial"/>
                <w:lang w:eastAsia="ar-SA"/>
              </w:rPr>
              <w:t xml:space="preserve">Подгоренского </w:t>
            </w:r>
            <w:r w:rsidRPr="00020F93">
              <w:rPr>
                <w:rFonts w:ascii="Arial" w:eastAsia="Calibri" w:hAnsi="Arial" w:cs="Arial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1835,8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B5BA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4111,15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1538,0</w:t>
            </w: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CC6E93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1811,8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4B2109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1396,50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1744,7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2016,4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C35E0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2714,65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020F93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1538,0</w:t>
            </w: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BB477F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25</w:t>
            </w:r>
            <w:r w:rsidR="00F70DA2" w:rsidRPr="00020F93">
              <w:rPr>
                <w:rFonts w:ascii="Arial" w:eastAsia="Times New Roman" w:hAnsi="Arial" w:cs="Arial"/>
                <w:kern w:val="1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BB477F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25</w:t>
            </w:r>
            <w:r w:rsidR="00D41397" w:rsidRPr="00020F93">
              <w:rPr>
                <w:rFonts w:ascii="Arial" w:eastAsia="Times New Roman" w:hAnsi="Arial" w:cs="Arial"/>
                <w:kern w:val="1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Основное мероприятие 1.1</w:t>
            </w:r>
          </w:p>
          <w:p w:rsidR="00D41397" w:rsidRPr="00020F93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Обустройство </w:t>
            </w:r>
            <w:r w:rsidR="00E96679"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сквера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BB477F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25</w:t>
            </w:r>
            <w:r w:rsidR="00F70DA2" w:rsidRPr="00020F93">
              <w:rPr>
                <w:rFonts w:ascii="Arial" w:eastAsia="Times New Roman" w:hAnsi="Arial" w:cs="Arial"/>
                <w:kern w:val="1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BB477F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25</w:t>
            </w:r>
            <w:r w:rsidR="00F70DA2" w:rsidRPr="00020F93">
              <w:rPr>
                <w:rFonts w:ascii="Arial" w:eastAsia="Times New Roman" w:hAnsi="Arial" w:cs="Arial"/>
                <w:kern w:val="1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  <w:t>мероприятие 1.2</w:t>
            </w:r>
          </w:p>
          <w:p w:rsidR="00D41397" w:rsidRPr="00020F93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F70DA2">
            <w:pPr>
              <w:suppressAutoHyphens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ремонта</w:t>
            </w:r>
            <w:proofErr w:type="gramEnd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B5BA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1436,1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1000,0</w:t>
            </w:r>
          </w:p>
        </w:tc>
      </w:tr>
      <w:tr w:rsidR="00D41397" w:rsidRPr="00020F93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B5BA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1000,0</w:t>
            </w: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</w:p>
          <w:p w:rsidR="00D41397" w:rsidRPr="00020F93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521BF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8</w:t>
            </w:r>
            <w:r w:rsidR="00D41397" w:rsidRPr="00020F93">
              <w:rPr>
                <w:rFonts w:ascii="Arial" w:eastAsia="Times New Roman" w:hAnsi="Arial" w:cs="Arial"/>
                <w:kern w:val="1"/>
                <w:lang w:eastAsia="ar-SA"/>
              </w:rPr>
              <w:t>0,0</w:t>
            </w: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       </w:t>
            </w:r>
            <w:r w:rsidR="00D41397"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521BF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8</w:t>
            </w:r>
            <w:r w:rsidR="00D41397" w:rsidRPr="00020F93">
              <w:rPr>
                <w:rFonts w:ascii="Arial" w:eastAsia="Times New Roman" w:hAnsi="Arial" w:cs="Arial"/>
                <w:kern w:val="1"/>
                <w:lang w:eastAsia="ar-SA"/>
              </w:rPr>
              <w:t>0,0</w:t>
            </w: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  <w:t>мероприя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softHyphen/>
              <w:t xml:space="preserve">тие 2.2 </w:t>
            </w:r>
          </w:p>
          <w:p w:rsidR="00D41397" w:rsidRPr="00020F93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716F6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1406</w:t>
            </w:r>
            <w:r w:rsidR="00EC34F5" w:rsidRPr="00020F93">
              <w:rPr>
                <w:rFonts w:ascii="Arial" w:eastAsia="Times New Roman" w:hAnsi="Arial" w:cs="Arial"/>
                <w:kern w:val="1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0943D1" w:rsidP="000943D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1436,10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920,0</w:t>
            </w: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0943D1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140</w:t>
            </w:r>
            <w:r w:rsidR="00EC34F5" w:rsidRPr="00020F93">
              <w:rPr>
                <w:rFonts w:ascii="Arial" w:eastAsia="Times New Roman" w:hAnsi="Arial" w:cs="Arial"/>
                <w:kern w:val="1"/>
                <w:lang w:eastAsia="ar-SA"/>
              </w:rPr>
              <w:t>6</w:t>
            </w:r>
            <w:r w:rsidR="00E41142" w:rsidRPr="00020F93">
              <w:rPr>
                <w:rFonts w:ascii="Arial" w:eastAsia="Times New Roman" w:hAnsi="Arial" w:cs="Arial"/>
                <w:kern w:val="1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BB477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920,0</w:t>
            </w: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Подпро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softHyphen/>
              <w:t xml:space="preserve">грамма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 xml:space="preserve">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F87A0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Комплекс</w:t>
            </w:r>
            <w:r w:rsidR="00D41397"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ное развитие систем коммунальной инфраструктуры </w:t>
            </w:r>
            <w:r w:rsidR="00D41397" w:rsidRPr="00020F93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4B2109" w:rsidP="00B05DE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2650,05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498,0</w:t>
            </w:r>
          </w:p>
        </w:tc>
      </w:tr>
      <w:tr w:rsidR="00D41397" w:rsidRPr="00020F93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B05DE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C6E9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35E05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896,50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C6E93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399,0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35E0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1753,55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498,0</w:t>
            </w: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9108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839,6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521BFE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35E0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2650,05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388,0</w:t>
            </w: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990182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2060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color w:val="002060"/>
                <w:kern w:val="1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4B2109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13</w:t>
            </w:r>
            <w:r w:rsidR="00CF1B76" w:rsidRPr="00020F93">
              <w:rPr>
                <w:rFonts w:ascii="Arial" w:eastAsia="Times New Roman" w:hAnsi="Arial" w:cs="Arial"/>
                <w:kern w:val="1"/>
                <w:lang w:eastAsia="ar-SA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C6E93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40362" w:rsidP="007645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1253,55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230,0</w:t>
            </w: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proofErr w:type="gramStart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Мероприятия</w:t>
            </w:r>
            <w:proofErr w:type="gramEnd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направленные на содержание и ремонт военно-мемориальных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7645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896,62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20,0</w:t>
            </w:r>
          </w:p>
        </w:tc>
      </w:tr>
      <w:tr w:rsidR="00D41397" w:rsidRPr="00020F93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764581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851,70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7645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20,0</w:t>
            </w:r>
          </w:p>
        </w:tc>
      </w:tr>
      <w:tr w:rsidR="00D41397" w:rsidRPr="00020F93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83</w:t>
            </w:r>
            <w:r w:rsidR="00716F62" w:rsidRPr="00020F93">
              <w:rPr>
                <w:rFonts w:ascii="Arial" w:eastAsia="Times New Roman" w:hAnsi="Arial" w:cs="Arial"/>
                <w:kern w:val="1"/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C6E93" w:rsidP="003E5B6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4036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1721,43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268,0</w:t>
            </w:r>
          </w:p>
        </w:tc>
      </w:tr>
      <w:tr w:rsidR="00D41397" w:rsidRPr="00020F93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C6E93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4036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5</w:t>
            </w:r>
            <w:r w:rsidR="004B2109" w:rsidRPr="00020F93">
              <w:rPr>
                <w:rFonts w:ascii="Arial" w:eastAsia="Times New Roman" w:hAnsi="Arial" w:cs="Arial"/>
                <w:kern w:val="1"/>
                <w:lang w:eastAsia="ar-SA"/>
              </w:rPr>
              <w:t>44,80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    </w:t>
            </w:r>
            <w:r w:rsidR="00C33BE8" w:rsidRPr="00020F93">
              <w:rPr>
                <w:rFonts w:ascii="Arial" w:eastAsia="Times New Roman" w:hAnsi="Arial" w:cs="Arial"/>
                <w:kern w:val="1"/>
                <w:lang w:eastAsia="ar-SA"/>
              </w:rPr>
              <w:t>74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C6E93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    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C40362" w:rsidP="00683643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1176,63</w:t>
            </w:r>
          </w:p>
          <w:p w:rsidR="00370B9B" w:rsidRPr="00020F93" w:rsidRDefault="00370B9B" w:rsidP="00683643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268,0</w:t>
            </w:r>
          </w:p>
        </w:tc>
      </w:tr>
      <w:tr w:rsidR="00D41397" w:rsidRPr="00020F93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787D6E" w:rsidRPr="00020F93" w:rsidTr="00EC34F5">
        <w:trPr>
          <w:trHeight w:val="1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020F93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787D6E" w:rsidRPr="00020F93" w:rsidTr="00787D6E">
        <w:trPr>
          <w:trHeight w:val="1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020F93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787D6E" w:rsidRPr="00020F93" w:rsidTr="00787D6E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020F93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787D6E" w:rsidRPr="00020F93" w:rsidTr="00787D6E">
        <w:trPr>
          <w:trHeight w:val="18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020F93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787D6E" w:rsidRPr="00020F93" w:rsidTr="00787D6E">
        <w:trPr>
          <w:trHeight w:val="24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020F93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  <w:p w:rsidR="00787D6E" w:rsidRPr="00020F93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787D6E" w:rsidRPr="00020F93" w:rsidTr="00910875">
        <w:trPr>
          <w:trHeight w:val="22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020F93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020F93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805516" w:rsidRPr="00020F93" w:rsidTr="00805516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020F93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CC6E93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50,0</w:t>
            </w:r>
          </w:p>
        </w:tc>
      </w:tr>
      <w:tr w:rsidR="00805516" w:rsidRPr="00020F93" w:rsidTr="00805516">
        <w:trPr>
          <w:trHeight w:val="21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020F93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805516" w:rsidRPr="00020F93" w:rsidTr="00805516">
        <w:trPr>
          <w:trHeight w:val="207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020F93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805516" w:rsidRPr="00020F93" w:rsidTr="00805516">
        <w:trPr>
          <w:trHeight w:val="21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020F93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CC6E93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50,0</w:t>
            </w:r>
          </w:p>
        </w:tc>
      </w:tr>
      <w:tr w:rsidR="00805516" w:rsidRPr="00020F93" w:rsidTr="00805516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020F93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020F93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805516" w:rsidRPr="00020F93" w:rsidTr="00805516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020F93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805516" w:rsidRPr="00020F93" w:rsidTr="00805516">
        <w:trPr>
          <w:trHeight w:val="18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020F93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516" w:rsidRPr="00020F93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</w:tbl>
    <w:p w:rsidR="00805516" w:rsidRPr="00020F93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p w:rsidR="00805516" w:rsidRPr="00020F93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p w:rsidR="00805516" w:rsidRPr="00020F93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p w:rsidR="00805516" w:rsidRPr="00020F93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p w:rsidR="00805516" w:rsidRPr="00020F93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p w:rsidR="00990182" w:rsidRPr="00020F93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020F93" w:rsidRDefault="00020F93" w:rsidP="00020F9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020F93" w:rsidRDefault="00020F93" w:rsidP="00020F9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020F93" w:rsidRDefault="00020F93" w:rsidP="00020F9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020F93" w:rsidRDefault="00020F93" w:rsidP="00020F9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020F93" w:rsidRDefault="00020F93" w:rsidP="00020F9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020F93" w:rsidRDefault="00020F93" w:rsidP="00020F9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020F93" w:rsidRDefault="00020F93" w:rsidP="00020F9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020F93" w:rsidRDefault="00020F93" w:rsidP="00020F9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020F93" w:rsidRDefault="00020F93" w:rsidP="00020F9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020F93" w:rsidRDefault="00020F93" w:rsidP="00020F9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020F93" w:rsidRDefault="00020F93" w:rsidP="00020F9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020F93" w:rsidRDefault="00020F93" w:rsidP="00020F9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020F93" w:rsidRDefault="00020F93" w:rsidP="00020F9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020F93" w:rsidRDefault="00020F93" w:rsidP="00020F9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A64872" w:rsidRPr="00020F93" w:rsidRDefault="00A64872" w:rsidP="00020F9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t xml:space="preserve">Приложение </w:t>
      </w:r>
      <w:r w:rsidR="00C33BE8" w:rsidRPr="00020F93">
        <w:rPr>
          <w:rFonts w:ascii="Arial" w:eastAsia="Times New Roman" w:hAnsi="Arial" w:cs="Arial"/>
          <w:kern w:val="2"/>
          <w:lang w:eastAsia="ru-RU"/>
        </w:rPr>
        <w:t>3</w:t>
      </w:r>
    </w:p>
    <w:p w:rsidR="00A64872" w:rsidRPr="00020F93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t xml:space="preserve">к постановлению администрации </w:t>
      </w:r>
    </w:p>
    <w:p w:rsidR="00D805BE" w:rsidRPr="00020F93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t xml:space="preserve">Подгоренского сельского поселения </w:t>
      </w:r>
    </w:p>
    <w:p w:rsidR="00D805BE" w:rsidRPr="00020F93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t>Калачеевского муниципального района</w:t>
      </w:r>
    </w:p>
    <w:p w:rsidR="00A64872" w:rsidRPr="00020F93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t xml:space="preserve"> Воронежской области</w:t>
      </w:r>
    </w:p>
    <w:p w:rsidR="00A64872" w:rsidRPr="00020F93" w:rsidRDefault="00804613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020F93">
        <w:rPr>
          <w:rFonts w:ascii="Arial" w:eastAsia="Times New Roman" w:hAnsi="Arial" w:cs="Arial"/>
          <w:kern w:val="2"/>
          <w:lang w:eastAsia="ru-RU"/>
        </w:rPr>
        <w:t>о</w:t>
      </w:r>
      <w:r w:rsidR="00EA5AF7" w:rsidRPr="00020F93">
        <w:rPr>
          <w:rFonts w:ascii="Arial" w:eastAsia="Times New Roman" w:hAnsi="Arial" w:cs="Arial"/>
          <w:kern w:val="2"/>
          <w:lang w:eastAsia="ru-RU"/>
        </w:rPr>
        <w:t>т</w:t>
      </w:r>
      <w:r w:rsidR="0020091F" w:rsidRPr="00020F93">
        <w:rPr>
          <w:rFonts w:ascii="Arial" w:eastAsia="Times New Roman" w:hAnsi="Arial" w:cs="Arial"/>
          <w:kern w:val="2"/>
          <w:lang w:eastAsia="ru-RU"/>
        </w:rPr>
        <w:t xml:space="preserve"> 14</w:t>
      </w:r>
      <w:r w:rsidR="00020F93">
        <w:rPr>
          <w:rFonts w:ascii="Arial" w:eastAsia="Times New Roman" w:hAnsi="Arial" w:cs="Arial"/>
          <w:kern w:val="2"/>
          <w:lang w:eastAsia="ru-RU"/>
        </w:rPr>
        <w:t xml:space="preserve"> июля </w:t>
      </w:r>
      <w:r w:rsidR="00D56C9E" w:rsidRPr="00020F93">
        <w:rPr>
          <w:rFonts w:ascii="Arial" w:eastAsia="Times New Roman" w:hAnsi="Arial" w:cs="Arial"/>
          <w:kern w:val="2"/>
          <w:lang w:eastAsia="ru-RU"/>
        </w:rPr>
        <w:t>201</w:t>
      </w:r>
      <w:r w:rsidR="00683643" w:rsidRPr="00020F93">
        <w:rPr>
          <w:rFonts w:ascii="Arial" w:eastAsia="Times New Roman" w:hAnsi="Arial" w:cs="Arial"/>
          <w:kern w:val="2"/>
          <w:lang w:eastAsia="ru-RU"/>
        </w:rPr>
        <w:t>7</w:t>
      </w:r>
      <w:r w:rsidR="00D56C9E" w:rsidRPr="00020F93">
        <w:rPr>
          <w:rFonts w:ascii="Arial" w:eastAsia="Times New Roman" w:hAnsi="Arial" w:cs="Arial"/>
          <w:kern w:val="2"/>
          <w:lang w:eastAsia="ru-RU"/>
        </w:rPr>
        <w:t xml:space="preserve"> г. №</w:t>
      </w:r>
      <w:r w:rsidR="0020091F" w:rsidRPr="00020F93">
        <w:rPr>
          <w:rFonts w:ascii="Arial" w:eastAsia="Times New Roman" w:hAnsi="Arial" w:cs="Arial"/>
          <w:kern w:val="2"/>
          <w:lang w:eastAsia="ru-RU"/>
        </w:rPr>
        <w:t>33</w:t>
      </w:r>
    </w:p>
    <w:p w:rsidR="00A64872" w:rsidRPr="00020F93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D41397" w:rsidRPr="00020F93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  <w:r w:rsidRPr="00020F93">
        <w:rPr>
          <w:rFonts w:ascii="Arial" w:eastAsia="Times New Roman" w:hAnsi="Arial" w:cs="Arial"/>
          <w:kern w:val="1"/>
          <w:lang w:eastAsia="ar-SA"/>
        </w:rPr>
        <w:lastRenderedPageBreak/>
        <w:t>План реализации муниципальной программы</w:t>
      </w:r>
    </w:p>
    <w:p w:rsidR="00D41397" w:rsidRPr="00020F93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lang w:eastAsia="ar-SA"/>
        </w:rPr>
      </w:pPr>
      <w:r w:rsidRPr="00020F93">
        <w:rPr>
          <w:rFonts w:ascii="Arial" w:eastAsia="Times New Roman" w:hAnsi="Arial" w:cs="Arial"/>
          <w:kern w:val="1"/>
          <w:lang w:eastAsia="ar-SA"/>
        </w:rPr>
        <w:t>«</w:t>
      </w:r>
      <w:r w:rsidRPr="00020F93">
        <w:rPr>
          <w:rFonts w:ascii="Arial" w:eastAsia="Calibri" w:hAnsi="Arial"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020F93">
        <w:rPr>
          <w:rFonts w:ascii="Arial" w:eastAsia="Calibri" w:hAnsi="Arial" w:cs="Arial"/>
          <w:lang w:eastAsia="ar-SA"/>
        </w:rPr>
        <w:t xml:space="preserve">Подгоренского </w:t>
      </w:r>
      <w:r w:rsidRPr="00020F93">
        <w:rPr>
          <w:rFonts w:ascii="Arial" w:eastAsia="Calibri" w:hAnsi="Arial" w:cs="Arial"/>
          <w:bCs/>
          <w:lang w:eastAsia="ar-SA"/>
        </w:rPr>
        <w:t>сельского поселения</w:t>
      </w:r>
    </w:p>
    <w:p w:rsidR="00D41397" w:rsidRPr="00020F93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020F93">
        <w:rPr>
          <w:rFonts w:ascii="Arial" w:eastAsia="Calibri" w:hAnsi="Arial" w:cs="Arial"/>
          <w:bCs/>
          <w:lang w:eastAsia="ar-SA"/>
        </w:rPr>
        <w:t>Калачеевского муниципального р</w:t>
      </w:r>
      <w:r w:rsidR="00C40362" w:rsidRPr="00020F93">
        <w:rPr>
          <w:rFonts w:ascii="Arial" w:eastAsia="Calibri" w:hAnsi="Arial" w:cs="Arial"/>
          <w:bCs/>
          <w:lang w:eastAsia="ar-SA"/>
        </w:rPr>
        <w:t>айона на 2014-2020 годы» на 2017</w:t>
      </w:r>
      <w:r w:rsidRPr="00020F93">
        <w:rPr>
          <w:rFonts w:ascii="Arial" w:eastAsia="Calibri" w:hAnsi="Arial" w:cs="Arial"/>
          <w:bCs/>
          <w:lang w:eastAsia="ar-SA"/>
        </w:rPr>
        <w:t xml:space="preserve"> год</w:t>
      </w:r>
    </w:p>
    <w:p w:rsidR="00D41397" w:rsidRPr="00020F93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359"/>
        <w:gridCol w:w="2891"/>
        <w:gridCol w:w="2070"/>
        <w:gridCol w:w="765"/>
        <w:gridCol w:w="992"/>
        <w:gridCol w:w="3063"/>
        <w:gridCol w:w="2410"/>
        <w:gridCol w:w="1134"/>
      </w:tblGrid>
      <w:tr w:rsidR="00D41397" w:rsidRPr="00020F93" w:rsidTr="00E41142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 xml:space="preserve">№ </w:t>
            </w:r>
          </w:p>
          <w:p w:rsidR="00D41397" w:rsidRPr="00020F93" w:rsidRDefault="00D41397" w:rsidP="00D4139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Наименование подпрограммы,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  <w:t>основного мероприятия, мероприятия</w:t>
            </w:r>
          </w:p>
          <w:p w:rsidR="00D41397" w:rsidRPr="00020F93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proofErr w:type="gramStart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Срок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Ожидаемый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  <w:t xml:space="preserve">непосредственный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  <w:t xml:space="preserve">результат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КБК </w:t>
            </w:r>
          </w:p>
          <w:p w:rsidR="00D41397" w:rsidRPr="00020F93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020F93" w:rsidTr="00E41142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начала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окончания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  <w:t>реализации</w:t>
            </w:r>
          </w:p>
          <w:p w:rsidR="00D41397" w:rsidRPr="00020F93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020F93" w:rsidTr="00E41142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</w:t>
            </w:r>
          </w:p>
        </w:tc>
      </w:tr>
      <w:tr w:rsidR="00D41397" w:rsidRPr="00020F93" w:rsidTr="00E41142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Муниципальная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Calibri" w:hAnsi="Arial" w:cs="Arial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020F93">
              <w:rPr>
                <w:rFonts w:ascii="Arial" w:eastAsia="Calibri" w:hAnsi="Arial" w:cs="Arial"/>
                <w:lang w:eastAsia="ar-SA"/>
              </w:rPr>
              <w:t xml:space="preserve">Подгоренского </w:t>
            </w:r>
            <w:r w:rsidRPr="00020F93">
              <w:rPr>
                <w:rFonts w:ascii="Arial" w:eastAsia="Calibri" w:hAnsi="Arial" w:cs="Arial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01.01.2017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31.12.</w:t>
            </w:r>
            <w:r w:rsidR="00683643"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энергоэффективности</w:t>
            </w:r>
            <w:proofErr w:type="spellEnd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020F93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020F93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020F93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914 01 0 </w:t>
            </w:r>
            <w:r w:rsidR="00787D6E" w:rsidRPr="00020F93">
              <w:rPr>
                <w:rFonts w:ascii="Arial" w:eastAsia="Times New Roman" w:hAnsi="Arial" w:cs="Arial"/>
                <w:kern w:val="1"/>
                <w:lang w:eastAsia="ar-SA"/>
              </w:rPr>
              <w:t>00 0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020F93" w:rsidRDefault="00370B9B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3564,35</w:t>
            </w:r>
          </w:p>
        </w:tc>
      </w:tr>
      <w:tr w:rsidR="00EA5AF7" w:rsidRPr="00020F93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Подпрограмма</w:t>
            </w:r>
            <w:proofErr w:type="gramStart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020F93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01.01.</w:t>
            </w:r>
          </w:p>
          <w:p w:rsidR="00EA5AF7" w:rsidRPr="00020F93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020F93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31.12.</w:t>
            </w:r>
          </w:p>
          <w:p w:rsidR="00EA5AF7" w:rsidRPr="00020F93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020F93" w:rsidRDefault="00BA147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25,0</w:t>
            </w:r>
          </w:p>
        </w:tc>
      </w:tr>
      <w:tr w:rsidR="00EA5AF7" w:rsidRPr="00020F93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lastRenderedPageBreak/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020F93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01.01.</w:t>
            </w:r>
          </w:p>
          <w:p w:rsidR="00EA5AF7" w:rsidRPr="00020F93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020F93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31.12.</w:t>
            </w:r>
          </w:p>
          <w:p w:rsidR="00EA5AF7" w:rsidRPr="00020F93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Обустройство сквера на территории </w:t>
            </w:r>
            <w:proofErr w:type="gramStart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с</w:t>
            </w:r>
            <w:proofErr w:type="gramEnd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C47E13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914 0412</w:t>
            </w:r>
            <w:r w:rsidR="00E41142"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020F93" w:rsidRDefault="00BA147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25,0</w:t>
            </w:r>
          </w:p>
        </w:tc>
      </w:tr>
      <w:tr w:rsidR="00EA5AF7" w:rsidRPr="00020F93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ремонта</w:t>
            </w:r>
            <w:proofErr w:type="gramEnd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020F93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01.01.</w:t>
            </w:r>
          </w:p>
          <w:p w:rsidR="00EA5AF7" w:rsidRPr="00020F93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020F93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31.12.</w:t>
            </w:r>
          </w:p>
          <w:p w:rsidR="00EA5AF7" w:rsidRPr="00020F93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621793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914 04</w:t>
            </w:r>
            <w:r w:rsidR="00EA5AF7"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</w:t>
            </w:r>
            <w:r w:rsidR="00E41B23" w:rsidRPr="00020F93">
              <w:rPr>
                <w:rFonts w:ascii="Arial" w:eastAsia="Times New Roman" w:hAnsi="Arial" w:cs="Arial"/>
                <w:kern w:val="1"/>
                <w:lang w:eastAsia="ar-SA"/>
              </w:rPr>
              <w:t>09</w:t>
            </w:r>
            <w:r w:rsidR="00EA5AF7"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00</w:t>
            </w:r>
            <w:r w:rsidR="00E41142"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</w:t>
            </w:r>
            <w:r w:rsidR="00EA5AF7" w:rsidRPr="00020F93">
              <w:rPr>
                <w:rFonts w:ascii="Arial" w:eastAsia="Times New Roman" w:hAnsi="Arial" w:cs="Arial"/>
                <w:kern w:val="1"/>
                <w:lang w:eastAsia="ar-SA"/>
              </w:rPr>
              <w:t>00</w:t>
            </w:r>
            <w:r w:rsidR="004C3481"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00000</w:t>
            </w:r>
            <w:r w:rsidR="00EA5AF7"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020F93" w:rsidRDefault="00E41B2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1436</w:t>
            </w:r>
            <w:r w:rsidR="00BA1472" w:rsidRPr="00020F93">
              <w:rPr>
                <w:rFonts w:ascii="Arial" w:eastAsia="Times New Roman" w:hAnsi="Arial" w:cs="Arial"/>
                <w:kern w:val="1"/>
                <w:lang w:eastAsia="ar-SA"/>
              </w:rPr>
              <w:t>,10</w:t>
            </w:r>
          </w:p>
        </w:tc>
      </w:tr>
      <w:tr w:rsidR="00EA5AF7" w:rsidRPr="00020F93" w:rsidTr="00E41142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020F93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01.01.</w:t>
            </w:r>
          </w:p>
          <w:p w:rsidR="00EA5AF7" w:rsidRPr="00020F93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020F93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31.12.</w:t>
            </w:r>
          </w:p>
          <w:p w:rsidR="00EA5AF7" w:rsidRPr="00020F93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914 05 03 01 2</w:t>
            </w:r>
            <w:r w:rsidR="0073778D"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</w:t>
            </w:r>
            <w:r w:rsidR="004C3481"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02 </w:t>
            </w:r>
            <w:r w:rsidR="0073778D" w:rsidRPr="00020F93">
              <w:rPr>
                <w:rFonts w:ascii="Arial" w:eastAsia="Times New Roman" w:hAnsi="Arial" w:cs="Arial"/>
                <w:kern w:val="1"/>
                <w:lang w:eastAsia="ar-SA"/>
              </w:rPr>
              <w:t>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EA5AF7" w:rsidRPr="00020F93" w:rsidTr="00E41142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7377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01.01.</w:t>
            </w:r>
          </w:p>
          <w:p w:rsidR="00EA5AF7" w:rsidRPr="00020F93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31.12.</w:t>
            </w:r>
          </w:p>
          <w:p w:rsidR="00EA5AF7" w:rsidRPr="00020F93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020F93" w:rsidRDefault="0073778D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914 04 09 01 2 </w:t>
            </w:r>
            <w:r w:rsidR="004C3481"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02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020F93" w:rsidRDefault="00E41B2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1436,10</w:t>
            </w:r>
          </w:p>
        </w:tc>
      </w:tr>
      <w:tr w:rsidR="004C3481" w:rsidRPr="00020F93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Подпро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01.01.</w:t>
            </w:r>
          </w:p>
          <w:p w:rsidR="004C3481" w:rsidRPr="00020F93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31.12.</w:t>
            </w:r>
          </w:p>
          <w:p w:rsidR="004C3481" w:rsidRPr="00020F93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020F93" w:rsidRDefault="00E41B2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2650,0</w:t>
            </w:r>
            <w:r w:rsidR="00370B9B" w:rsidRPr="00020F93">
              <w:rPr>
                <w:rFonts w:ascii="Arial" w:eastAsia="Times New Roman" w:hAnsi="Arial" w:cs="Arial"/>
                <w:kern w:val="1"/>
                <w:lang w:eastAsia="ar-SA"/>
              </w:rPr>
              <w:t>5</w:t>
            </w:r>
          </w:p>
        </w:tc>
      </w:tr>
      <w:tr w:rsidR="004C3481" w:rsidRPr="00020F93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01.01.</w:t>
            </w:r>
          </w:p>
          <w:p w:rsidR="004C3481" w:rsidRPr="00020F93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31.12.</w:t>
            </w:r>
          </w:p>
          <w:p w:rsidR="004C3481" w:rsidRPr="00020F93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020F93" w:rsidRDefault="00E41B2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2650,0</w:t>
            </w:r>
            <w:r w:rsidR="00370B9B" w:rsidRPr="00020F93">
              <w:rPr>
                <w:rFonts w:ascii="Arial" w:eastAsia="Times New Roman" w:hAnsi="Arial" w:cs="Arial"/>
                <w:kern w:val="1"/>
                <w:lang w:eastAsia="ar-SA"/>
              </w:rPr>
              <w:t>5</w:t>
            </w:r>
          </w:p>
        </w:tc>
      </w:tr>
      <w:tr w:rsidR="00BA1472" w:rsidRPr="00020F93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020F93" w:rsidRDefault="00BA1472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020F93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020F93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proofErr w:type="gramStart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Мероприятия</w:t>
            </w:r>
            <w:proofErr w:type="gramEnd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направленные на содержание и ремонт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военно-мемориальных объектов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020F93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 xml:space="preserve">Администрация Подгоренского сельского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020F93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01.01.</w:t>
            </w:r>
          </w:p>
          <w:p w:rsidR="00BA1472" w:rsidRPr="00020F93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020F93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31.12.</w:t>
            </w:r>
          </w:p>
          <w:p w:rsidR="00BA1472" w:rsidRPr="00020F93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020F93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приведение в качественное состояние существующих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020F93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914 05 03 01 3 01 78530</w:t>
            </w:r>
          </w:p>
          <w:p w:rsidR="00BA1472" w:rsidRPr="00020F93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72" w:rsidRPr="00020F93" w:rsidRDefault="00370B9B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851,7</w:t>
            </w:r>
            <w:r w:rsidR="00E41B23"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</w:tr>
      <w:tr w:rsidR="00BA1472" w:rsidRPr="00020F93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020F93" w:rsidRDefault="00BA1472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020F93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020F93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proofErr w:type="gramStart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Мероприятия</w:t>
            </w:r>
            <w:proofErr w:type="gramEnd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направленные на содержание и ремонт военно-мемориальных объектов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020F93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020F93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01.01.</w:t>
            </w:r>
          </w:p>
          <w:p w:rsidR="00BA1472" w:rsidRPr="00020F93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020F93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31.12.</w:t>
            </w:r>
          </w:p>
          <w:p w:rsidR="00BA1472" w:rsidRPr="00020F93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020F93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приведение в качественное состояние существующих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020F93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914 05 03 01 3 01 </w:t>
            </w:r>
            <w:r w:rsidRPr="00020F93">
              <w:rPr>
                <w:rFonts w:ascii="Arial" w:eastAsia="Times New Roman" w:hAnsi="Arial" w:cs="Arial"/>
                <w:kern w:val="1"/>
                <w:lang w:val="en-US" w:eastAsia="ar-SA"/>
              </w:rPr>
              <w:t>S8530</w:t>
            </w:r>
          </w:p>
          <w:p w:rsidR="00BA1472" w:rsidRPr="00020F93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72" w:rsidRPr="00020F93" w:rsidRDefault="00370B9B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44,92</w:t>
            </w:r>
          </w:p>
        </w:tc>
      </w:tr>
      <w:tr w:rsidR="004C3481" w:rsidRPr="00020F93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proofErr w:type="gramStart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Мероприятия</w:t>
            </w:r>
            <w:proofErr w:type="gramEnd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01.01.2017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31.12.</w:t>
            </w:r>
          </w:p>
          <w:p w:rsidR="004C3481" w:rsidRPr="00020F93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914 05 03 01 3 01 98670</w:t>
            </w:r>
          </w:p>
          <w:p w:rsidR="004C3481" w:rsidRPr="00020F93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914 05 03 01 3 01 78670</w:t>
            </w:r>
          </w:p>
          <w:p w:rsidR="00C47E13" w:rsidRPr="00020F93" w:rsidRDefault="00C47E13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914 05 03 01 3 01 </w:t>
            </w:r>
            <w:r w:rsidRPr="00020F93">
              <w:rPr>
                <w:rFonts w:ascii="Arial" w:eastAsia="Times New Roman" w:hAnsi="Arial" w:cs="Arial"/>
                <w:kern w:val="1"/>
                <w:lang w:val="en-US" w:eastAsia="ar-SA"/>
              </w:rPr>
              <w:t>S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020F93" w:rsidRDefault="00E41B2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5570</w:t>
            </w:r>
            <w:r w:rsidR="00BA1472" w:rsidRPr="00020F93">
              <w:rPr>
                <w:rFonts w:ascii="Arial" w:eastAsia="Times New Roman" w:hAnsi="Arial" w:cs="Arial"/>
                <w:kern w:val="1"/>
                <w:lang w:eastAsia="ar-SA"/>
              </w:rPr>
              <w:t>,0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  <w:p w:rsidR="00C47E13" w:rsidRPr="00020F93" w:rsidRDefault="00E41B2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44,80</w:t>
            </w:r>
          </w:p>
          <w:p w:rsidR="00C47E13" w:rsidRPr="00020F93" w:rsidRDefault="00E41B23" w:rsidP="00020F9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5,0</w:t>
            </w:r>
          </w:p>
        </w:tc>
      </w:tr>
      <w:tr w:rsidR="004C3481" w:rsidRPr="00020F93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proofErr w:type="gramStart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Мероприятия</w:t>
            </w:r>
            <w:proofErr w:type="gramEnd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направленные Организация и содержание мест захоронения</w:t>
            </w:r>
          </w:p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- приведение в качественное состояние существующих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914 05 03 01 3 01 98690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020F93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45,0</w:t>
            </w:r>
          </w:p>
        </w:tc>
      </w:tr>
      <w:tr w:rsidR="004C3481" w:rsidRPr="00020F93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proofErr w:type="gramStart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Мероприятия</w:t>
            </w:r>
            <w:proofErr w:type="gramEnd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направленные на расходы по озеленение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020F93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01.01.</w:t>
            </w:r>
          </w:p>
          <w:p w:rsidR="004C3481" w:rsidRPr="00020F93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020F93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31.12.</w:t>
            </w:r>
          </w:p>
          <w:p w:rsidR="004C3481" w:rsidRPr="00020F93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 xml:space="preserve">- совершенствование </w:t>
            </w:r>
            <w:proofErr w:type="gramStart"/>
            <w:r w:rsidRPr="00020F93">
              <w:rPr>
                <w:rFonts w:ascii="Arial" w:eastAsia="Times New Roman" w:hAnsi="Arial" w:cs="Arial"/>
                <w:lang w:eastAsia="ar-SA"/>
              </w:rPr>
              <w:t>эстетического вида</w:t>
            </w:r>
            <w:proofErr w:type="gramEnd"/>
            <w:r w:rsidRPr="00020F93">
              <w:rPr>
                <w:rFonts w:ascii="Arial" w:eastAsia="Times New Roman" w:hAnsi="Arial" w:cs="Arial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914 05 03 01 3 01 98720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020F93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45,0</w:t>
            </w:r>
          </w:p>
        </w:tc>
      </w:tr>
      <w:tr w:rsidR="004C3481" w:rsidRPr="00020F93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020F9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Мероприятия направленные на </w:t>
            </w:r>
            <w:bookmarkStart w:id="0" w:name="_GoBack"/>
            <w:bookmarkEnd w:id="0"/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прочие расходы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020F93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020F93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4C3481" w:rsidRPr="00020F93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4C3481" w:rsidRPr="00020F93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 xml:space="preserve">- приведение в </w:t>
            </w:r>
            <w:r w:rsidRPr="00020F93">
              <w:rPr>
                <w:rFonts w:ascii="Arial" w:eastAsia="Times New Roman" w:hAnsi="Arial" w:cs="Arial"/>
                <w:lang w:eastAsia="ar-SA"/>
              </w:rPr>
              <w:lastRenderedPageBreak/>
              <w:t>качественное состояние существующих элементов благоустройства;</w:t>
            </w:r>
          </w:p>
          <w:p w:rsidR="004C3481" w:rsidRPr="00020F93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914 05 03 01 3 01 98730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020F93" w:rsidRDefault="00E41B2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1024</w:t>
            </w:r>
            <w:r w:rsidR="008A2DEB" w:rsidRPr="00020F93">
              <w:rPr>
                <w:rFonts w:ascii="Arial" w:eastAsia="Times New Roman" w:hAnsi="Arial" w:cs="Arial"/>
                <w:kern w:val="1"/>
                <w:lang w:eastAsia="ar-SA"/>
              </w:rPr>
              <w:t>,63</w:t>
            </w:r>
          </w:p>
        </w:tc>
      </w:tr>
      <w:tr w:rsidR="004C3481" w:rsidRPr="00020F93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020F93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01.01.</w:t>
            </w:r>
          </w:p>
          <w:p w:rsidR="004C3481" w:rsidRPr="00020F93" w:rsidRDefault="00BA1472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020F93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31.12.</w:t>
            </w:r>
          </w:p>
          <w:p w:rsidR="004C3481" w:rsidRPr="00020F93" w:rsidRDefault="00BA1472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20F93">
              <w:rPr>
                <w:rFonts w:ascii="Arial" w:eastAsia="Times New Roman" w:hAnsi="Arial" w:cs="Arial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020F93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914 05 01</w:t>
            </w:r>
            <w:r w:rsidR="004C3481"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 01 3 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02</w:t>
            </w:r>
            <w:r w:rsidR="00BA1472" w:rsidRPr="00020F93">
              <w:rPr>
                <w:rFonts w:ascii="Arial" w:eastAsia="Times New Roman" w:hAnsi="Arial" w:cs="Arial"/>
                <w:kern w:val="1"/>
                <w:lang w:eastAsia="ar-SA"/>
              </w:rPr>
              <w:t xml:space="preserve"> 96</w:t>
            </w: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020F93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020F93">
              <w:rPr>
                <w:rFonts w:ascii="Arial" w:eastAsia="Times New Roman" w:hAnsi="Arial" w:cs="Arial"/>
                <w:kern w:val="1"/>
                <w:lang w:eastAsia="ar-SA"/>
              </w:rPr>
              <w:t>32</w:t>
            </w:r>
          </w:p>
        </w:tc>
      </w:tr>
    </w:tbl>
    <w:p w:rsidR="00D41397" w:rsidRPr="00020F93" w:rsidRDefault="00D41397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020F93" w:rsidRPr="00020F93" w:rsidRDefault="00020F93">
      <w:pPr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sectPr w:rsidR="00020F93" w:rsidRPr="00020F93" w:rsidSect="00020F93">
      <w:pgSz w:w="16840" w:h="11907" w:orient="landscape" w:code="9"/>
      <w:pgMar w:top="993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47" w:rsidRDefault="00853F47" w:rsidP="00DE0019">
      <w:pPr>
        <w:spacing w:after="0" w:line="240" w:lineRule="auto"/>
      </w:pPr>
      <w:r>
        <w:separator/>
      </w:r>
    </w:p>
  </w:endnote>
  <w:endnote w:type="continuationSeparator" w:id="0">
    <w:p w:rsidR="00853F47" w:rsidRDefault="00853F47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61" w:rsidRDefault="00B15961">
    <w:pPr>
      <w:pStyle w:val="aa"/>
      <w:jc w:val="right"/>
    </w:pPr>
  </w:p>
  <w:p w:rsidR="00B15961" w:rsidRDefault="00B159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47" w:rsidRDefault="00853F47" w:rsidP="00DE0019">
      <w:pPr>
        <w:spacing w:after="0" w:line="240" w:lineRule="auto"/>
      </w:pPr>
      <w:r>
        <w:separator/>
      </w:r>
    </w:p>
  </w:footnote>
  <w:footnote w:type="continuationSeparator" w:id="0">
    <w:p w:rsidR="00853F47" w:rsidRDefault="00853F47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1738F"/>
    <w:rsid w:val="00020F93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3FF3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3D1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F99"/>
    <w:rsid w:val="000B3ED1"/>
    <w:rsid w:val="000B73AE"/>
    <w:rsid w:val="000C05B4"/>
    <w:rsid w:val="000C3327"/>
    <w:rsid w:val="000C354C"/>
    <w:rsid w:val="000C5057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264C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8C2"/>
    <w:rsid w:val="001539BD"/>
    <w:rsid w:val="00155A9E"/>
    <w:rsid w:val="00155C1F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37E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2B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91F"/>
    <w:rsid w:val="00200EAF"/>
    <w:rsid w:val="0020183E"/>
    <w:rsid w:val="00202077"/>
    <w:rsid w:val="0020376A"/>
    <w:rsid w:val="00203A5B"/>
    <w:rsid w:val="00205166"/>
    <w:rsid w:val="0020592C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771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1A6"/>
    <w:rsid w:val="002654A5"/>
    <w:rsid w:val="00267613"/>
    <w:rsid w:val="002759F5"/>
    <w:rsid w:val="002776AD"/>
    <w:rsid w:val="00281294"/>
    <w:rsid w:val="002816FC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1710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2E1A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6F39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227"/>
    <w:rsid w:val="00335B17"/>
    <w:rsid w:val="00335F29"/>
    <w:rsid w:val="00336B31"/>
    <w:rsid w:val="003401FC"/>
    <w:rsid w:val="003414CE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62E9"/>
    <w:rsid w:val="003672C4"/>
    <w:rsid w:val="00367A4A"/>
    <w:rsid w:val="00370B9B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5B69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27CC9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3BF2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3F3"/>
    <w:rsid w:val="00482CDB"/>
    <w:rsid w:val="0048331B"/>
    <w:rsid w:val="00484C86"/>
    <w:rsid w:val="00485751"/>
    <w:rsid w:val="004877CA"/>
    <w:rsid w:val="0049066A"/>
    <w:rsid w:val="00497A51"/>
    <w:rsid w:val="00497D99"/>
    <w:rsid w:val="004A04B6"/>
    <w:rsid w:val="004A297E"/>
    <w:rsid w:val="004A3A60"/>
    <w:rsid w:val="004A5A71"/>
    <w:rsid w:val="004A734F"/>
    <w:rsid w:val="004A739A"/>
    <w:rsid w:val="004B0DD6"/>
    <w:rsid w:val="004B2109"/>
    <w:rsid w:val="004B2B72"/>
    <w:rsid w:val="004B2DEE"/>
    <w:rsid w:val="004B37F4"/>
    <w:rsid w:val="004B54FA"/>
    <w:rsid w:val="004B7614"/>
    <w:rsid w:val="004C1AB9"/>
    <w:rsid w:val="004C1C30"/>
    <w:rsid w:val="004C3481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2BDF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885"/>
    <w:rsid w:val="004F6D4F"/>
    <w:rsid w:val="004F7391"/>
    <w:rsid w:val="00500036"/>
    <w:rsid w:val="005016B9"/>
    <w:rsid w:val="00501B70"/>
    <w:rsid w:val="00502616"/>
    <w:rsid w:val="005046B5"/>
    <w:rsid w:val="005061A1"/>
    <w:rsid w:val="005078DD"/>
    <w:rsid w:val="00507C92"/>
    <w:rsid w:val="005117F0"/>
    <w:rsid w:val="005119C2"/>
    <w:rsid w:val="0051217F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1BFE"/>
    <w:rsid w:val="0052297A"/>
    <w:rsid w:val="00522AB7"/>
    <w:rsid w:val="00522D02"/>
    <w:rsid w:val="00523E03"/>
    <w:rsid w:val="00523F07"/>
    <w:rsid w:val="00524A3B"/>
    <w:rsid w:val="00525017"/>
    <w:rsid w:val="00525491"/>
    <w:rsid w:val="005256C4"/>
    <w:rsid w:val="0052749C"/>
    <w:rsid w:val="0053009D"/>
    <w:rsid w:val="00530913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06CC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52C4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1793"/>
    <w:rsid w:val="00623025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643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4C9"/>
    <w:rsid w:val="006B5FAE"/>
    <w:rsid w:val="006B63C2"/>
    <w:rsid w:val="006C00A1"/>
    <w:rsid w:val="006C0F0C"/>
    <w:rsid w:val="006C131B"/>
    <w:rsid w:val="006C1E6F"/>
    <w:rsid w:val="006C32F5"/>
    <w:rsid w:val="006C5775"/>
    <w:rsid w:val="006C59C7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6F62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78D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581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D6E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A72C5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6160"/>
    <w:rsid w:val="007E6737"/>
    <w:rsid w:val="007E7A88"/>
    <w:rsid w:val="007F2981"/>
    <w:rsid w:val="007F3C22"/>
    <w:rsid w:val="007F419D"/>
    <w:rsid w:val="007F5357"/>
    <w:rsid w:val="007F5675"/>
    <w:rsid w:val="007F6015"/>
    <w:rsid w:val="00800043"/>
    <w:rsid w:val="008005CB"/>
    <w:rsid w:val="00804613"/>
    <w:rsid w:val="00805516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3F47"/>
    <w:rsid w:val="00854A30"/>
    <w:rsid w:val="00855CC5"/>
    <w:rsid w:val="00856E07"/>
    <w:rsid w:val="00860753"/>
    <w:rsid w:val="00860CE2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2DEB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3C7D"/>
    <w:rsid w:val="008C3F88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875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37"/>
    <w:rsid w:val="009350BC"/>
    <w:rsid w:val="009359A7"/>
    <w:rsid w:val="00937C11"/>
    <w:rsid w:val="0094161E"/>
    <w:rsid w:val="009417D4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6E0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182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81C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973C6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3591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DE7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961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6F4F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472"/>
    <w:rsid w:val="00BA1A6F"/>
    <w:rsid w:val="00BA5DC9"/>
    <w:rsid w:val="00BA61AD"/>
    <w:rsid w:val="00BA686F"/>
    <w:rsid w:val="00BA717E"/>
    <w:rsid w:val="00BB13DF"/>
    <w:rsid w:val="00BB3221"/>
    <w:rsid w:val="00BB3A3D"/>
    <w:rsid w:val="00BB477F"/>
    <w:rsid w:val="00BC1B68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D23"/>
    <w:rsid w:val="00BE0091"/>
    <w:rsid w:val="00BE0F95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BE8"/>
    <w:rsid w:val="00C33C38"/>
    <w:rsid w:val="00C33D82"/>
    <w:rsid w:val="00C3406E"/>
    <w:rsid w:val="00C34244"/>
    <w:rsid w:val="00C35249"/>
    <w:rsid w:val="00C35E05"/>
    <w:rsid w:val="00C36C30"/>
    <w:rsid w:val="00C374AE"/>
    <w:rsid w:val="00C37685"/>
    <w:rsid w:val="00C40362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47E13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2719"/>
    <w:rsid w:val="00C9321B"/>
    <w:rsid w:val="00C93BA3"/>
    <w:rsid w:val="00C93C74"/>
    <w:rsid w:val="00C93D15"/>
    <w:rsid w:val="00C94A18"/>
    <w:rsid w:val="00C94DB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7116"/>
    <w:rsid w:val="00CB71CD"/>
    <w:rsid w:val="00CB737E"/>
    <w:rsid w:val="00CB73AF"/>
    <w:rsid w:val="00CB73F7"/>
    <w:rsid w:val="00CB7B4A"/>
    <w:rsid w:val="00CB7DF5"/>
    <w:rsid w:val="00CC12D6"/>
    <w:rsid w:val="00CC6E93"/>
    <w:rsid w:val="00CC771F"/>
    <w:rsid w:val="00CD0059"/>
    <w:rsid w:val="00CD0377"/>
    <w:rsid w:val="00CD0C59"/>
    <w:rsid w:val="00CD244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1B76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4EB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59E9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A3D"/>
    <w:rsid w:val="00DB1B84"/>
    <w:rsid w:val="00DB25A8"/>
    <w:rsid w:val="00DB279F"/>
    <w:rsid w:val="00DB3231"/>
    <w:rsid w:val="00DB41DB"/>
    <w:rsid w:val="00DB5BAE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D687C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07E9F"/>
    <w:rsid w:val="00E1189D"/>
    <w:rsid w:val="00E1296A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142"/>
    <w:rsid w:val="00E41766"/>
    <w:rsid w:val="00E41B23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7568"/>
    <w:rsid w:val="00E8091D"/>
    <w:rsid w:val="00E80C11"/>
    <w:rsid w:val="00E81F88"/>
    <w:rsid w:val="00E82377"/>
    <w:rsid w:val="00E82498"/>
    <w:rsid w:val="00E84EAB"/>
    <w:rsid w:val="00E87265"/>
    <w:rsid w:val="00E87529"/>
    <w:rsid w:val="00E906D1"/>
    <w:rsid w:val="00E923AD"/>
    <w:rsid w:val="00E96679"/>
    <w:rsid w:val="00E96BBE"/>
    <w:rsid w:val="00E975A9"/>
    <w:rsid w:val="00EA01A8"/>
    <w:rsid w:val="00EA0B34"/>
    <w:rsid w:val="00EA108C"/>
    <w:rsid w:val="00EA175A"/>
    <w:rsid w:val="00EA29C1"/>
    <w:rsid w:val="00EA2A94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4F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26BF"/>
    <w:rsid w:val="00F8371F"/>
    <w:rsid w:val="00F83746"/>
    <w:rsid w:val="00F839AB"/>
    <w:rsid w:val="00F85951"/>
    <w:rsid w:val="00F87A08"/>
    <w:rsid w:val="00F916AB"/>
    <w:rsid w:val="00F9185B"/>
    <w:rsid w:val="00F949F5"/>
    <w:rsid w:val="00F94E09"/>
    <w:rsid w:val="00F962A4"/>
    <w:rsid w:val="00F96652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1774-7201-4A1F-AB59-DCFACB03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84</cp:revision>
  <cp:lastPrinted>2017-07-13T11:37:00Z</cp:lastPrinted>
  <dcterms:created xsi:type="dcterms:W3CDTF">2014-10-13T12:21:00Z</dcterms:created>
  <dcterms:modified xsi:type="dcterms:W3CDTF">2017-07-13T11:39:00Z</dcterms:modified>
</cp:coreProperties>
</file>