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8" w:rsidRPr="006E6607" w:rsidRDefault="00573B18" w:rsidP="00573B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E6607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573B18" w:rsidRPr="006E6607" w:rsidRDefault="00573B18" w:rsidP="00573B1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E6607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573B18" w:rsidRPr="006E6607" w:rsidRDefault="00573B18" w:rsidP="00573B18">
      <w:pPr>
        <w:jc w:val="center"/>
        <w:rPr>
          <w:rFonts w:ascii="Arial" w:hAnsi="Arial" w:cs="Arial"/>
          <w:b/>
          <w:sz w:val="26"/>
          <w:szCs w:val="26"/>
        </w:rPr>
      </w:pPr>
      <w:r w:rsidRPr="006E6607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573B18" w:rsidRPr="006E6607" w:rsidRDefault="00573B18" w:rsidP="00573B18">
      <w:pPr>
        <w:jc w:val="center"/>
        <w:rPr>
          <w:rFonts w:ascii="Arial" w:hAnsi="Arial" w:cs="Arial"/>
          <w:b/>
          <w:sz w:val="26"/>
          <w:szCs w:val="26"/>
        </w:rPr>
      </w:pPr>
      <w:r w:rsidRPr="006E6607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573B18" w:rsidRPr="006E6607" w:rsidRDefault="00573B18" w:rsidP="00573B18">
      <w:pPr>
        <w:jc w:val="center"/>
        <w:rPr>
          <w:rFonts w:ascii="Arial" w:hAnsi="Arial" w:cs="Arial"/>
          <w:b/>
          <w:sz w:val="26"/>
          <w:szCs w:val="26"/>
        </w:rPr>
      </w:pPr>
      <w:r w:rsidRPr="006E6607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573B18" w:rsidRPr="006E6607" w:rsidRDefault="00573B18" w:rsidP="00573B18">
      <w:pPr>
        <w:jc w:val="center"/>
        <w:rPr>
          <w:rFonts w:ascii="Arial" w:hAnsi="Arial" w:cs="Arial"/>
          <w:b/>
          <w:sz w:val="26"/>
          <w:szCs w:val="26"/>
        </w:rPr>
      </w:pPr>
    </w:p>
    <w:p w:rsidR="00573B18" w:rsidRPr="006E6607" w:rsidRDefault="00573B18" w:rsidP="00573B18">
      <w:pPr>
        <w:jc w:val="center"/>
        <w:rPr>
          <w:rFonts w:ascii="Arial" w:hAnsi="Arial" w:cs="Arial"/>
          <w:b/>
          <w:sz w:val="26"/>
          <w:szCs w:val="26"/>
        </w:rPr>
      </w:pPr>
      <w:r w:rsidRPr="006E6607">
        <w:rPr>
          <w:rFonts w:ascii="Arial" w:hAnsi="Arial" w:cs="Arial"/>
          <w:b/>
          <w:sz w:val="26"/>
          <w:szCs w:val="26"/>
        </w:rPr>
        <w:t>РЕШЕНИЕ</w:t>
      </w:r>
    </w:p>
    <w:p w:rsidR="00573B18" w:rsidRPr="006E6607" w:rsidRDefault="00573B18" w:rsidP="00573B18">
      <w:pPr>
        <w:shd w:val="clear" w:color="auto" w:fill="FFFFFF"/>
        <w:tabs>
          <w:tab w:val="left" w:pos="6855"/>
        </w:tabs>
        <w:rPr>
          <w:rFonts w:ascii="Arial" w:hAnsi="Arial" w:cs="Arial"/>
          <w:color w:val="000000"/>
          <w:sz w:val="26"/>
          <w:szCs w:val="26"/>
        </w:rPr>
      </w:pPr>
      <w:r w:rsidRPr="006E6607">
        <w:rPr>
          <w:rFonts w:ascii="Arial" w:hAnsi="Arial" w:cs="Arial"/>
          <w:color w:val="000000"/>
          <w:sz w:val="26"/>
          <w:szCs w:val="26"/>
        </w:rPr>
        <w:t>от 2</w:t>
      </w:r>
      <w:r w:rsidR="00E22B9C">
        <w:rPr>
          <w:rFonts w:ascii="Arial" w:hAnsi="Arial" w:cs="Arial"/>
          <w:color w:val="000000"/>
          <w:sz w:val="26"/>
          <w:szCs w:val="26"/>
        </w:rPr>
        <w:t>1</w:t>
      </w:r>
      <w:r w:rsidRPr="006E6607">
        <w:rPr>
          <w:rFonts w:ascii="Arial" w:hAnsi="Arial" w:cs="Arial"/>
          <w:color w:val="000000"/>
          <w:sz w:val="26"/>
          <w:szCs w:val="26"/>
        </w:rPr>
        <w:t xml:space="preserve"> ноября 2017 г. </w:t>
      </w:r>
      <w:r w:rsidRPr="006E6607">
        <w:rPr>
          <w:rFonts w:ascii="Arial" w:hAnsi="Arial" w:cs="Arial"/>
          <w:color w:val="000000"/>
          <w:sz w:val="26"/>
          <w:szCs w:val="26"/>
        </w:rPr>
        <w:tab/>
        <w:t>№82</w:t>
      </w:r>
    </w:p>
    <w:p w:rsidR="00573B18" w:rsidRPr="006E6607" w:rsidRDefault="00573B18" w:rsidP="00573B18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p w:rsidR="00460088" w:rsidRPr="006E6607" w:rsidRDefault="00460088" w:rsidP="00460088">
      <w:pPr>
        <w:pStyle w:val="1"/>
        <w:spacing w:before="0" w:after="0"/>
        <w:ind w:right="4961"/>
        <w:jc w:val="both"/>
        <w:rPr>
          <w:color w:val="auto"/>
          <w:sz w:val="26"/>
          <w:szCs w:val="26"/>
        </w:rPr>
      </w:pPr>
      <w:r w:rsidRPr="006E6607">
        <w:rPr>
          <w:color w:val="auto"/>
          <w:sz w:val="26"/>
          <w:szCs w:val="26"/>
        </w:rPr>
        <w:t>Об утверждении порядка участия собственников зданий (помещений в них) и сооружений в благоустройстве прилегающих территорий.</w:t>
      </w:r>
    </w:p>
    <w:p w:rsidR="00460088" w:rsidRPr="006E6607" w:rsidRDefault="00460088" w:rsidP="00460088">
      <w:pPr>
        <w:rPr>
          <w:rFonts w:ascii="Arial" w:hAnsi="Arial" w:cs="Arial"/>
          <w:sz w:val="26"/>
          <w:szCs w:val="26"/>
        </w:rPr>
      </w:pPr>
    </w:p>
    <w:p w:rsidR="00460088" w:rsidRPr="006E6607" w:rsidRDefault="00460088" w:rsidP="006E6607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</w:t>
      </w:r>
      <w:r w:rsidR="006E6607">
        <w:rPr>
          <w:rFonts w:ascii="Arial" w:hAnsi="Arial" w:cs="Arial"/>
          <w:sz w:val="26"/>
          <w:szCs w:val="26"/>
        </w:rPr>
        <w:t>,</w:t>
      </w:r>
      <w:r w:rsidRPr="006E6607">
        <w:rPr>
          <w:rFonts w:ascii="Arial" w:hAnsi="Arial" w:cs="Arial"/>
          <w:sz w:val="26"/>
          <w:szCs w:val="26"/>
        </w:rPr>
        <w:t xml:space="preserve"> Совет народных депутатов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</w:t>
      </w:r>
      <w:r w:rsidR="006E6607">
        <w:rPr>
          <w:rFonts w:ascii="Arial" w:hAnsi="Arial" w:cs="Arial"/>
          <w:sz w:val="26"/>
          <w:szCs w:val="26"/>
        </w:rPr>
        <w:t xml:space="preserve"> </w:t>
      </w:r>
      <w:r w:rsidRPr="006E6607">
        <w:rPr>
          <w:rFonts w:ascii="Arial" w:hAnsi="Arial" w:cs="Arial"/>
          <w:b/>
          <w:sz w:val="26"/>
          <w:szCs w:val="26"/>
        </w:rPr>
        <w:t>РЕШИЛ:</w:t>
      </w:r>
    </w:p>
    <w:p w:rsidR="00460088" w:rsidRPr="006E6607" w:rsidRDefault="00460088" w:rsidP="00460088">
      <w:pPr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460088" w:rsidRPr="006E6607" w:rsidRDefault="00460088" w:rsidP="0046008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>1. Утвердить Порядок участия собственников зданий (помещений в них) и сооружений в благоустройстве прилегающих территорий согласно приложению.</w:t>
      </w:r>
    </w:p>
    <w:p w:rsidR="00460088" w:rsidRPr="006E6607" w:rsidRDefault="00460088" w:rsidP="0046008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 xml:space="preserve">2. Опубликовать настоящее решение в Вестнике муниципальных правовых актов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области.</w:t>
      </w:r>
    </w:p>
    <w:p w:rsidR="00460088" w:rsidRPr="006E6607" w:rsidRDefault="00460088" w:rsidP="0046008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>3. Настоящее решение вступает в силу с момента его опубликования.</w:t>
      </w:r>
    </w:p>
    <w:tbl>
      <w:tblPr>
        <w:tblW w:w="10423" w:type="dxa"/>
        <w:tblInd w:w="108" w:type="dxa"/>
        <w:tblLook w:val="04A0" w:firstRow="1" w:lastRow="0" w:firstColumn="1" w:lastColumn="0" w:noHBand="0" w:noVBand="1"/>
      </w:tblPr>
      <w:tblGrid>
        <w:gridCol w:w="5958"/>
        <w:gridCol w:w="4465"/>
      </w:tblGrid>
      <w:tr w:rsidR="00460088" w:rsidRPr="006E6607" w:rsidTr="00460088">
        <w:trPr>
          <w:trHeight w:val="781"/>
        </w:trPr>
        <w:tc>
          <w:tcPr>
            <w:tcW w:w="5958" w:type="dxa"/>
          </w:tcPr>
          <w:p w:rsidR="00460088" w:rsidRPr="006E6607" w:rsidRDefault="00460088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465" w:type="dxa"/>
          </w:tcPr>
          <w:p w:rsidR="00460088" w:rsidRPr="006E6607" w:rsidRDefault="00460088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60088" w:rsidRPr="006E6607" w:rsidTr="00460088">
        <w:trPr>
          <w:trHeight w:val="781"/>
        </w:trPr>
        <w:tc>
          <w:tcPr>
            <w:tcW w:w="5958" w:type="dxa"/>
            <w:hideMark/>
          </w:tcPr>
          <w:p w:rsidR="006E6607" w:rsidRPr="006E6607" w:rsidRDefault="00460088">
            <w:pPr>
              <w:pStyle w:val="a3"/>
              <w:spacing w:line="276" w:lineRule="auto"/>
              <w:rPr>
                <w:b/>
                <w:sz w:val="26"/>
                <w:szCs w:val="26"/>
              </w:rPr>
            </w:pPr>
            <w:r w:rsidRPr="006E6607">
              <w:rPr>
                <w:b/>
                <w:sz w:val="26"/>
                <w:szCs w:val="26"/>
              </w:rPr>
              <w:t xml:space="preserve">Глава </w:t>
            </w:r>
            <w:r w:rsidR="006E6607" w:rsidRPr="006E6607">
              <w:rPr>
                <w:b/>
                <w:sz w:val="26"/>
                <w:szCs w:val="26"/>
              </w:rPr>
              <w:t>Подгоренского</w:t>
            </w:r>
          </w:p>
          <w:p w:rsidR="00460088" w:rsidRPr="006E6607" w:rsidRDefault="00460088">
            <w:pPr>
              <w:pStyle w:val="a3"/>
              <w:spacing w:line="276" w:lineRule="auto"/>
              <w:rPr>
                <w:b/>
                <w:sz w:val="26"/>
                <w:szCs w:val="26"/>
              </w:rPr>
            </w:pPr>
            <w:r w:rsidRPr="006E6607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4465" w:type="dxa"/>
            <w:hideMark/>
          </w:tcPr>
          <w:p w:rsidR="006E6607" w:rsidRPr="006E6607" w:rsidRDefault="006E6607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460088" w:rsidRPr="006E6607" w:rsidRDefault="006E6607" w:rsidP="006E6607">
            <w:pPr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6E6607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А.С.Разборский</w:t>
            </w:r>
            <w:proofErr w:type="spellEnd"/>
          </w:p>
        </w:tc>
      </w:tr>
      <w:tr w:rsidR="00460088" w:rsidRPr="006E6607" w:rsidTr="00460088">
        <w:trPr>
          <w:trHeight w:val="781"/>
        </w:trPr>
        <w:tc>
          <w:tcPr>
            <w:tcW w:w="5958" w:type="dxa"/>
          </w:tcPr>
          <w:p w:rsidR="00460088" w:rsidRPr="006E6607" w:rsidRDefault="00460088">
            <w:pPr>
              <w:pStyle w:val="a3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465" w:type="dxa"/>
          </w:tcPr>
          <w:p w:rsidR="00460088" w:rsidRPr="006E6607" w:rsidRDefault="00460088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60088" w:rsidRPr="006E6607" w:rsidRDefault="00460088" w:rsidP="00460088">
      <w:pPr>
        <w:rPr>
          <w:rFonts w:ascii="Arial" w:hAnsi="Arial" w:cs="Arial"/>
          <w:b/>
          <w:sz w:val="26"/>
          <w:szCs w:val="26"/>
        </w:rPr>
      </w:pPr>
    </w:p>
    <w:p w:rsidR="00460088" w:rsidRPr="006E6607" w:rsidRDefault="00460088" w:rsidP="00460088">
      <w:pPr>
        <w:rPr>
          <w:rFonts w:ascii="Arial" w:hAnsi="Arial" w:cs="Arial"/>
          <w:b/>
          <w:sz w:val="26"/>
          <w:szCs w:val="26"/>
        </w:rPr>
      </w:pPr>
    </w:p>
    <w:p w:rsidR="00460088" w:rsidRPr="006E6607" w:rsidRDefault="00460088" w:rsidP="00460088">
      <w:pPr>
        <w:rPr>
          <w:rFonts w:ascii="Arial" w:hAnsi="Arial" w:cs="Arial"/>
          <w:b/>
          <w:sz w:val="26"/>
          <w:szCs w:val="26"/>
        </w:rPr>
      </w:pPr>
    </w:p>
    <w:p w:rsidR="00460088" w:rsidRDefault="00460088" w:rsidP="00460088">
      <w:pPr>
        <w:rPr>
          <w:rFonts w:ascii="Arial" w:hAnsi="Arial" w:cs="Arial"/>
          <w:b/>
          <w:sz w:val="26"/>
          <w:szCs w:val="26"/>
        </w:rPr>
      </w:pPr>
    </w:p>
    <w:p w:rsidR="006E6607" w:rsidRDefault="006E6607" w:rsidP="00460088">
      <w:pPr>
        <w:rPr>
          <w:rFonts w:ascii="Arial" w:hAnsi="Arial" w:cs="Arial"/>
          <w:b/>
          <w:sz w:val="26"/>
          <w:szCs w:val="26"/>
        </w:rPr>
      </w:pPr>
    </w:p>
    <w:p w:rsidR="006E6607" w:rsidRDefault="006E6607" w:rsidP="00460088">
      <w:pPr>
        <w:rPr>
          <w:rFonts w:ascii="Arial" w:hAnsi="Arial" w:cs="Arial"/>
          <w:b/>
          <w:sz w:val="26"/>
          <w:szCs w:val="26"/>
        </w:rPr>
      </w:pPr>
    </w:p>
    <w:p w:rsidR="006E6607" w:rsidRDefault="006E6607" w:rsidP="00460088">
      <w:pPr>
        <w:rPr>
          <w:rFonts w:ascii="Arial" w:hAnsi="Arial" w:cs="Arial"/>
          <w:b/>
          <w:sz w:val="26"/>
          <w:szCs w:val="26"/>
        </w:rPr>
      </w:pPr>
    </w:p>
    <w:p w:rsidR="006E6607" w:rsidRDefault="006E6607" w:rsidP="00460088">
      <w:pPr>
        <w:rPr>
          <w:rFonts w:ascii="Arial" w:hAnsi="Arial" w:cs="Arial"/>
          <w:b/>
          <w:sz w:val="26"/>
          <w:szCs w:val="26"/>
        </w:rPr>
      </w:pPr>
    </w:p>
    <w:p w:rsidR="006E6607" w:rsidRDefault="006E6607" w:rsidP="00460088">
      <w:pPr>
        <w:rPr>
          <w:rFonts w:ascii="Arial" w:hAnsi="Arial" w:cs="Arial"/>
          <w:b/>
          <w:sz w:val="26"/>
          <w:szCs w:val="26"/>
        </w:rPr>
      </w:pPr>
    </w:p>
    <w:p w:rsidR="006E6607" w:rsidRDefault="006E6607" w:rsidP="00460088">
      <w:pPr>
        <w:rPr>
          <w:rFonts w:ascii="Arial" w:hAnsi="Arial" w:cs="Arial"/>
          <w:b/>
          <w:sz w:val="26"/>
          <w:szCs w:val="26"/>
        </w:rPr>
      </w:pPr>
    </w:p>
    <w:p w:rsidR="006E6607" w:rsidRDefault="006E6607" w:rsidP="00460088">
      <w:pPr>
        <w:rPr>
          <w:rFonts w:ascii="Arial" w:hAnsi="Arial" w:cs="Arial"/>
          <w:b/>
          <w:sz w:val="26"/>
          <w:szCs w:val="26"/>
        </w:rPr>
      </w:pPr>
    </w:p>
    <w:p w:rsidR="006E6607" w:rsidRDefault="006E6607" w:rsidP="00460088">
      <w:pPr>
        <w:rPr>
          <w:rFonts w:ascii="Arial" w:hAnsi="Arial" w:cs="Arial"/>
          <w:b/>
          <w:sz w:val="26"/>
          <w:szCs w:val="26"/>
        </w:rPr>
      </w:pPr>
    </w:p>
    <w:p w:rsidR="006E6607" w:rsidRPr="006E6607" w:rsidRDefault="006E6607" w:rsidP="00460088">
      <w:pPr>
        <w:rPr>
          <w:rFonts w:ascii="Arial" w:hAnsi="Arial" w:cs="Arial"/>
          <w:b/>
          <w:sz w:val="26"/>
          <w:szCs w:val="26"/>
        </w:rPr>
      </w:pPr>
    </w:p>
    <w:p w:rsidR="00460088" w:rsidRPr="006E6607" w:rsidRDefault="00460088" w:rsidP="00460088">
      <w:pPr>
        <w:jc w:val="right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>Приложение к решению</w:t>
      </w:r>
    </w:p>
    <w:p w:rsidR="00460088" w:rsidRPr="006E6607" w:rsidRDefault="00460088" w:rsidP="00460088">
      <w:pPr>
        <w:jc w:val="right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>Совета народных депутатов</w:t>
      </w:r>
    </w:p>
    <w:p w:rsidR="00460088" w:rsidRPr="006E6607" w:rsidRDefault="006E6607" w:rsidP="0046008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Подгоренского</w:t>
      </w:r>
      <w:r w:rsidR="00460088" w:rsidRPr="006E6607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460088" w:rsidRDefault="006E6607" w:rsidP="0046008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460088" w:rsidRPr="006E6607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 2</w:t>
      </w:r>
      <w:r w:rsidR="00E22B9C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ноября </w:t>
      </w:r>
      <w:r w:rsidR="00460088" w:rsidRPr="006E660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82</w:t>
      </w:r>
    </w:p>
    <w:p w:rsidR="006E6607" w:rsidRPr="006E6607" w:rsidRDefault="006E6607" w:rsidP="00460088">
      <w:pPr>
        <w:jc w:val="right"/>
        <w:rPr>
          <w:rFonts w:ascii="Arial" w:hAnsi="Arial" w:cs="Arial"/>
          <w:sz w:val="26"/>
          <w:szCs w:val="26"/>
        </w:rPr>
      </w:pPr>
    </w:p>
    <w:p w:rsidR="00460088" w:rsidRPr="006E6607" w:rsidRDefault="00460088" w:rsidP="00460088">
      <w:pPr>
        <w:jc w:val="center"/>
        <w:rPr>
          <w:rFonts w:ascii="Arial" w:hAnsi="Arial" w:cs="Arial"/>
          <w:b/>
          <w:sz w:val="26"/>
          <w:szCs w:val="26"/>
        </w:rPr>
      </w:pPr>
      <w:r w:rsidRPr="006E6607">
        <w:rPr>
          <w:rFonts w:ascii="Arial" w:hAnsi="Arial" w:cs="Arial"/>
          <w:b/>
          <w:sz w:val="26"/>
          <w:szCs w:val="26"/>
        </w:rPr>
        <w:t>ПОРЯДОК</w:t>
      </w:r>
    </w:p>
    <w:p w:rsidR="00460088" w:rsidRPr="006E6607" w:rsidRDefault="00460088" w:rsidP="00460088">
      <w:pPr>
        <w:jc w:val="center"/>
        <w:rPr>
          <w:rFonts w:ascii="Arial" w:hAnsi="Arial" w:cs="Arial"/>
          <w:b/>
          <w:sz w:val="26"/>
          <w:szCs w:val="26"/>
        </w:rPr>
      </w:pPr>
      <w:r w:rsidRPr="006E6607">
        <w:rPr>
          <w:rFonts w:ascii="Arial" w:hAnsi="Arial" w:cs="Arial"/>
          <w:b/>
          <w:sz w:val="26"/>
          <w:szCs w:val="26"/>
        </w:rPr>
        <w:t>УЧАСТИЯ СОБСТВЕННИКОВ ЗДАНИЙ (ПОМЕЩЕНИЙ В НИХ) И СООРУЖЕНИЙ В БЛАГОУСТРОЙСТВЕ ПРИЛЕГАЮЩИХ ТЕРРИТОРИЙ</w:t>
      </w:r>
    </w:p>
    <w:p w:rsidR="00460088" w:rsidRPr="006E6607" w:rsidRDefault="00460088" w:rsidP="00460088">
      <w:pPr>
        <w:jc w:val="both"/>
        <w:rPr>
          <w:rFonts w:ascii="Arial" w:hAnsi="Arial" w:cs="Arial"/>
          <w:b/>
          <w:sz w:val="26"/>
          <w:szCs w:val="26"/>
        </w:rPr>
      </w:pP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6E6607">
        <w:rPr>
          <w:rFonts w:ascii="Arial" w:hAnsi="Arial" w:cs="Arial"/>
          <w:sz w:val="26"/>
          <w:szCs w:val="26"/>
        </w:rPr>
        <w:t xml:space="preserve">Настоящий Порядок участия собственников зданий (помещений в них) и сооружений в благоустройстве прилегающих территорий (далее - Порядок) разработан с целью обеспечения надлежащего санитарного состояния сельских территорий, реализации мероприятий по охране и защите окружающей среды от загрязнений на территории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поселения, определяет порядок участия собственников зданий (помещений в них) и сооружений в благоустройстве прилегающих территорий.</w:t>
      </w:r>
      <w:proofErr w:type="gramEnd"/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>2. Под прилегающей территорией в настоящем Порядке понимается участок территории для содержания, уборки и выполнения работ по благоустройству.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 xml:space="preserve">3. Под благоустройством прилегающей территории понимается совокупность работ и мероприятий, направленных на создание благоприятных, здоровых и культурных условий жизни населения на территории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>4. Содержание объектов благоустройства – комплекс профилактических работ по уходу за сооружениями, устранению незначительных деформаций и повреждений конструктивных элементов, а также их уборка.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 xml:space="preserve">Иные понятия в настоящем Порядке применяются в тех значениях, в которых они используются в Правилах благоустройства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 xml:space="preserve">5. </w:t>
      </w:r>
      <w:proofErr w:type="gramStart"/>
      <w:r w:rsidRPr="006E6607">
        <w:rPr>
          <w:rFonts w:ascii="Arial" w:hAnsi="Arial" w:cs="Arial"/>
          <w:sz w:val="26"/>
          <w:szCs w:val="26"/>
        </w:rPr>
        <w:t xml:space="preserve">Юридические лица, независимо от организационно – правовых форм, форм собственности и ведомственной принадлежности, физические лица, в том числе граждане, осуществляющие предпринимательскую деятельность без образования юридического лица, являющиеся собственниками расположенных на территории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 зданий (помещений в них) и сооружений, принимают участие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 (далее – Соглашение) с</w:t>
      </w:r>
      <w:proofErr w:type="gramEnd"/>
      <w:r w:rsidRPr="006E6607">
        <w:rPr>
          <w:rFonts w:ascii="Arial" w:hAnsi="Arial" w:cs="Arial"/>
          <w:sz w:val="26"/>
          <w:szCs w:val="26"/>
        </w:rPr>
        <w:t xml:space="preserve"> администрацией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поселения. Типовая форма Соглашения утверждается постановлением администрации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>6. Границы прилегающей территории зданий (помещений в них) и сооружений отображаются на схеме, являющейся неотъемлемой частью указанного Соглашения.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lastRenderedPageBreak/>
        <w:tab/>
        <w:t xml:space="preserve">Схема изготавливается администрацией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 и утверждается постановлением администрации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>7. Границы прилегающей территории зданий (помещений в них) и сооружений устанавливаются в размере 10 метров по внешнему контуру отступа: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>- от границ обособленной территории – при наличии обособленной территории зданий и сооружений;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>- от внешнего контура зданий (помещений в них) и сооружений – при отсутствии обособленной территории.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>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>В случае пересечения прилегающих территорий зданий (помещений в них)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(помещений в них) и сооружений.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  <w:r w:rsidRPr="006E6607">
        <w:rPr>
          <w:rFonts w:ascii="Arial" w:hAnsi="Arial" w:cs="Arial"/>
          <w:sz w:val="26"/>
          <w:szCs w:val="26"/>
        </w:rPr>
        <w:tab/>
        <w:t xml:space="preserve">8. При выполнении работ по благоустройству юридические и физические лица, в том числе граждане, осуществляющие предпринимательскую деятельность без образования юридического лица, обеспечивают содержание прилегающей территории и находящихся на ней объектов благоустройства в соответствии с Правилами благоустройства территорий </w:t>
      </w:r>
      <w:r w:rsidR="006E6607">
        <w:rPr>
          <w:rFonts w:ascii="Arial" w:hAnsi="Arial" w:cs="Arial"/>
          <w:sz w:val="26"/>
          <w:szCs w:val="26"/>
        </w:rPr>
        <w:t>Подгоренского</w:t>
      </w:r>
      <w:r w:rsidRPr="006E6607">
        <w:rPr>
          <w:rFonts w:ascii="Arial" w:hAnsi="Arial" w:cs="Arial"/>
          <w:sz w:val="26"/>
          <w:szCs w:val="26"/>
        </w:rPr>
        <w:t xml:space="preserve"> сельского поселения, своими силами и средствами либо посредством заключения договоров со специализированными организациями.</w:t>
      </w: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</w:p>
    <w:p w:rsidR="00460088" w:rsidRPr="006E6607" w:rsidRDefault="00460088" w:rsidP="00460088">
      <w:pPr>
        <w:jc w:val="both"/>
        <w:rPr>
          <w:rFonts w:ascii="Arial" w:hAnsi="Arial" w:cs="Arial"/>
          <w:sz w:val="26"/>
          <w:szCs w:val="26"/>
        </w:rPr>
      </w:pPr>
    </w:p>
    <w:sectPr w:rsidR="00460088" w:rsidRPr="006E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18"/>
    <w:rsid w:val="00460088"/>
    <w:rsid w:val="00573B18"/>
    <w:rsid w:val="006E6607"/>
    <w:rsid w:val="00B350B9"/>
    <w:rsid w:val="00E2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008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8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46008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rsid w:val="0046008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008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8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46008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rsid w:val="0046008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2017-11-20T12:50:00Z</cp:lastPrinted>
  <dcterms:created xsi:type="dcterms:W3CDTF">2017-11-15T08:41:00Z</dcterms:created>
  <dcterms:modified xsi:type="dcterms:W3CDTF">2017-11-20T12:51:00Z</dcterms:modified>
</cp:coreProperties>
</file>