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F6A" w:rsidRPr="00635F6A" w:rsidRDefault="00635F6A" w:rsidP="00635F6A">
      <w:pPr>
        <w:pStyle w:val="a4"/>
        <w:tabs>
          <w:tab w:val="left" w:pos="708"/>
          <w:tab w:val="left" w:pos="1416"/>
          <w:tab w:val="left" w:pos="2124"/>
          <w:tab w:val="left" w:pos="2832"/>
          <w:tab w:val="left" w:pos="3540"/>
          <w:tab w:val="left" w:pos="4248"/>
          <w:tab w:val="center" w:pos="4677"/>
          <w:tab w:val="left" w:pos="4956"/>
          <w:tab w:val="left" w:pos="5664"/>
          <w:tab w:val="left" w:pos="6372"/>
          <w:tab w:val="left" w:pos="7271"/>
          <w:tab w:val="left" w:pos="7575"/>
        </w:tabs>
        <w:jc w:val="center"/>
        <w:rPr>
          <w:rFonts w:ascii="Arial" w:hAnsi="Arial" w:cs="Arial"/>
          <w:b/>
          <w:color w:val="000000" w:themeColor="text1"/>
          <w:sz w:val="26"/>
          <w:szCs w:val="26"/>
        </w:rPr>
      </w:pPr>
      <w:r w:rsidRPr="00635F6A">
        <w:rPr>
          <w:rFonts w:ascii="Arial" w:hAnsi="Arial" w:cs="Arial"/>
          <w:b/>
          <w:color w:val="000000" w:themeColor="text1"/>
          <w:sz w:val="26"/>
          <w:szCs w:val="26"/>
        </w:rPr>
        <w:t>Российская Федерация</w:t>
      </w:r>
    </w:p>
    <w:p w:rsidR="00635F6A" w:rsidRPr="00635F6A" w:rsidRDefault="00635F6A" w:rsidP="00635F6A">
      <w:pPr>
        <w:pStyle w:val="a4"/>
        <w:jc w:val="center"/>
        <w:rPr>
          <w:rFonts w:ascii="Arial" w:hAnsi="Arial" w:cs="Arial"/>
          <w:b/>
          <w:color w:val="000000" w:themeColor="text1"/>
          <w:sz w:val="26"/>
          <w:szCs w:val="26"/>
        </w:rPr>
      </w:pPr>
      <w:r w:rsidRPr="00635F6A">
        <w:rPr>
          <w:rFonts w:ascii="Arial" w:hAnsi="Arial" w:cs="Arial"/>
          <w:b/>
          <w:color w:val="000000" w:themeColor="text1"/>
          <w:sz w:val="26"/>
          <w:szCs w:val="26"/>
        </w:rPr>
        <w:t>АДМИНИСТРАЦИЯ</w:t>
      </w:r>
    </w:p>
    <w:p w:rsidR="00635F6A" w:rsidRPr="00635F6A" w:rsidRDefault="00635F6A" w:rsidP="00635F6A">
      <w:pPr>
        <w:pStyle w:val="a4"/>
        <w:jc w:val="center"/>
        <w:rPr>
          <w:rFonts w:ascii="Arial" w:hAnsi="Arial" w:cs="Arial"/>
          <w:b/>
          <w:color w:val="000000" w:themeColor="text1"/>
          <w:sz w:val="26"/>
          <w:szCs w:val="26"/>
        </w:rPr>
      </w:pPr>
      <w:r w:rsidRPr="00635F6A">
        <w:rPr>
          <w:rFonts w:ascii="Arial" w:hAnsi="Arial" w:cs="Arial"/>
          <w:b/>
          <w:color w:val="000000" w:themeColor="text1"/>
          <w:sz w:val="26"/>
          <w:szCs w:val="26"/>
        </w:rPr>
        <w:t>ПОДГОРЕНСКОГО СЕЛЬСКОГО ПОСЕЛЕНИЯ</w:t>
      </w:r>
    </w:p>
    <w:p w:rsidR="00635F6A" w:rsidRPr="00635F6A" w:rsidRDefault="00635F6A" w:rsidP="00635F6A">
      <w:pPr>
        <w:pStyle w:val="a4"/>
        <w:jc w:val="center"/>
        <w:rPr>
          <w:rFonts w:ascii="Arial" w:hAnsi="Arial" w:cs="Arial"/>
          <w:b/>
          <w:color w:val="000000" w:themeColor="text1"/>
          <w:sz w:val="26"/>
          <w:szCs w:val="26"/>
        </w:rPr>
      </w:pPr>
      <w:r w:rsidRPr="00635F6A">
        <w:rPr>
          <w:rFonts w:ascii="Arial" w:hAnsi="Arial" w:cs="Arial"/>
          <w:b/>
          <w:color w:val="000000" w:themeColor="text1"/>
          <w:sz w:val="26"/>
          <w:szCs w:val="26"/>
        </w:rPr>
        <w:t>КАЛАЧЕЕВСКОГО МУНИЦИПАЛЬНОГО РАЙОНА</w:t>
      </w:r>
    </w:p>
    <w:p w:rsidR="00635F6A" w:rsidRPr="00635F6A" w:rsidRDefault="00635F6A" w:rsidP="00635F6A">
      <w:pPr>
        <w:pStyle w:val="a4"/>
        <w:jc w:val="center"/>
        <w:rPr>
          <w:rFonts w:ascii="Arial" w:hAnsi="Arial" w:cs="Arial"/>
          <w:b/>
          <w:color w:val="000000" w:themeColor="text1"/>
          <w:sz w:val="26"/>
          <w:szCs w:val="26"/>
        </w:rPr>
      </w:pPr>
      <w:r w:rsidRPr="00635F6A">
        <w:rPr>
          <w:rFonts w:ascii="Arial" w:hAnsi="Arial" w:cs="Arial"/>
          <w:b/>
          <w:color w:val="000000" w:themeColor="text1"/>
          <w:sz w:val="26"/>
          <w:szCs w:val="26"/>
        </w:rPr>
        <w:t>ВОРОНЕЖСКОЙ ОБЛАСТИ</w:t>
      </w:r>
    </w:p>
    <w:p w:rsidR="00635F6A" w:rsidRPr="00635F6A" w:rsidRDefault="00635F6A" w:rsidP="00635F6A">
      <w:pPr>
        <w:pStyle w:val="a4"/>
        <w:jc w:val="center"/>
        <w:rPr>
          <w:rFonts w:ascii="Arial" w:hAnsi="Arial" w:cs="Arial"/>
          <w:b/>
          <w:color w:val="000000" w:themeColor="text1"/>
          <w:sz w:val="26"/>
          <w:szCs w:val="26"/>
        </w:rPr>
      </w:pPr>
    </w:p>
    <w:p w:rsidR="00635F6A" w:rsidRPr="00635F6A" w:rsidRDefault="00635F6A" w:rsidP="00635F6A">
      <w:pPr>
        <w:spacing w:line="255" w:lineRule="atLeast"/>
        <w:jc w:val="center"/>
        <w:rPr>
          <w:rFonts w:ascii="Arial" w:hAnsi="Arial" w:cs="Arial"/>
          <w:b/>
          <w:bCs/>
          <w:color w:val="000000" w:themeColor="text1"/>
          <w:sz w:val="26"/>
          <w:szCs w:val="26"/>
        </w:rPr>
      </w:pPr>
      <w:r w:rsidRPr="00635F6A">
        <w:rPr>
          <w:rFonts w:ascii="Arial" w:hAnsi="Arial" w:cs="Arial"/>
          <w:b/>
          <w:bCs/>
          <w:color w:val="000000" w:themeColor="text1"/>
          <w:sz w:val="26"/>
          <w:szCs w:val="26"/>
        </w:rPr>
        <w:t>ПОСТАНОВЛЕНИЕ</w:t>
      </w:r>
    </w:p>
    <w:p w:rsidR="00635F6A" w:rsidRPr="00635F6A" w:rsidRDefault="00635F6A" w:rsidP="00635F6A">
      <w:pPr>
        <w:pStyle w:val="a4"/>
        <w:tabs>
          <w:tab w:val="left" w:pos="6495"/>
        </w:tabs>
        <w:rPr>
          <w:rFonts w:ascii="Arial" w:hAnsi="Arial" w:cs="Arial"/>
          <w:color w:val="000000" w:themeColor="text1"/>
          <w:sz w:val="26"/>
          <w:szCs w:val="26"/>
        </w:rPr>
      </w:pPr>
      <w:r w:rsidRPr="00635F6A">
        <w:rPr>
          <w:rFonts w:ascii="Arial" w:hAnsi="Arial" w:cs="Arial"/>
          <w:color w:val="000000" w:themeColor="text1"/>
          <w:sz w:val="26"/>
          <w:szCs w:val="26"/>
        </w:rPr>
        <w:t xml:space="preserve">от 20 июня 2018 г. </w:t>
      </w:r>
      <w:r w:rsidRPr="00635F6A">
        <w:rPr>
          <w:rFonts w:ascii="Arial" w:hAnsi="Arial" w:cs="Arial"/>
          <w:color w:val="000000" w:themeColor="text1"/>
          <w:sz w:val="26"/>
          <w:szCs w:val="26"/>
        </w:rPr>
        <w:tab/>
        <w:t>№ 38</w:t>
      </w:r>
    </w:p>
    <w:p w:rsidR="00635F6A" w:rsidRPr="00635F6A" w:rsidRDefault="00635F6A" w:rsidP="00635F6A">
      <w:pPr>
        <w:pStyle w:val="a4"/>
        <w:rPr>
          <w:rFonts w:ascii="Arial" w:hAnsi="Arial" w:cs="Arial"/>
          <w:color w:val="000000" w:themeColor="text1"/>
          <w:sz w:val="26"/>
          <w:szCs w:val="26"/>
        </w:rPr>
      </w:pPr>
      <w:r w:rsidRPr="00635F6A">
        <w:rPr>
          <w:rFonts w:ascii="Arial" w:hAnsi="Arial" w:cs="Arial"/>
          <w:color w:val="000000" w:themeColor="text1"/>
          <w:sz w:val="26"/>
          <w:szCs w:val="26"/>
        </w:rPr>
        <w:t> с. Подгорное</w:t>
      </w:r>
    </w:p>
    <w:p w:rsidR="00B359A7" w:rsidRPr="00635F6A" w:rsidRDefault="00B359A7" w:rsidP="00635F6A">
      <w:pPr>
        <w:rPr>
          <w:rFonts w:ascii="Arial" w:hAnsi="Arial" w:cs="Arial"/>
          <w:color w:val="000000" w:themeColor="text1"/>
          <w:sz w:val="26"/>
          <w:szCs w:val="26"/>
        </w:rPr>
      </w:pPr>
    </w:p>
    <w:p w:rsidR="00635F6A" w:rsidRDefault="00635F6A" w:rsidP="00635F6A">
      <w:pPr>
        <w:spacing w:after="0" w:line="360" w:lineRule="atLeast"/>
        <w:textAlignment w:val="baseline"/>
        <w:rPr>
          <w:rFonts w:ascii="Arial" w:eastAsia="Times New Roman" w:hAnsi="Arial" w:cs="Arial"/>
          <w:b/>
          <w:color w:val="000000" w:themeColor="text1"/>
          <w:sz w:val="26"/>
          <w:szCs w:val="26"/>
          <w:bdr w:val="none" w:sz="0" w:space="0" w:color="auto" w:frame="1"/>
          <w:lang w:eastAsia="ru-RU"/>
        </w:rPr>
      </w:pPr>
      <w:r w:rsidRPr="00635F6A">
        <w:rPr>
          <w:rFonts w:ascii="Arial" w:eastAsia="Times New Roman" w:hAnsi="Arial" w:cs="Arial"/>
          <w:b/>
          <w:color w:val="000000" w:themeColor="text1"/>
          <w:sz w:val="26"/>
          <w:szCs w:val="26"/>
          <w:bdr w:val="none" w:sz="0" w:space="0" w:color="auto" w:frame="1"/>
          <w:lang w:eastAsia="ru-RU"/>
        </w:rPr>
        <w:t>Об утверждении порядка и перечня</w:t>
      </w:r>
    </w:p>
    <w:p w:rsidR="00635F6A" w:rsidRDefault="00635F6A" w:rsidP="00635F6A">
      <w:pPr>
        <w:spacing w:after="0" w:line="360" w:lineRule="atLeast"/>
        <w:textAlignment w:val="baseline"/>
        <w:rPr>
          <w:rFonts w:ascii="Arial" w:eastAsia="Times New Roman" w:hAnsi="Arial" w:cs="Arial"/>
          <w:b/>
          <w:color w:val="000000" w:themeColor="text1"/>
          <w:sz w:val="26"/>
          <w:szCs w:val="26"/>
          <w:bdr w:val="none" w:sz="0" w:space="0" w:color="auto" w:frame="1"/>
          <w:lang w:eastAsia="ru-RU"/>
        </w:rPr>
      </w:pPr>
      <w:r w:rsidRPr="00635F6A">
        <w:rPr>
          <w:rFonts w:ascii="Arial" w:eastAsia="Times New Roman" w:hAnsi="Arial" w:cs="Arial"/>
          <w:b/>
          <w:color w:val="000000" w:themeColor="text1"/>
          <w:sz w:val="26"/>
          <w:szCs w:val="26"/>
          <w:bdr w:val="none" w:sz="0" w:space="0" w:color="auto" w:frame="1"/>
          <w:lang w:eastAsia="ru-RU"/>
        </w:rPr>
        <w:t xml:space="preserve">услуг и (или) работ оказания </w:t>
      </w:r>
      <w:proofErr w:type="gramStart"/>
      <w:r w:rsidRPr="00635F6A">
        <w:rPr>
          <w:rFonts w:ascii="Arial" w:eastAsia="Times New Roman" w:hAnsi="Arial" w:cs="Arial"/>
          <w:b/>
          <w:color w:val="000000" w:themeColor="text1"/>
          <w:sz w:val="26"/>
          <w:szCs w:val="26"/>
          <w:bdr w:val="none" w:sz="0" w:space="0" w:color="auto" w:frame="1"/>
          <w:lang w:eastAsia="ru-RU"/>
        </w:rPr>
        <w:t>на</w:t>
      </w:r>
      <w:proofErr w:type="gramEnd"/>
    </w:p>
    <w:p w:rsidR="00635F6A" w:rsidRDefault="00635F6A" w:rsidP="00635F6A">
      <w:pPr>
        <w:spacing w:after="0" w:line="360" w:lineRule="atLeast"/>
        <w:textAlignment w:val="baseline"/>
        <w:rPr>
          <w:rFonts w:ascii="Arial" w:eastAsia="Times New Roman" w:hAnsi="Arial" w:cs="Arial"/>
          <w:b/>
          <w:color w:val="000000" w:themeColor="text1"/>
          <w:sz w:val="26"/>
          <w:szCs w:val="26"/>
          <w:bdr w:val="none" w:sz="0" w:space="0" w:color="auto" w:frame="1"/>
          <w:lang w:eastAsia="ru-RU"/>
        </w:rPr>
      </w:pPr>
      <w:r w:rsidRPr="00635F6A">
        <w:rPr>
          <w:rFonts w:ascii="Arial" w:eastAsia="Times New Roman" w:hAnsi="Arial" w:cs="Arial"/>
          <w:b/>
          <w:color w:val="000000" w:themeColor="text1"/>
          <w:sz w:val="26"/>
          <w:szCs w:val="26"/>
          <w:bdr w:val="none" w:sz="0" w:space="0" w:color="auto" w:frame="1"/>
          <w:lang w:eastAsia="ru-RU"/>
        </w:rPr>
        <w:t>возвратной и (или) безвозвратной</w:t>
      </w:r>
    </w:p>
    <w:p w:rsidR="00635F6A" w:rsidRDefault="00635F6A" w:rsidP="00635F6A">
      <w:pPr>
        <w:spacing w:after="0" w:line="360" w:lineRule="atLeast"/>
        <w:textAlignment w:val="baseline"/>
        <w:rPr>
          <w:rFonts w:ascii="Arial" w:eastAsia="Times New Roman" w:hAnsi="Arial" w:cs="Arial"/>
          <w:b/>
          <w:color w:val="000000" w:themeColor="text1"/>
          <w:sz w:val="26"/>
          <w:szCs w:val="26"/>
          <w:bdr w:val="none" w:sz="0" w:space="0" w:color="auto" w:frame="1"/>
          <w:lang w:eastAsia="ru-RU"/>
        </w:rPr>
      </w:pPr>
      <w:r w:rsidRPr="00635F6A">
        <w:rPr>
          <w:rFonts w:ascii="Arial" w:eastAsia="Times New Roman" w:hAnsi="Arial" w:cs="Arial"/>
          <w:b/>
          <w:color w:val="000000" w:themeColor="text1"/>
          <w:sz w:val="26"/>
          <w:szCs w:val="26"/>
          <w:bdr w:val="none" w:sz="0" w:space="0" w:color="auto" w:frame="1"/>
          <w:lang w:eastAsia="ru-RU"/>
        </w:rPr>
        <w:t>основе за счет средств местного</w:t>
      </w:r>
    </w:p>
    <w:p w:rsidR="00635F6A" w:rsidRDefault="00635F6A" w:rsidP="00635F6A">
      <w:pPr>
        <w:spacing w:after="0" w:line="360" w:lineRule="atLeast"/>
        <w:textAlignment w:val="baseline"/>
        <w:rPr>
          <w:rFonts w:ascii="Arial" w:eastAsia="Times New Roman" w:hAnsi="Arial" w:cs="Arial"/>
          <w:b/>
          <w:color w:val="000000" w:themeColor="text1"/>
          <w:sz w:val="26"/>
          <w:szCs w:val="26"/>
          <w:bdr w:val="none" w:sz="0" w:space="0" w:color="auto" w:frame="1"/>
          <w:lang w:eastAsia="ru-RU"/>
        </w:rPr>
      </w:pPr>
      <w:r w:rsidRPr="00635F6A">
        <w:rPr>
          <w:rFonts w:ascii="Arial" w:eastAsia="Times New Roman" w:hAnsi="Arial" w:cs="Arial"/>
          <w:b/>
          <w:color w:val="000000" w:themeColor="text1"/>
          <w:sz w:val="26"/>
          <w:szCs w:val="26"/>
          <w:bdr w:val="none" w:sz="0" w:space="0" w:color="auto" w:frame="1"/>
          <w:lang w:eastAsia="ru-RU"/>
        </w:rPr>
        <w:t>бюджета дополнительной помощи</w:t>
      </w:r>
    </w:p>
    <w:p w:rsidR="00635F6A" w:rsidRDefault="00635F6A" w:rsidP="00635F6A">
      <w:pPr>
        <w:spacing w:after="0" w:line="360" w:lineRule="atLeast"/>
        <w:textAlignment w:val="baseline"/>
        <w:rPr>
          <w:rFonts w:ascii="Arial" w:eastAsia="Times New Roman" w:hAnsi="Arial" w:cs="Arial"/>
          <w:b/>
          <w:color w:val="000000" w:themeColor="text1"/>
          <w:sz w:val="26"/>
          <w:szCs w:val="26"/>
          <w:bdr w:val="none" w:sz="0" w:space="0" w:color="auto" w:frame="1"/>
          <w:lang w:eastAsia="ru-RU"/>
        </w:rPr>
      </w:pPr>
      <w:r w:rsidRPr="00635F6A">
        <w:rPr>
          <w:rFonts w:ascii="Arial" w:eastAsia="Times New Roman" w:hAnsi="Arial" w:cs="Arial"/>
          <w:b/>
          <w:color w:val="000000" w:themeColor="text1"/>
          <w:sz w:val="26"/>
          <w:szCs w:val="26"/>
          <w:bdr w:val="none" w:sz="0" w:space="0" w:color="auto" w:frame="1"/>
          <w:lang w:eastAsia="ru-RU"/>
        </w:rPr>
        <w:t xml:space="preserve">при возникновении </w:t>
      </w:r>
      <w:proofErr w:type="gramStart"/>
      <w:r w:rsidRPr="00635F6A">
        <w:rPr>
          <w:rFonts w:ascii="Arial" w:eastAsia="Times New Roman" w:hAnsi="Arial" w:cs="Arial"/>
          <w:b/>
          <w:color w:val="000000" w:themeColor="text1"/>
          <w:sz w:val="26"/>
          <w:szCs w:val="26"/>
          <w:bdr w:val="none" w:sz="0" w:space="0" w:color="auto" w:frame="1"/>
          <w:lang w:eastAsia="ru-RU"/>
        </w:rPr>
        <w:t>неотложной</w:t>
      </w:r>
      <w:proofErr w:type="gramEnd"/>
    </w:p>
    <w:p w:rsidR="00635F6A" w:rsidRDefault="00635F6A" w:rsidP="00635F6A">
      <w:pPr>
        <w:spacing w:after="0" w:line="360" w:lineRule="atLeast"/>
        <w:textAlignment w:val="baseline"/>
        <w:rPr>
          <w:rFonts w:ascii="Arial" w:eastAsia="Times New Roman" w:hAnsi="Arial" w:cs="Arial"/>
          <w:b/>
          <w:color w:val="000000" w:themeColor="text1"/>
          <w:sz w:val="26"/>
          <w:szCs w:val="26"/>
          <w:bdr w:val="none" w:sz="0" w:space="0" w:color="auto" w:frame="1"/>
          <w:lang w:eastAsia="ru-RU"/>
        </w:rPr>
      </w:pPr>
      <w:r w:rsidRPr="00635F6A">
        <w:rPr>
          <w:rFonts w:ascii="Arial" w:eastAsia="Times New Roman" w:hAnsi="Arial" w:cs="Arial"/>
          <w:b/>
          <w:color w:val="000000" w:themeColor="text1"/>
          <w:sz w:val="26"/>
          <w:szCs w:val="26"/>
          <w:bdr w:val="none" w:sz="0" w:space="0" w:color="auto" w:frame="1"/>
          <w:lang w:eastAsia="ru-RU"/>
        </w:rPr>
        <w:t xml:space="preserve">необходимости в проведении </w:t>
      </w:r>
      <w:proofErr w:type="gramStart"/>
      <w:r w:rsidRPr="00635F6A">
        <w:rPr>
          <w:rFonts w:ascii="Arial" w:eastAsia="Times New Roman" w:hAnsi="Arial" w:cs="Arial"/>
          <w:b/>
          <w:color w:val="000000" w:themeColor="text1"/>
          <w:sz w:val="26"/>
          <w:szCs w:val="26"/>
          <w:bdr w:val="none" w:sz="0" w:space="0" w:color="auto" w:frame="1"/>
          <w:lang w:eastAsia="ru-RU"/>
        </w:rPr>
        <w:t>капитального</w:t>
      </w:r>
      <w:proofErr w:type="gramEnd"/>
    </w:p>
    <w:p w:rsidR="00635F6A" w:rsidRDefault="00635F6A" w:rsidP="00635F6A">
      <w:pPr>
        <w:spacing w:after="0" w:line="360" w:lineRule="atLeast"/>
        <w:textAlignment w:val="baseline"/>
        <w:rPr>
          <w:rFonts w:ascii="Arial" w:eastAsia="Times New Roman" w:hAnsi="Arial" w:cs="Arial"/>
          <w:b/>
          <w:color w:val="000000" w:themeColor="text1"/>
          <w:sz w:val="26"/>
          <w:szCs w:val="26"/>
          <w:bdr w:val="none" w:sz="0" w:space="0" w:color="auto" w:frame="1"/>
          <w:lang w:eastAsia="ru-RU"/>
        </w:rPr>
      </w:pPr>
      <w:r w:rsidRPr="00635F6A">
        <w:rPr>
          <w:rFonts w:ascii="Arial" w:eastAsia="Times New Roman" w:hAnsi="Arial" w:cs="Arial"/>
          <w:b/>
          <w:color w:val="000000" w:themeColor="text1"/>
          <w:sz w:val="26"/>
          <w:szCs w:val="26"/>
          <w:bdr w:val="none" w:sz="0" w:space="0" w:color="auto" w:frame="1"/>
          <w:lang w:eastAsia="ru-RU"/>
        </w:rPr>
        <w:t xml:space="preserve">ремонта общего имущества в </w:t>
      </w:r>
      <w:proofErr w:type="gramStart"/>
      <w:r w:rsidRPr="00635F6A">
        <w:rPr>
          <w:rFonts w:ascii="Arial" w:eastAsia="Times New Roman" w:hAnsi="Arial" w:cs="Arial"/>
          <w:b/>
          <w:color w:val="000000" w:themeColor="text1"/>
          <w:sz w:val="26"/>
          <w:szCs w:val="26"/>
          <w:bdr w:val="none" w:sz="0" w:space="0" w:color="auto" w:frame="1"/>
          <w:lang w:eastAsia="ru-RU"/>
        </w:rPr>
        <w:t>многоквартирных</w:t>
      </w:r>
      <w:proofErr w:type="gramEnd"/>
    </w:p>
    <w:p w:rsidR="00635F6A" w:rsidRDefault="00635F6A" w:rsidP="00635F6A">
      <w:pPr>
        <w:spacing w:after="0" w:line="360" w:lineRule="atLeast"/>
        <w:textAlignment w:val="baseline"/>
        <w:rPr>
          <w:rFonts w:ascii="Arial" w:eastAsia="Times New Roman" w:hAnsi="Arial" w:cs="Arial"/>
          <w:b/>
          <w:color w:val="000000" w:themeColor="text1"/>
          <w:sz w:val="26"/>
          <w:szCs w:val="26"/>
          <w:bdr w:val="none" w:sz="0" w:space="0" w:color="auto" w:frame="1"/>
          <w:lang w:eastAsia="ru-RU"/>
        </w:rPr>
      </w:pPr>
      <w:proofErr w:type="gramStart"/>
      <w:r w:rsidRPr="00635F6A">
        <w:rPr>
          <w:rFonts w:ascii="Arial" w:eastAsia="Times New Roman" w:hAnsi="Arial" w:cs="Arial"/>
          <w:b/>
          <w:color w:val="000000" w:themeColor="text1"/>
          <w:sz w:val="26"/>
          <w:szCs w:val="26"/>
          <w:bdr w:val="none" w:sz="0" w:space="0" w:color="auto" w:frame="1"/>
          <w:lang w:eastAsia="ru-RU"/>
        </w:rPr>
        <w:t>домах</w:t>
      </w:r>
      <w:proofErr w:type="gramEnd"/>
      <w:r w:rsidRPr="00635F6A">
        <w:rPr>
          <w:rFonts w:ascii="Arial" w:eastAsia="Times New Roman" w:hAnsi="Arial" w:cs="Arial"/>
          <w:b/>
          <w:color w:val="000000" w:themeColor="text1"/>
          <w:sz w:val="26"/>
          <w:szCs w:val="26"/>
          <w:bdr w:val="none" w:sz="0" w:space="0" w:color="auto" w:frame="1"/>
          <w:lang w:eastAsia="ru-RU"/>
        </w:rPr>
        <w:t>, расположенных на территории</w:t>
      </w:r>
    </w:p>
    <w:p w:rsidR="00635F6A" w:rsidRDefault="00635F6A" w:rsidP="00635F6A">
      <w:pPr>
        <w:spacing w:after="0" w:line="360" w:lineRule="atLeast"/>
        <w:textAlignment w:val="baseline"/>
        <w:rPr>
          <w:rFonts w:ascii="Arial" w:eastAsia="Times New Roman" w:hAnsi="Arial" w:cs="Arial"/>
          <w:b/>
          <w:color w:val="000000" w:themeColor="text1"/>
          <w:sz w:val="26"/>
          <w:szCs w:val="26"/>
          <w:bdr w:val="none" w:sz="0" w:space="0" w:color="auto" w:frame="1"/>
          <w:lang w:eastAsia="ru-RU"/>
        </w:rPr>
      </w:pPr>
      <w:r w:rsidRPr="00635F6A">
        <w:rPr>
          <w:rFonts w:ascii="Arial" w:eastAsia="Times New Roman" w:hAnsi="Arial" w:cs="Arial"/>
          <w:b/>
          <w:color w:val="000000" w:themeColor="text1"/>
          <w:sz w:val="26"/>
          <w:szCs w:val="26"/>
          <w:bdr w:val="none" w:sz="0" w:space="0" w:color="auto" w:frame="1"/>
          <w:lang w:eastAsia="ru-RU"/>
        </w:rPr>
        <w:t>Подгоренского сельского поселения</w:t>
      </w:r>
    </w:p>
    <w:p w:rsidR="00635F6A" w:rsidRDefault="00635F6A" w:rsidP="00635F6A">
      <w:pPr>
        <w:spacing w:after="0" w:line="360" w:lineRule="atLeast"/>
        <w:textAlignment w:val="baseline"/>
        <w:rPr>
          <w:rFonts w:ascii="Arial" w:eastAsia="Times New Roman" w:hAnsi="Arial" w:cs="Arial"/>
          <w:b/>
          <w:color w:val="000000" w:themeColor="text1"/>
          <w:sz w:val="26"/>
          <w:szCs w:val="26"/>
          <w:bdr w:val="none" w:sz="0" w:space="0" w:color="auto" w:frame="1"/>
          <w:lang w:eastAsia="ru-RU"/>
        </w:rPr>
      </w:pPr>
      <w:r w:rsidRPr="00635F6A">
        <w:rPr>
          <w:rFonts w:ascii="Arial" w:eastAsia="Times New Roman" w:hAnsi="Arial" w:cs="Arial"/>
          <w:b/>
          <w:color w:val="000000" w:themeColor="text1"/>
          <w:sz w:val="26"/>
          <w:szCs w:val="26"/>
          <w:bdr w:val="none" w:sz="0" w:space="0" w:color="auto" w:frame="1"/>
          <w:lang w:eastAsia="ru-RU"/>
        </w:rPr>
        <w:t>Калачеевского муниципального</w:t>
      </w:r>
    </w:p>
    <w:p w:rsidR="00635F6A" w:rsidRPr="00635F6A" w:rsidRDefault="00635F6A" w:rsidP="00635F6A">
      <w:pPr>
        <w:spacing w:after="0" w:line="360" w:lineRule="atLeast"/>
        <w:textAlignment w:val="baseline"/>
        <w:rPr>
          <w:rFonts w:ascii="Arial" w:eastAsia="Times New Roman" w:hAnsi="Arial" w:cs="Arial"/>
          <w:b/>
          <w:color w:val="000000" w:themeColor="text1"/>
          <w:sz w:val="26"/>
          <w:szCs w:val="26"/>
          <w:bdr w:val="none" w:sz="0" w:space="0" w:color="auto" w:frame="1"/>
          <w:lang w:eastAsia="ru-RU"/>
        </w:rPr>
      </w:pPr>
      <w:r w:rsidRPr="00635F6A">
        <w:rPr>
          <w:rFonts w:ascii="Arial" w:eastAsia="Times New Roman" w:hAnsi="Arial" w:cs="Arial"/>
          <w:b/>
          <w:color w:val="000000" w:themeColor="text1"/>
          <w:sz w:val="26"/>
          <w:szCs w:val="26"/>
          <w:bdr w:val="none" w:sz="0" w:space="0" w:color="auto" w:frame="1"/>
          <w:lang w:eastAsia="ru-RU"/>
        </w:rPr>
        <w:t>района Воронежской области</w:t>
      </w:r>
    </w:p>
    <w:p w:rsidR="00635F6A" w:rsidRPr="00635F6A" w:rsidRDefault="00635F6A" w:rsidP="00635F6A">
      <w:pPr>
        <w:spacing w:after="0" w:line="360" w:lineRule="atLeast"/>
        <w:textAlignment w:val="baseline"/>
        <w:rPr>
          <w:rFonts w:ascii="Arial" w:eastAsia="Times New Roman" w:hAnsi="Arial" w:cs="Arial"/>
          <w:b/>
          <w:color w:val="000000" w:themeColor="text1"/>
          <w:sz w:val="26"/>
          <w:szCs w:val="26"/>
          <w:bdr w:val="none" w:sz="0" w:space="0" w:color="auto" w:frame="1"/>
          <w:lang w:eastAsia="ru-RU"/>
        </w:rPr>
      </w:pPr>
    </w:p>
    <w:p w:rsidR="002026E5" w:rsidRDefault="00635F6A" w:rsidP="00635F6A">
      <w:pPr>
        <w:pStyle w:val="a5"/>
        <w:spacing w:after="0" w:line="360" w:lineRule="atLeast"/>
        <w:ind w:left="0" w:firstLine="567"/>
        <w:jc w:val="both"/>
        <w:textAlignment w:val="baseline"/>
        <w:rPr>
          <w:rFonts w:ascii="Arial" w:eastAsia="Times New Roman" w:hAnsi="Arial" w:cs="Arial"/>
          <w:color w:val="000000" w:themeColor="text1"/>
          <w:sz w:val="26"/>
          <w:szCs w:val="26"/>
          <w:bdr w:val="none" w:sz="0" w:space="0" w:color="auto" w:frame="1"/>
          <w:lang w:eastAsia="ru-RU"/>
        </w:rPr>
      </w:pPr>
      <w:proofErr w:type="gramStart"/>
      <w:r w:rsidRPr="00635F6A">
        <w:rPr>
          <w:rFonts w:ascii="Arial" w:eastAsia="Times New Roman" w:hAnsi="Arial" w:cs="Arial"/>
          <w:color w:val="000000" w:themeColor="text1"/>
          <w:sz w:val="26"/>
          <w:szCs w:val="26"/>
          <w:bdr w:val="none" w:sz="0" w:space="0" w:color="auto" w:frame="1"/>
          <w:lang w:eastAsia="ru-RU"/>
        </w:rPr>
        <w:t>В соответствии с Федеральным законом от 06.10.2003 № 131-ФЗ «Об общих принципах организации местного самоуправления в Российской Федерации», с пунктом 9.3 части 1 статьи 14 Жилищного кодекса Российской Федерации, статьей 78 Бюджетного кодекса Российской Федерации, Федеральным законом от 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w:t>
      </w:r>
      <w:proofErr w:type="gramEnd"/>
      <w:r w:rsidRPr="00635F6A">
        <w:rPr>
          <w:rFonts w:ascii="Arial" w:eastAsia="Times New Roman" w:hAnsi="Arial" w:cs="Arial"/>
          <w:color w:val="000000" w:themeColor="text1"/>
          <w:sz w:val="26"/>
          <w:szCs w:val="26"/>
          <w:bdr w:val="none" w:sz="0" w:space="0" w:color="auto" w:frame="1"/>
          <w:lang w:eastAsia="ru-RU"/>
        </w:rPr>
        <w:t xml:space="preserve">», администрация Подгоренского сельского поселения Калачеевского муниципального района Воронежской области </w:t>
      </w:r>
    </w:p>
    <w:p w:rsidR="00635F6A" w:rsidRPr="00635F6A" w:rsidRDefault="00635F6A" w:rsidP="00635F6A">
      <w:pPr>
        <w:pStyle w:val="a5"/>
        <w:spacing w:after="0" w:line="360" w:lineRule="atLeast"/>
        <w:ind w:left="0" w:firstLine="567"/>
        <w:jc w:val="both"/>
        <w:textAlignment w:val="baseline"/>
        <w:rPr>
          <w:rFonts w:ascii="Arial" w:eastAsia="Times New Roman" w:hAnsi="Arial" w:cs="Arial"/>
          <w:color w:val="000000" w:themeColor="text1"/>
          <w:sz w:val="26"/>
          <w:szCs w:val="26"/>
          <w:lang w:eastAsia="ru-RU"/>
        </w:rPr>
      </w:pPr>
      <w:bookmarkStart w:id="0" w:name="_GoBack"/>
      <w:bookmarkEnd w:id="0"/>
      <w:proofErr w:type="gramStart"/>
      <w:r w:rsidRPr="00635F6A">
        <w:rPr>
          <w:rFonts w:ascii="Arial" w:eastAsia="Times New Roman" w:hAnsi="Arial" w:cs="Arial"/>
          <w:b/>
          <w:bCs/>
          <w:color w:val="000000" w:themeColor="text1"/>
          <w:sz w:val="26"/>
          <w:szCs w:val="26"/>
          <w:bdr w:val="none" w:sz="0" w:space="0" w:color="auto" w:frame="1"/>
          <w:lang w:eastAsia="ru-RU"/>
        </w:rPr>
        <w:t>п</w:t>
      </w:r>
      <w:proofErr w:type="gramEnd"/>
      <w:r w:rsidRPr="00635F6A">
        <w:rPr>
          <w:rFonts w:ascii="Arial" w:eastAsia="Times New Roman" w:hAnsi="Arial" w:cs="Arial"/>
          <w:b/>
          <w:bCs/>
          <w:color w:val="000000" w:themeColor="text1"/>
          <w:sz w:val="26"/>
          <w:szCs w:val="26"/>
          <w:bdr w:val="none" w:sz="0" w:space="0" w:color="auto" w:frame="1"/>
          <w:lang w:eastAsia="ru-RU"/>
        </w:rPr>
        <w:t xml:space="preserve"> о с т а н о в л я е т:</w:t>
      </w:r>
    </w:p>
    <w:p w:rsidR="00635F6A" w:rsidRPr="00635F6A" w:rsidRDefault="00635F6A" w:rsidP="00635F6A">
      <w:pPr>
        <w:spacing w:after="0" w:line="360" w:lineRule="atLeast"/>
        <w:ind w:firstLine="567"/>
        <w:jc w:val="both"/>
        <w:textAlignment w:val="baseline"/>
        <w:rPr>
          <w:rFonts w:ascii="Arial" w:eastAsia="Times New Roman" w:hAnsi="Arial" w:cs="Arial"/>
          <w:color w:val="000000" w:themeColor="text1"/>
          <w:sz w:val="26"/>
          <w:szCs w:val="26"/>
          <w:lang w:eastAsia="ru-RU"/>
        </w:rPr>
      </w:pPr>
      <w:r w:rsidRPr="00635F6A">
        <w:rPr>
          <w:rFonts w:ascii="Arial" w:eastAsia="Times New Roman" w:hAnsi="Arial" w:cs="Arial"/>
          <w:color w:val="000000" w:themeColor="text1"/>
          <w:sz w:val="26"/>
          <w:szCs w:val="26"/>
          <w:bdr w:val="none" w:sz="0" w:space="0" w:color="auto" w:frame="1"/>
          <w:lang w:eastAsia="ru-RU"/>
        </w:rPr>
        <w:t>1. Утвердить 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Подгоренского сельского поселения Калачеевского муниципального района Воронежской области (приложение 1).</w:t>
      </w:r>
    </w:p>
    <w:p w:rsidR="00635F6A" w:rsidRPr="00635F6A" w:rsidRDefault="00635F6A" w:rsidP="00635F6A">
      <w:pPr>
        <w:spacing w:after="0" w:line="360" w:lineRule="atLeast"/>
        <w:ind w:firstLine="567"/>
        <w:jc w:val="both"/>
        <w:textAlignment w:val="baseline"/>
        <w:rPr>
          <w:rFonts w:ascii="Arial" w:eastAsia="Times New Roman" w:hAnsi="Arial" w:cs="Arial"/>
          <w:color w:val="000000" w:themeColor="text1"/>
          <w:sz w:val="26"/>
          <w:szCs w:val="26"/>
          <w:bdr w:val="none" w:sz="0" w:space="0" w:color="auto" w:frame="1"/>
          <w:lang w:eastAsia="ru-RU"/>
        </w:rPr>
      </w:pPr>
      <w:r w:rsidRPr="00635F6A">
        <w:rPr>
          <w:rFonts w:ascii="Arial" w:eastAsia="Times New Roman" w:hAnsi="Arial" w:cs="Arial"/>
          <w:color w:val="000000" w:themeColor="text1"/>
          <w:sz w:val="26"/>
          <w:szCs w:val="26"/>
          <w:bdr w:val="none" w:sz="0" w:space="0" w:color="auto" w:frame="1"/>
          <w:lang w:eastAsia="ru-RU"/>
        </w:rPr>
        <w:lastRenderedPageBreak/>
        <w:t>2. Утвердить</w:t>
      </w:r>
      <w:r>
        <w:rPr>
          <w:rFonts w:ascii="Arial" w:eastAsia="Times New Roman" w:hAnsi="Arial" w:cs="Arial"/>
          <w:color w:val="000000" w:themeColor="text1"/>
          <w:sz w:val="26"/>
          <w:szCs w:val="26"/>
          <w:bdr w:val="none" w:sz="0" w:space="0" w:color="auto" w:frame="1"/>
          <w:lang w:eastAsia="ru-RU"/>
        </w:rPr>
        <w:t xml:space="preserve"> </w:t>
      </w:r>
      <w:r w:rsidRPr="00635F6A">
        <w:rPr>
          <w:rFonts w:ascii="Arial" w:eastAsia="Times New Roman" w:hAnsi="Arial" w:cs="Arial"/>
          <w:color w:val="000000" w:themeColor="text1"/>
          <w:sz w:val="26"/>
          <w:szCs w:val="26"/>
          <w:bdr w:val="none" w:sz="0" w:space="0" w:color="auto" w:frame="1"/>
          <w:lang w:eastAsia="ru-RU"/>
        </w:rPr>
        <w:t>Перечень услуг и (или) работ по капитальному ремонту общего имущества в многоквартирном доме, расположенном на территории Подгоренского сельского поселения Калачеевского муниципального района Воронежской области</w:t>
      </w:r>
      <w:r>
        <w:rPr>
          <w:rFonts w:ascii="Arial" w:eastAsia="Times New Roman" w:hAnsi="Arial" w:cs="Arial"/>
          <w:color w:val="000000" w:themeColor="text1"/>
          <w:sz w:val="26"/>
          <w:szCs w:val="26"/>
          <w:bdr w:val="none" w:sz="0" w:space="0" w:color="auto" w:frame="1"/>
          <w:lang w:eastAsia="ru-RU"/>
        </w:rPr>
        <w:t xml:space="preserve"> </w:t>
      </w:r>
      <w:r w:rsidRPr="00635F6A">
        <w:rPr>
          <w:rFonts w:ascii="Arial" w:eastAsia="Times New Roman" w:hAnsi="Arial" w:cs="Arial"/>
          <w:color w:val="000000" w:themeColor="text1"/>
          <w:sz w:val="26"/>
          <w:szCs w:val="26"/>
          <w:bdr w:val="none" w:sz="0" w:space="0" w:color="auto" w:frame="1"/>
          <w:lang w:eastAsia="ru-RU"/>
        </w:rPr>
        <w:t>(приложение 2).</w:t>
      </w:r>
    </w:p>
    <w:p w:rsidR="00635F6A" w:rsidRPr="00635F6A" w:rsidRDefault="00635F6A" w:rsidP="00635F6A">
      <w:pPr>
        <w:spacing w:after="0" w:line="360" w:lineRule="atLeast"/>
        <w:ind w:firstLine="567"/>
        <w:jc w:val="both"/>
        <w:textAlignment w:val="baseline"/>
        <w:rPr>
          <w:rFonts w:ascii="Arial" w:eastAsia="Times New Roman" w:hAnsi="Arial" w:cs="Arial"/>
          <w:color w:val="000000" w:themeColor="text1"/>
          <w:sz w:val="26"/>
          <w:szCs w:val="26"/>
          <w:lang w:eastAsia="ru-RU"/>
        </w:rPr>
      </w:pPr>
      <w:r w:rsidRPr="00635F6A">
        <w:rPr>
          <w:rFonts w:ascii="Arial" w:eastAsia="Times New Roman" w:hAnsi="Arial" w:cs="Arial"/>
          <w:color w:val="000000" w:themeColor="text1"/>
          <w:sz w:val="26"/>
          <w:szCs w:val="26"/>
          <w:bdr w:val="none" w:sz="0" w:space="0" w:color="auto" w:frame="1"/>
          <w:lang w:eastAsia="ru-RU"/>
        </w:rPr>
        <w:t xml:space="preserve">3. Утвердить состав Комиссии </w:t>
      </w:r>
      <w:proofErr w:type="gramStart"/>
      <w:r w:rsidRPr="00635F6A">
        <w:rPr>
          <w:rFonts w:ascii="Arial" w:eastAsia="Times New Roman" w:hAnsi="Arial" w:cs="Arial"/>
          <w:color w:val="000000" w:themeColor="text1"/>
          <w:sz w:val="26"/>
          <w:szCs w:val="26"/>
          <w:bdr w:val="none" w:sz="0" w:space="0" w:color="auto" w:frame="1"/>
          <w:lang w:eastAsia="ru-RU"/>
        </w:rPr>
        <w:t>по принятию решения о предоставлении субсидии из бюджета Подгоренского сельского поселения на проведение капитального ремонта общего имущества в многоквартирных домах</w:t>
      </w:r>
      <w:proofErr w:type="gramEnd"/>
      <w:r w:rsidRPr="00635F6A">
        <w:rPr>
          <w:rFonts w:ascii="Arial" w:eastAsia="Times New Roman" w:hAnsi="Arial" w:cs="Arial"/>
          <w:color w:val="000000" w:themeColor="text1"/>
          <w:sz w:val="26"/>
          <w:szCs w:val="26"/>
          <w:bdr w:val="none" w:sz="0" w:space="0" w:color="auto" w:frame="1"/>
          <w:lang w:eastAsia="ru-RU"/>
        </w:rPr>
        <w:t>, расположенных на территории Подгоренского сельского поселения Калачеевского муниципального района Воронежской области</w:t>
      </w:r>
    </w:p>
    <w:p w:rsidR="00635F6A" w:rsidRPr="00635F6A" w:rsidRDefault="00635F6A" w:rsidP="00635F6A">
      <w:pPr>
        <w:spacing w:after="0" w:line="360" w:lineRule="atLeast"/>
        <w:jc w:val="both"/>
        <w:textAlignment w:val="baseline"/>
        <w:rPr>
          <w:rFonts w:ascii="Arial" w:eastAsia="Times New Roman" w:hAnsi="Arial" w:cs="Arial"/>
          <w:color w:val="000000" w:themeColor="text1"/>
          <w:sz w:val="26"/>
          <w:szCs w:val="26"/>
          <w:lang w:eastAsia="ru-RU"/>
        </w:rPr>
      </w:pPr>
      <w:r w:rsidRPr="00635F6A">
        <w:rPr>
          <w:rFonts w:ascii="Arial" w:eastAsia="Times New Roman" w:hAnsi="Arial" w:cs="Arial"/>
          <w:color w:val="000000" w:themeColor="text1"/>
          <w:sz w:val="26"/>
          <w:szCs w:val="26"/>
          <w:bdr w:val="none" w:sz="0" w:space="0" w:color="auto" w:frame="1"/>
          <w:lang w:eastAsia="ru-RU"/>
        </w:rPr>
        <w:t>(приложение 3).</w:t>
      </w:r>
    </w:p>
    <w:p w:rsidR="00635F6A" w:rsidRPr="00635F6A" w:rsidRDefault="00635F6A" w:rsidP="00635F6A">
      <w:pPr>
        <w:pStyle w:val="a5"/>
        <w:spacing w:after="0" w:line="360" w:lineRule="atLeast"/>
        <w:ind w:left="0" w:firstLine="567"/>
        <w:jc w:val="both"/>
        <w:textAlignment w:val="baseline"/>
        <w:rPr>
          <w:rFonts w:ascii="Arial" w:eastAsia="Times New Roman" w:hAnsi="Arial" w:cs="Arial"/>
          <w:color w:val="000000" w:themeColor="text1"/>
          <w:sz w:val="26"/>
          <w:szCs w:val="26"/>
          <w:bdr w:val="none" w:sz="0" w:space="0" w:color="auto" w:frame="1"/>
          <w:lang w:eastAsia="ru-RU"/>
        </w:rPr>
      </w:pPr>
      <w:r>
        <w:rPr>
          <w:rFonts w:ascii="Arial" w:eastAsia="Times New Roman" w:hAnsi="Arial" w:cs="Arial"/>
          <w:color w:val="000000" w:themeColor="text1"/>
          <w:sz w:val="26"/>
          <w:szCs w:val="26"/>
          <w:bdr w:val="none" w:sz="0" w:space="0" w:color="auto" w:frame="1"/>
          <w:lang w:eastAsia="ru-RU"/>
        </w:rPr>
        <w:t xml:space="preserve">4. </w:t>
      </w:r>
      <w:r w:rsidRPr="00635F6A">
        <w:rPr>
          <w:rFonts w:ascii="Arial" w:eastAsia="Times New Roman" w:hAnsi="Arial" w:cs="Arial"/>
          <w:color w:val="000000" w:themeColor="text1"/>
          <w:sz w:val="26"/>
          <w:szCs w:val="26"/>
          <w:bdr w:val="none" w:sz="0" w:space="0" w:color="auto" w:frame="1"/>
          <w:lang w:eastAsia="ru-RU"/>
        </w:rPr>
        <w:t>Настоящее постановление вступает в силу после официального опубликования и подлежит размещению на официальном сайте администрации Подгоренского сельского поселения в сети «Интернет».</w:t>
      </w:r>
    </w:p>
    <w:p w:rsidR="00635F6A" w:rsidRDefault="00635F6A" w:rsidP="00635F6A">
      <w:pPr>
        <w:spacing w:after="0" w:line="360" w:lineRule="atLeast"/>
        <w:jc w:val="both"/>
        <w:textAlignment w:val="baseline"/>
        <w:rPr>
          <w:rFonts w:ascii="Arial" w:eastAsia="Times New Roman" w:hAnsi="Arial" w:cs="Arial"/>
          <w:color w:val="000000" w:themeColor="text1"/>
          <w:sz w:val="26"/>
          <w:szCs w:val="26"/>
          <w:lang w:eastAsia="ru-RU"/>
        </w:rPr>
      </w:pPr>
    </w:p>
    <w:p w:rsidR="00635F6A" w:rsidRDefault="00635F6A" w:rsidP="00635F6A">
      <w:pPr>
        <w:spacing w:after="0" w:line="360" w:lineRule="atLeast"/>
        <w:textAlignment w:val="baseline"/>
        <w:rPr>
          <w:rFonts w:ascii="Arial" w:eastAsia="Times New Roman" w:hAnsi="Arial" w:cs="Arial"/>
          <w:color w:val="000000" w:themeColor="text1"/>
          <w:sz w:val="26"/>
          <w:szCs w:val="26"/>
          <w:lang w:eastAsia="ru-RU"/>
        </w:rPr>
      </w:pPr>
    </w:p>
    <w:p w:rsidR="00635F6A" w:rsidRDefault="00635F6A" w:rsidP="00635F6A">
      <w:pPr>
        <w:spacing w:after="0" w:line="360" w:lineRule="atLeast"/>
        <w:textAlignment w:val="baseline"/>
        <w:rPr>
          <w:rFonts w:ascii="Arial" w:eastAsia="Times New Roman" w:hAnsi="Arial" w:cs="Arial"/>
          <w:color w:val="000000" w:themeColor="text1"/>
          <w:sz w:val="26"/>
          <w:szCs w:val="26"/>
          <w:lang w:eastAsia="ru-RU"/>
        </w:rPr>
      </w:pPr>
    </w:p>
    <w:p w:rsidR="00635F6A" w:rsidRPr="00635F6A" w:rsidRDefault="00635F6A" w:rsidP="00635F6A">
      <w:pPr>
        <w:spacing w:after="0" w:line="360" w:lineRule="atLeast"/>
        <w:textAlignment w:val="baseline"/>
        <w:rPr>
          <w:rFonts w:ascii="Arial" w:eastAsia="Times New Roman" w:hAnsi="Arial" w:cs="Arial"/>
          <w:color w:val="000000" w:themeColor="text1"/>
          <w:sz w:val="26"/>
          <w:szCs w:val="26"/>
          <w:lang w:eastAsia="ru-RU"/>
        </w:rPr>
      </w:pPr>
    </w:p>
    <w:p w:rsidR="00635F6A" w:rsidRPr="00635F6A" w:rsidRDefault="00635F6A" w:rsidP="00635F6A">
      <w:pPr>
        <w:spacing w:after="0" w:line="360" w:lineRule="atLeast"/>
        <w:textAlignment w:val="baseline"/>
        <w:rPr>
          <w:rFonts w:ascii="Arial" w:eastAsia="Times New Roman" w:hAnsi="Arial" w:cs="Arial"/>
          <w:b/>
          <w:color w:val="000000" w:themeColor="text1"/>
          <w:sz w:val="26"/>
          <w:szCs w:val="26"/>
          <w:bdr w:val="none" w:sz="0" w:space="0" w:color="auto" w:frame="1"/>
          <w:lang w:eastAsia="ru-RU"/>
        </w:rPr>
      </w:pPr>
      <w:r w:rsidRPr="00635F6A">
        <w:rPr>
          <w:rFonts w:ascii="Arial" w:eastAsia="Times New Roman" w:hAnsi="Arial" w:cs="Arial"/>
          <w:b/>
          <w:color w:val="000000" w:themeColor="text1"/>
          <w:sz w:val="26"/>
          <w:szCs w:val="26"/>
          <w:bdr w:val="none" w:sz="0" w:space="0" w:color="auto" w:frame="1"/>
          <w:lang w:eastAsia="ru-RU"/>
        </w:rPr>
        <w:t>Глава Подгоренского</w:t>
      </w:r>
    </w:p>
    <w:p w:rsidR="00635F6A" w:rsidRPr="00635F6A" w:rsidRDefault="00635F6A" w:rsidP="00635F6A">
      <w:pPr>
        <w:tabs>
          <w:tab w:val="left" w:pos="6285"/>
        </w:tabs>
        <w:spacing w:after="0" w:line="360" w:lineRule="atLeast"/>
        <w:textAlignment w:val="baseline"/>
        <w:rPr>
          <w:rFonts w:ascii="Arial" w:eastAsia="Times New Roman" w:hAnsi="Arial" w:cs="Arial"/>
          <w:b/>
          <w:color w:val="000000" w:themeColor="text1"/>
          <w:sz w:val="26"/>
          <w:szCs w:val="26"/>
          <w:bdr w:val="none" w:sz="0" w:space="0" w:color="auto" w:frame="1"/>
          <w:lang w:eastAsia="ru-RU"/>
        </w:rPr>
      </w:pPr>
      <w:r w:rsidRPr="00635F6A">
        <w:rPr>
          <w:rFonts w:ascii="Arial" w:eastAsia="Times New Roman" w:hAnsi="Arial" w:cs="Arial"/>
          <w:b/>
          <w:color w:val="000000" w:themeColor="text1"/>
          <w:sz w:val="26"/>
          <w:szCs w:val="26"/>
          <w:bdr w:val="none" w:sz="0" w:space="0" w:color="auto" w:frame="1"/>
          <w:lang w:eastAsia="ru-RU"/>
        </w:rPr>
        <w:t>сельского поселения</w:t>
      </w:r>
      <w:r w:rsidRPr="00635F6A">
        <w:rPr>
          <w:rFonts w:ascii="Arial" w:eastAsia="Times New Roman" w:hAnsi="Arial" w:cs="Arial"/>
          <w:b/>
          <w:color w:val="000000" w:themeColor="text1"/>
          <w:sz w:val="26"/>
          <w:szCs w:val="26"/>
          <w:bdr w:val="none" w:sz="0" w:space="0" w:color="auto" w:frame="1"/>
          <w:lang w:eastAsia="ru-RU"/>
        </w:rPr>
        <w:tab/>
      </w:r>
      <w:proofErr w:type="spellStart"/>
      <w:r w:rsidRPr="00635F6A">
        <w:rPr>
          <w:rFonts w:ascii="Arial" w:eastAsia="Times New Roman" w:hAnsi="Arial" w:cs="Arial"/>
          <w:b/>
          <w:color w:val="000000" w:themeColor="text1"/>
          <w:sz w:val="26"/>
          <w:szCs w:val="26"/>
          <w:bdr w:val="none" w:sz="0" w:space="0" w:color="auto" w:frame="1"/>
          <w:lang w:eastAsia="ru-RU"/>
        </w:rPr>
        <w:t>А.С.Разборский</w:t>
      </w:r>
      <w:proofErr w:type="spellEnd"/>
    </w:p>
    <w:p w:rsidR="00635F6A" w:rsidRPr="00635F6A" w:rsidRDefault="00635F6A" w:rsidP="00635F6A">
      <w:pPr>
        <w:spacing w:after="0" w:line="360" w:lineRule="atLeast"/>
        <w:textAlignment w:val="baseline"/>
        <w:rPr>
          <w:rFonts w:ascii="Arial" w:eastAsia="Times New Roman" w:hAnsi="Arial" w:cs="Arial"/>
          <w:b/>
          <w:color w:val="000000" w:themeColor="text1"/>
          <w:sz w:val="26"/>
          <w:szCs w:val="26"/>
          <w:bdr w:val="none" w:sz="0" w:space="0" w:color="auto" w:frame="1"/>
          <w:lang w:eastAsia="ru-RU"/>
        </w:rPr>
      </w:pPr>
    </w:p>
    <w:p w:rsidR="00635F6A" w:rsidRPr="00635F6A" w:rsidRDefault="00635F6A" w:rsidP="00635F6A">
      <w:pPr>
        <w:spacing w:after="0" w:line="360" w:lineRule="atLeast"/>
        <w:textAlignment w:val="baseline"/>
        <w:rPr>
          <w:rFonts w:ascii="Arial" w:eastAsia="Times New Roman" w:hAnsi="Arial" w:cs="Arial"/>
          <w:b/>
          <w:color w:val="000000" w:themeColor="text1"/>
          <w:sz w:val="26"/>
          <w:szCs w:val="26"/>
          <w:bdr w:val="none" w:sz="0" w:space="0" w:color="auto" w:frame="1"/>
          <w:lang w:eastAsia="ru-RU"/>
        </w:rPr>
      </w:pPr>
    </w:p>
    <w:p w:rsidR="00635F6A" w:rsidRPr="00635F6A" w:rsidRDefault="00635F6A" w:rsidP="00635F6A">
      <w:pPr>
        <w:spacing w:after="0" w:line="360" w:lineRule="atLeast"/>
        <w:textAlignment w:val="baseline"/>
        <w:rPr>
          <w:rFonts w:ascii="Arial" w:eastAsia="Times New Roman" w:hAnsi="Arial" w:cs="Arial"/>
          <w:b/>
          <w:color w:val="000000" w:themeColor="text1"/>
          <w:sz w:val="26"/>
          <w:szCs w:val="26"/>
          <w:bdr w:val="none" w:sz="0" w:space="0" w:color="auto" w:frame="1"/>
          <w:lang w:eastAsia="ru-RU"/>
        </w:rPr>
      </w:pPr>
    </w:p>
    <w:p w:rsidR="00635F6A" w:rsidRPr="00635F6A" w:rsidRDefault="00635F6A" w:rsidP="00635F6A">
      <w:pPr>
        <w:spacing w:after="0" w:line="360" w:lineRule="atLeast"/>
        <w:textAlignment w:val="baseline"/>
        <w:rPr>
          <w:rFonts w:ascii="Arial" w:eastAsia="Times New Roman" w:hAnsi="Arial" w:cs="Arial"/>
          <w:color w:val="000000" w:themeColor="text1"/>
          <w:sz w:val="26"/>
          <w:szCs w:val="26"/>
          <w:bdr w:val="none" w:sz="0" w:space="0" w:color="auto" w:frame="1"/>
          <w:lang w:eastAsia="ru-RU"/>
        </w:rPr>
      </w:pPr>
    </w:p>
    <w:p w:rsidR="00635F6A" w:rsidRPr="00635F6A" w:rsidRDefault="00635F6A" w:rsidP="00635F6A">
      <w:pPr>
        <w:spacing w:after="0" w:line="360" w:lineRule="atLeast"/>
        <w:textAlignment w:val="baseline"/>
        <w:rPr>
          <w:rFonts w:ascii="Arial" w:eastAsia="Times New Roman" w:hAnsi="Arial" w:cs="Arial"/>
          <w:color w:val="000000" w:themeColor="text1"/>
          <w:sz w:val="26"/>
          <w:szCs w:val="26"/>
          <w:bdr w:val="none" w:sz="0" w:space="0" w:color="auto" w:frame="1"/>
          <w:lang w:eastAsia="ru-RU"/>
        </w:rPr>
      </w:pPr>
    </w:p>
    <w:p w:rsidR="00635F6A" w:rsidRPr="00635F6A" w:rsidRDefault="00635F6A" w:rsidP="00635F6A">
      <w:pPr>
        <w:spacing w:after="0" w:line="360" w:lineRule="atLeast"/>
        <w:textAlignment w:val="baseline"/>
        <w:rPr>
          <w:rFonts w:ascii="Arial" w:eastAsia="Times New Roman" w:hAnsi="Arial" w:cs="Arial"/>
          <w:color w:val="000000" w:themeColor="text1"/>
          <w:sz w:val="26"/>
          <w:szCs w:val="26"/>
          <w:bdr w:val="none" w:sz="0" w:space="0" w:color="auto" w:frame="1"/>
          <w:lang w:eastAsia="ru-RU"/>
        </w:rPr>
      </w:pPr>
    </w:p>
    <w:p w:rsidR="00635F6A" w:rsidRPr="00635F6A" w:rsidRDefault="00635F6A" w:rsidP="00635F6A">
      <w:pPr>
        <w:spacing w:after="0" w:line="360" w:lineRule="atLeast"/>
        <w:textAlignment w:val="baseline"/>
        <w:rPr>
          <w:rFonts w:ascii="Arial" w:eastAsia="Times New Roman" w:hAnsi="Arial" w:cs="Arial"/>
          <w:color w:val="000000" w:themeColor="text1"/>
          <w:sz w:val="26"/>
          <w:szCs w:val="26"/>
          <w:bdr w:val="none" w:sz="0" w:space="0" w:color="auto" w:frame="1"/>
          <w:lang w:eastAsia="ru-RU"/>
        </w:rPr>
      </w:pPr>
    </w:p>
    <w:p w:rsidR="00635F6A" w:rsidRPr="00635F6A" w:rsidRDefault="00635F6A" w:rsidP="00635F6A">
      <w:pPr>
        <w:spacing w:after="0" w:line="360" w:lineRule="atLeast"/>
        <w:textAlignment w:val="baseline"/>
        <w:rPr>
          <w:rFonts w:ascii="Arial" w:eastAsia="Times New Roman" w:hAnsi="Arial" w:cs="Arial"/>
          <w:color w:val="000000" w:themeColor="text1"/>
          <w:sz w:val="26"/>
          <w:szCs w:val="26"/>
          <w:bdr w:val="none" w:sz="0" w:space="0" w:color="auto" w:frame="1"/>
          <w:lang w:eastAsia="ru-RU"/>
        </w:rPr>
      </w:pPr>
    </w:p>
    <w:p w:rsidR="00635F6A" w:rsidRPr="00635F6A" w:rsidRDefault="00635F6A" w:rsidP="00635F6A">
      <w:pPr>
        <w:spacing w:after="0" w:line="360" w:lineRule="atLeast"/>
        <w:textAlignment w:val="baseline"/>
        <w:rPr>
          <w:rFonts w:ascii="Arial" w:eastAsia="Times New Roman" w:hAnsi="Arial" w:cs="Arial"/>
          <w:color w:val="000000" w:themeColor="text1"/>
          <w:sz w:val="26"/>
          <w:szCs w:val="26"/>
          <w:bdr w:val="none" w:sz="0" w:space="0" w:color="auto" w:frame="1"/>
          <w:lang w:eastAsia="ru-RU"/>
        </w:rPr>
      </w:pPr>
    </w:p>
    <w:p w:rsidR="00635F6A" w:rsidRPr="00635F6A" w:rsidRDefault="00635F6A" w:rsidP="00635F6A">
      <w:pPr>
        <w:spacing w:after="0" w:line="360" w:lineRule="atLeast"/>
        <w:textAlignment w:val="baseline"/>
        <w:rPr>
          <w:rFonts w:ascii="Arial" w:eastAsia="Times New Roman" w:hAnsi="Arial" w:cs="Arial"/>
          <w:color w:val="000000" w:themeColor="text1"/>
          <w:sz w:val="26"/>
          <w:szCs w:val="26"/>
          <w:bdr w:val="none" w:sz="0" w:space="0" w:color="auto" w:frame="1"/>
          <w:lang w:eastAsia="ru-RU"/>
        </w:rPr>
      </w:pPr>
    </w:p>
    <w:p w:rsidR="00635F6A" w:rsidRPr="00635F6A" w:rsidRDefault="00635F6A" w:rsidP="00635F6A">
      <w:pPr>
        <w:spacing w:after="0" w:line="360" w:lineRule="atLeast"/>
        <w:textAlignment w:val="baseline"/>
        <w:rPr>
          <w:rFonts w:ascii="Arial" w:eastAsia="Times New Roman" w:hAnsi="Arial" w:cs="Arial"/>
          <w:color w:val="000000" w:themeColor="text1"/>
          <w:sz w:val="26"/>
          <w:szCs w:val="26"/>
          <w:bdr w:val="none" w:sz="0" w:space="0" w:color="auto" w:frame="1"/>
          <w:lang w:eastAsia="ru-RU"/>
        </w:rPr>
      </w:pPr>
    </w:p>
    <w:p w:rsidR="00635F6A" w:rsidRPr="00635F6A" w:rsidRDefault="00635F6A" w:rsidP="00635F6A">
      <w:pPr>
        <w:spacing w:after="0" w:line="360" w:lineRule="atLeast"/>
        <w:textAlignment w:val="baseline"/>
        <w:rPr>
          <w:rFonts w:ascii="Arial" w:eastAsia="Times New Roman" w:hAnsi="Arial" w:cs="Arial"/>
          <w:color w:val="000000" w:themeColor="text1"/>
          <w:sz w:val="26"/>
          <w:szCs w:val="26"/>
          <w:bdr w:val="none" w:sz="0" w:space="0" w:color="auto" w:frame="1"/>
          <w:lang w:eastAsia="ru-RU"/>
        </w:rPr>
      </w:pPr>
    </w:p>
    <w:p w:rsidR="00635F6A" w:rsidRPr="00635F6A" w:rsidRDefault="00635F6A" w:rsidP="00635F6A">
      <w:pPr>
        <w:spacing w:after="0" w:line="360" w:lineRule="atLeast"/>
        <w:textAlignment w:val="baseline"/>
        <w:rPr>
          <w:rFonts w:ascii="Arial" w:eastAsia="Times New Roman" w:hAnsi="Arial" w:cs="Arial"/>
          <w:color w:val="000000" w:themeColor="text1"/>
          <w:sz w:val="26"/>
          <w:szCs w:val="26"/>
          <w:bdr w:val="none" w:sz="0" w:space="0" w:color="auto" w:frame="1"/>
          <w:lang w:eastAsia="ru-RU"/>
        </w:rPr>
      </w:pPr>
    </w:p>
    <w:p w:rsidR="00635F6A" w:rsidRPr="00635F6A" w:rsidRDefault="00635F6A" w:rsidP="00635F6A">
      <w:pPr>
        <w:spacing w:after="0" w:line="360" w:lineRule="atLeast"/>
        <w:textAlignment w:val="baseline"/>
        <w:rPr>
          <w:rFonts w:ascii="Arial" w:eastAsia="Times New Roman" w:hAnsi="Arial" w:cs="Arial"/>
          <w:color w:val="000000" w:themeColor="text1"/>
          <w:sz w:val="26"/>
          <w:szCs w:val="26"/>
          <w:bdr w:val="none" w:sz="0" w:space="0" w:color="auto" w:frame="1"/>
          <w:lang w:eastAsia="ru-RU"/>
        </w:rPr>
      </w:pPr>
    </w:p>
    <w:p w:rsidR="00635F6A" w:rsidRPr="00635F6A" w:rsidRDefault="00635F6A" w:rsidP="00635F6A">
      <w:pPr>
        <w:spacing w:after="0" w:line="360" w:lineRule="atLeast"/>
        <w:textAlignment w:val="baseline"/>
        <w:rPr>
          <w:rFonts w:ascii="Arial" w:eastAsia="Times New Roman" w:hAnsi="Arial" w:cs="Arial"/>
          <w:color w:val="000000" w:themeColor="text1"/>
          <w:sz w:val="26"/>
          <w:szCs w:val="26"/>
          <w:bdr w:val="none" w:sz="0" w:space="0" w:color="auto" w:frame="1"/>
          <w:lang w:eastAsia="ru-RU"/>
        </w:rPr>
      </w:pPr>
    </w:p>
    <w:p w:rsidR="00635F6A" w:rsidRPr="00635F6A" w:rsidRDefault="00635F6A" w:rsidP="00635F6A">
      <w:pPr>
        <w:spacing w:after="0" w:line="360" w:lineRule="atLeast"/>
        <w:textAlignment w:val="baseline"/>
        <w:rPr>
          <w:rFonts w:ascii="Arial" w:eastAsia="Times New Roman" w:hAnsi="Arial" w:cs="Arial"/>
          <w:color w:val="000000" w:themeColor="text1"/>
          <w:sz w:val="26"/>
          <w:szCs w:val="26"/>
          <w:bdr w:val="none" w:sz="0" w:space="0" w:color="auto" w:frame="1"/>
          <w:lang w:eastAsia="ru-RU"/>
        </w:rPr>
      </w:pPr>
    </w:p>
    <w:p w:rsidR="00635F6A" w:rsidRPr="00635F6A" w:rsidRDefault="00635F6A" w:rsidP="00635F6A">
      <w:pPr>
        <w:spacing w:after="0" w:line="360" w:lineRule="atLeast"/>
        <w:textAlignment w:val="baseline"/>
        <w:rPr>
          <w:rFonts w:ascii="Arial" w:eastAsia="Times New Roman" w:hAnsi="Arial" w:cs="Arial"/>
          <w:color w:val="000000" w:themeColor="text1"/>
          <w:sz w:val="26"/>
          <w:szCs w:val="26"/>
          <w:bdr w:val="none" w:sz="0" w:space="0" w:color="auto" w:frame="1"/>
          <w:lang w:eastAsia="ru-RU"/>
        </w:rPr>
      </w:pPr>
    </w:p>
    <w:p w:rsidR="00635F6A" w:rsidRPr="00635F6A" w:rsidRDefault="00635F6A" w:rsidP="00635F6A">
      <w:pPr>
        <w:spacing w:after="0" w:line="360" w:lineRule="atLeast"/>
        <w:textAlignment w:val="baseline"/>
        <w:rPr>
          <w:rFonts w:ascii="Arial" w:eastAsia="Times New Roman" w:hAnsi="Arial" w:cs="Arial"/>
          <w:color w:val="000000" w:themeColor="text1"/>
          <w:sz w:val="26"/>
          <w:szCs w:val="26"/>
          <w:bdr w:val="none" w:sz="0" w:space="0" w:color="auto" w:frame="1"/>
          <w:lang w:eastAsia="ru-RU"/>
        </w:rPr>
      </w:pPr>
    </w:p>
    <w:p w:rsidR="00635F6A" w:rsidRPr="00635F6A" w:rsidRDefault="00635F6A" w:rsidP="00635F6A">
      <w:pPr>
        <w:spacing w:after="0" w:line="360" w:lineRule="atLeast"/>
        <w:textAlignment w:val="baseline"/>
        <w:rPr>
          <w:rFonts w:ascii="Arial" w:eastAsia="Times New Roman" w:hAnsi="Arial" w:cs="Arial"/>
          <w:color w:val="000000" w:themeColor="text1"/>
          <w:sz w:val="26"/>
          <w:szCs w:val="26"/>
          <w:bdr w:val="none" w:sz="0" w:space="0" w:color="auto" w:frame="1"/>
          <w:lang w:eastAsia="ru-RU"/>
        </w:rPr>
      </w:pPr>
    </w:p>
    <w:p w:rsidR="00635F6A" w:rsidRPr="00635F6A" w:rsidRDefault="00635F6A" w:rsidP="00635F6A">
      <w:pPr>
        <w:spacing w:after="0" w:line="360" w:lineRule="atLeast"/>
        <w:textAlignment w:val="baseline"/>
        <w:rPr>
          <w:rFonts w:ascii="Arial" w:eastAsia="Times New Roman" w:hAnsi="Arial" w:cs="Arial"/>
          <w:color w:val="000000" w:themeColor="text1"/>
          <w:sz w:val="26"/>
          <w:szCs w:val="26"/>
          <w:bdr w:val="none" w:sz="0" w:space="0" w:color="auto" w:frame="1"/>
          <w:lang w:eastAsia="ru-RU"/>
        </w:rPr>
      </w:pPr>
    </w:p>
    <w:p w:rsidR="00635F6A" w:rsidRPr="00635F6A" w:rsidRDefault="00635F6A" w:rsidP="00635F6A">
      <w:pPr>
        <w:spacing w:after="0" w:line="360" w:lineRule="atLeast"/>
        <w:textAlignment w:val="baseline"/>
        <w:rPr>
          <w:rFonts w:ascii="Arial" w:eastAsia="Times New Roman" w:hAnsi="Arial" w:cs="Arial"/>
          <w:color w:val="000000" w:themeColor="text1"/>
          <w:sz w:val="26"/>
          <w:szCs w:val="26"/>
          <w:bdr w:val="none" w:sz="0" w:space="0" w:color="auto" w:frame="1"/>
          <w:lang w:eastAsia="ru-RU"/>
        </w:rPr>
      </w:pPr>
    </w:p>
    <w:p w:rsidR="00635F6A" w:rsidRPr="00635F6A" w:rsidRDefault="00635F6A" w:rsidP="00635F6A">
      <w:pPr>
        <w:spacing w:after="0" w:line="360" w:lineRule="atLeast"/>
        <w:jc w:val="right"/>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lastRenderedPageBreak/>
        <w:t>Приложение 1</w:t>
      </w:r>
    </w:p>
    <w:p w:rsidR="00635F6A" w:rsidRPr="00635F6A" w:rsidRDefault="00635F6A" w:rsidP="00635F6A">
      <w:pPr>
        <w:spacing w:after="0" w:line="360" w:lineRule="atLeast"/>
        <w:jc w:val="right"/>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к постановлению администрации</w:t>
      </w:r>
    </w:p>
    <w:p w:rsidR="00635F6A" w:rsidRPr="00635F6A" w:rsidRDefault="00635F6A" w:rsidP="00635F6A">
      <w:pPr>
        <w:spacing w:after="0" w:line="360" w:lineRule="atLeast"/>
        <w:jc w:val="right"/>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Подгоренского сельского поселения</w:t>
      </w:r>
    </w:p>
    <w:p w:rsidR="00635F6A" w:rsidRPr="00635F6A" w:rsidRDefault="00635F6A" w:rsidP="00635F6A">
      <w:pPr>
        <w:spacing w:after="0" w:line="360" w:lineRule="atLeast"/>
        <w:jc w:val="right"/>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от 20.06.2018 г. № 38</w:t>
      </w:r>
    </w:p>
    <w:p w:rsidR="00635F6A" w:rsidRPr="00635F6A" w:rsidRDefault="00635F6A" w:rsidP="00635F6A">
      <w:pPr>
        <w:spacing w:after="0" w:line="360" w:lineRule="atLeast"/>
        <w:jc w:val="center"/>
        <w:textAlignment w:val="baseline"/>
        <w:rPr>
          <w:rFonts w:ascii="Arial" w:eastAsia="Times New Roman" w:hAnsi="Arial" w:cs="Arial"/>
          <w:b/>
          <w:bCs/>
          <w:color w:val="000000" w:themeColor="text1"/>
          <w:bdr w:val="none" w:sz="0" w:space="0" w:color="auto" w:frame="1"/>
          <w:lang w:eastAsia="ru-RU"/>
        </w:rPr>
      </w:pPr>
    </w:p>
    <w:p w:rsidR="00635F6A" w:rsidRPr="00635F6A" w:rsidRDefault="00635F6A" w:rsidP="00635F6A">
      <w:pPr>
        <w:spacing w:after="0" w:line="360" w:lineRule="atLeast"/>
        <w:jc w:val="center"/>
        <w:textAlignment w:val="baseline"/>
        <w:rPr>
          <w:rFonts w:ascii="Arial" w:eastAsia="Times New Roman" w:hAnsi="Arial" w:cs="Arial"/>
          <w:color w:val="000000" w:themeColor="text1"/>
          <w:lang w:eastAsia="ru-RU"/>
        </w:rPr>
      </w:pPr>
      <w:r w:rsidRPr="00635F6A">
        <w:rPr>
          <w:rFonts w:ascii="Arial" w:eastAsia="Times New Roman" w:hAnsi="Arial" w:cs="Arial"/>
          <w:b/>
          <w:bCs/>
          <w:color w:val="000000" w:themeColor="text1"/>
          <w:bdr w:val="none" w:sz="0" w:space="0" w:color="auto" w:frame="1"/>
          <w:lang w:eastAsia="ru-RU"/>
        </w:rPr>
        <w:t>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Подгоренского сельского поселения</w:t>
      </w:r>
    </w:p>
    <w:p w:rsidR="00635F6A" w:rsidRPr="00635F6A" w:rsidRDefault="00635F6A" w:rsidP="00635F6A">
      <w:pPr>
        <w:spacing w:after="0" w:line="360" w:lineRule="atLeast"/>
        <w:jc w:val="center"/>
        <w:textAlignment w:val="baseline"/>
        <w:rPr>
          <w:rFonts w:ascii="Arial" w:eastAsia="Times New Roman" w:hAnsi="Arial" w:cs="Arial"/>
          <w:color w:val="000000" w:themeColor="text1"/>
          <w:lang w:eastAsia="ru-RU"/>
        </w:rPr>
      </w:pPr>
      <w:r w:rsidRPr="00635F6A">
        <w:rPr>
          <w:rFonts w:ascii="Arial" w:eastAsia="Times New Roman" w:hAnsi="Arial" w:cs="Arial"/>
          <w:b/>
          <w:bCs/>
          <w:color w:val="000000" w:themeColor="text1"/>
          <w:bdr w:val="none" w:sz="0" w:space="0" w:color="auto" w:frame="1"/>
          <w:lang w:eastAsia="ru-RU"/>
        </w:rPr>
        <w:t>1. Общие положения</w:t>
      </w:r>
    </w:p>
    <w:p w:rsidR="00635F6A" w:rsidRPr="00635F6A" w:rsidRDefault="00635F6A" w:rsidP="0053659F">
      <w:pPr>
        <w:spacing w:after="0" w:line="360" w:lineRule="atLeast"/>
        <w:ind w:firstLine="567"/>
        <w:jc w:val="both"/>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 xml:space="preserve">1.1. Настоящий Порядок, 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Подгоренского сельского поселения (далее — муниципальная поддержка), осуществляемый в соответствии </w:t>
      </w:r>
      <w:proofErr w:type="gramStart"/>
      <w:r w:rsidRPr="00635F6A">
        <w:rPr>
          <w:rFonts w:ascii="Arial" w:eastAsia="Times New Roman" w:hAnsi="Arial" w:cs="Arial"/>
          <w:color w:val="000000" w:themeColor="text1"/>
          <w:bdr w:val="none" w:sz="0" w:space="0" w:color="auto" w:frame="1"/>
          <w:lang w:eastAsia="ru-RU"/>
        </w:rPr>
        <w:t>с</w:t>
      </w:r>
      <w:proofErr w:type="gramEnd"/>
      <w:r w:rsidRPr="00635F6A">
        <w:rPr>
          <w:rFonts w:ascii="Arial" w:eastAsia="Times New Roman" w:hAnsi="Arial" w:cs="Arial"/>
          <w:color w:val="000000" w:themeColor="text1"/>
          <w:bdr w:val="none" w:sz="0" w:space="0" w:color="auto" w:frame="1"/>
          <w:lang w:eastAsia="ru-RU"/>
        </w:rPr>
        <w:t>:</w:t>
      </w:r>
    </w:p>
    <w:p w:rsidR="00635F6A" w:rsidRPr="00635F6A" w:rsidRDefault="00635F6A" w:rsidP="0053659F">
      <w:pPr>
        <w:spacing w:after="0" w:line="360" w:lineRule="atLeast"/>
        <w:ind w:firstLine="567"/>
        <w:jc w:val="both"/>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1) Бюджетным кодексом Российской Федерации;</w:t>
      </w:r>
    </w:p>
    <w:p w:rsidR="00635F6A" w:rsidRPr="00635F6A" w:rsidRDefault="00635F6A" w:rsidP="0053659F">
      <w:pPr>
        <w:spacing w:after="0" w:line="360" w:lineRule="atLeast"/>
        <w:ind w:firstLine="567"/>
        <w:jc w:val="both"/>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2) Жилищным кодексом Российской Федерации;</w:t>
      </w:r>
    </w:p>
    <w:p w:rsidR="00635F6A" w:rsidRPr="00635F6A" w:rsidRDefault="00635F6A" w:rsidP="0053659F">
      <w:pPr>
        <w:spacing w:after="0" w:line="360" w:lineRule="atLeast"/>
        <w:ind w:firstLine="567"/>
        <w:jc w:val="both"/>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3) Федеральным законом от 21.07.2007 № 185-ФЗ «О Фонде содействия реформированию жилищно-коммунального хозяйства»;</w:t>
      </w:r>
    </w:p>
    <w:p w:rsidR="00635F6A" w:rsidRPr="00635F6A" w:rsidRDefault="00635F6A" w:rsidP="0053659F">
      <w:pPr>
        <w:spacing w:after="0" w:line="360" w:lineRule="atLeast"/>
        <w:ind w:firstLine="567"/>
        <w:jc w:val="both"/>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1.2. В настоящем Порядке используются следующие понятия:</w:t>
      </w:r>
    </w:p>
    <w:p w:rsidR="00635F6A" w:rsidRPr="00635F6A" w:rsidRDefault="00635F6A" w:rsidP="0053659F">
      <w:pPr>
        <w:spacing w:after="0" w:line="360" w:lineRule="atLeast"/>
        <w:ind w:firstLine="567"/>
        <w:jc w:val="both"/>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1) субсидия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Совета депутатов Подгоренского сельского поселения о бюджете Подгоренского сельского поселения на очередной финансовый год и плановый период;</w:t>
      </w:r>
    </w:p>
    <w:p w:rsidR="00635F6A" w:rsidRPr="00635F6A" w:rsidRDefault="00635F6A" w:rsidP="0053659F">
      <w:pPr>
        <w:spacing w:after="0" w:line="360" w:lineRule="atLeast"/>
        <w:ind w:firstLine="567"/>
        <w:jc w:val="both"/>
        <w:textAlignment w:val="baseline"/>
        <w:rPr>
          <w:rFonts w:ascii="Arial" w:eastAsia="Times New Roman" w:hAnsi="Arial" w:cs="Arial"/>
          <w:color w:val="000000" w:themeColor="text1"/>
          <w:lang w:eastAsia="ru-RU"/>
        </w:rPr>
      </w:pPr>
      <w:proofErr w:type="gramStart"/>
      <w:r w:rsidRPr="00635F6A">
        <w:rPr>
          <w:rFonts w:ascii="Arial" w:eastAsia="Times New Roman" w:hAnsi="Arial" w:cs="Arial"/>
          <w:color w:val="000000" w:themeColor="text1"/>
          <w:bdr w:val="none" w:sz="0" w:space="0" w:color="auto" w:frame="1"/>
          <w:lang w:eastAsia="ru-RU"/>
        </w:rPr>
        <w:t>2) краткосрочный план — перечень мероприятий, утверждаемый администрацией Подгоренского сельского поселения в целях планирования и организации проведения капитального ремонта общего имущества, планирования предоставления муниципальной поддержки на проведение капитального ремонта общего имущества за счет средств бюджета Подгоренского сельского поселения, контроля своевременности проведения капитального ремонта общего имущества собственниками помещений в таких домах, региональным оператором на срок, необходимый для проведения капитального ремонта общего имущества</w:t>
      </w:r>
      <w:proofErr w:type="gramEnd"/>
      <w:r w:rsidRPr="00635F6A">
        <w:rPr>
          <w:rFonts w:ascii="Arial" w:eastAsia="Times New Roman" w:hAnsi="Arial" w:cs="Arial"/>
          <w:color w:val="000000" w:themeColor="text1"/>
          <w:bdr w:val="none" w:sz="0" w:space="0" w:color="auto" w:frame="1"/>
          <w:lang w:eastAsia="ru-RU"/>
        </w:rPr>
        <w:t xml:space="preserve"> во всех многоквартирных домах, расположенных на территории Подгоренского сельского поселения.</w:t>
      </w:r>
    </w:p>
    <w:p w:rsidR="00635F6A" w:rsidRPr="00635F6A" w:rsidRDefault="00635F6A" w:rsidP="0053659F">
      <w:pPr>
        <w:spacing w:after="0" w:line="360" w:lineRule="atLeast"/>
        <w:ind w:firstLine="567"/>
        <w:jc w:val="both"/>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1.3. Муниципальная поддержка предоставляется в форме субсидий, в целях реализации мероприятий по проведению капитального ремонта общего имущества в многоквартирных домах.</w:t>
      </w:r>
    </w:p>
    <w:p w:rsidR="00635F6A" w:rsidRPr="00635F6A" w:rsidRDefault="00635F6A" w:rsidP="0053659F">
      <w:pPr>
        <w:spacing w:after="0" w:line="360" w:lineRule="atLeast"/>
        <w:jc w:val="both"/>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Субсидии носят целевой характер и не могут быть использованы на другие цели, размер субсидии определяется в соответствии с пунктом 2.3 настоящего Порядка.</w:t>
      </w:r>
    </w:p>
    <w:p w:rsidR="00635F6A" w:rsidRPr="00635F6A" w:rsidRDefault="00635F6A" w:rsidP="0053659F">
      <w:pPr>
        <w:spacing w:after="0" w:line="360" w:lineRule="atLeast"/>
        <w:ind w:firstLine="567"/>
        <w:jc w:val="both"/>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lastRenderedPageBreak/>
        <w:t>1.4. Главным распорядителем средств бюджета Подгоренского сельского поселения, предоставляющим субсидии, является администрация Подгоренского сельского поселения (далее — администрация).</w:t>
      </w:r>
    </w:p>
    <w:p w:rsidR="00635F6A" w:rsidRPr="00635F6A" w:rsidRDefault="00635F6A" w:rsidP="0053659F">
      <w:pPr>
        <w:spacing w:after="0" w:line="360" w:lineRule="atLeast"/>
        <w:ind w:firstLine="567"/>
        <w:jc w:val="both"/>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1.5. В соответствии с частью 1 статьи 191 Жилищного кодекса Российской Федерации муниципальная поддержка предоставляется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региональному оператору капитального ремонта многоквартирных домов (далее — оператор, получатели субсидии).</w:t>
      </w:r>
    </w:p>
    <w:p w:rsidR="00635F6A" w:rsidRPr="00635F6A" w:rsidRDefault="00635F6A" w:rsidP="0053659F">
      <w:pPr>
        <w:spacing w:after="0" w:line="360" w:lineRule="atLeast"/>
        <w:jc w:val="center"/>
        <w:textAlignment w:val="baseline"/>
        <w:rPr>
          <w:rFonts w:ascii="Arial" w:eastAsia="Times New Roman" w:hAnsi="Arial" w:cs="Arial"/>
          <w:color w:val="000000" w:themeColor="text1"/>
          <w:lang w:eastAsia="ru-RU"/>
        </w:rPr>
      </w:pPr>
      <w:r w:rsidRPr="00635F6A">
        <w:rPr>
          <w:rFonts w:ascii="Arial" w:eastAsia="Times New Roman" w:hAnsi="Arial" w:cs="Arial"/>
          <w:b/>
          <w:bCs/>
          <w:color w:val="000000" w:themeColor="text1"/>
          <w:bdr w:val="none" w:sz="0" w:space="0" w:color="auto" w:frame="1"/>
          <w:lang w:eastAsia="ru-RU"/>
        </w:rPr>
        <w:t>2. Условия и порядок предоставления субсидий</w:t>
      </w:r>
    </w:p>
    <w:p w:rsidR="00635F6A" w:rsidRPr="00635F6A" w:rsidRDefault="00635F6A" w:rsidP="0053659F">
      <w:pPr>
        <w:spacing w:after="0" w:line="360" w:lineRule="atLeast"/>
        <w:ind w:firstLine="567"/>
        <w:jc w:val="both"/>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2.1. Субсидии предоставляются получателям субсидии, в соответствии с пунктами 2.6—2.7 на основании договора о предоставлении субсидии, заключаемым в соответствии с типовой формой, утвержденной администрацией Подгоренского сельского поселения (далее — договор).</w:t>
      </w:r>
    </w:p>
    <w:p w:rsidR="00635F6A" w:rsidRPr="00635F6A" w:rsidRDefault="00635F6A" w:rsidP="0053659F">
      <w:pPr>
        <w:spacing w:after="0" w:line="360" w:lineRule="atLeast"/>
        <w:ind w:firstLine="567"/>
        <w:jc w:val="both"/>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2.2.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635F6A" w:rsidRPr="00635F6A" w:rsidRDefault="00635F6A" w:rsidP="0053659F">
      <w:pPr>
        <w:spacing w:after="0" w:line="360" w:lineRule="atLeast"/>
        <w:ind w:firstLine="567"/>
        <w:jc w:val="both"/>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35F6A" w:rsidRPr="00635F6A" w:rsidRDefault="00635F6A" w:rsidP="0053659F">
      <w:pPr>
        <w:spacing w:after="0" w:line="360" w:lineRule="atLeast"/>
        <w:ind w:firstLine="567"/>
        <w:jc w:val="both"/>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 xml:space="preserve">2) отсутствие просроченной задолженности по возврату в бюджет Подгоренского сельского поселения субсидий, бюджетных инвестиций, </w:t>
      </w:r>
      <w:proofErr w:type="gramStart"/>
      <w:r w:rsidRPr="00635F6A">
        <w:rPr>
          <w:rFonts w:ascii="Arial" w:eastAsia="Times New Roman" w:hAnsi="Arial" w:cs="Arial"/>
          <w:color w:val="000000" w:themeColor="text1"/>
          <w:bdr w:val="none" w:sz="0" w:space="0" w:color="auto" w:frame="1"/>
          <w:lang w:eastAsia="ru-RU"/>
        </w:rPr>
        <w:t>предоставленных</w:t>
      </w:r>
      <w:proofErr w:type="gramEnd"/>
      <w:r w:rsidRPr="00635F6A">
        <w:rPr>
          <w:rFonts w:ascii="Arial" w:eastAsia="Times New Roman" w:hAnsi="Arial" w:cs="Arial"/>
          <w:color w:val="000000" w:themeColor="text1"/>
          <w:bdr w:val="none" w:sz="0" w:space="0" w:color="auto" w:frame="1"/>
          <w:lang w:eastAsia="ru-RU"/>
        </w:rPr>
        <w:t xml:space="preserve"> в том числе с иными правовыми актами, и иной просроченной задолженности перед бюджетом Подгоренского сельского поселения;</w:t>
      </w:r>
    </w:p>
    <w:p w:rsidR="00635F6A" w:rsidRPr="00635F6A" w:rsidRDefault="00635F6A" w:rsidP="0053659F">
      <w:pPr>
        <w:spacing w:after="0" w:line="360" w:lineRule="atLeast"/>
        <w:ind w:firstLine="567"/>
        <w:jc w:val="both"/>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635F6A" w:rsidRPr="00635F6A" w:rsidRDefault="00635F6A" w:rsidP="0053659F">
      <w:pPr>
        <w:spacing w:after="0" w:line="360" w:lineRule="atLeast"/>
        <w:ind w:firstLine="567"/>
        <w:jc w:val="both"/>
        <w:textAlignment w:val="baseline"/>
        <w:rPr>
          <w:rFonts w:ascii="Arial" w:eastAsia="Times New Roman" w:hAnsi="Arial" w:cs="Arial"/>
          <w:color w:val="000000" w:themeColor="text1"/>
          <w:lang w:eastAsia="ru-RU"/>
        </w:rPr>
      </w:pPr>
      <w:proofErr w:type="gramStart"/>
      <w:r w:rsidRPr="00635F6A">
        <w:rPr>
          <w:rFonts w:ascii="Arial" w:eastAsia="Times New Roman" w:hAnsi="Arial" w:cs="Arial"/>
          <w:color w:val="000000" w:themeColor="text1"/>
          <w:bdr w:val="none" w:sz="0" w:space="0" w:color="auto" w:frame="1"/>
          <w:lang w:eastAsia="ru-RU"/>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w:t>
      </w:r>
      <w:proofErr w:type="gramEnd"/>
      <w:r w:rsidRPr="00635F6A">
        <w:rPr>
          <w:rFonts w:ascii="Arial" w:eastAsia="Times New Roman" w:hAnsi="Arial" w:cs="Arial"/>
          <w:color w:val="000000" w:themeColor="text1"/>
          <w:bdr w:val="none" w:sz="0" w:space="0" w:color="auto" w:frame="1"/>
          <w:lang w:eastAsia="ru-RU"/>
        </w:rPr>
        <w:t xml:space="preserve"> юридическими лицами, в уставном (складочном) капитале которых доля участия офшорных компаний в совокупности превышает 50 процентов;</w:t>
      </w:r>
    </w:p>
    <w:p w:rsidR="00635F6A" w:rsidRPr="00635F6A" w:rsidRDefault="00635F6A" w:rsidP="0053659F">
      <w:pPr>
        <w:spacing w:after="0" w:line="360" w:lineRule="atLeast"/>
        <w:ind w:firstLine="567"/>
        <w:jc w:val="both"/>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5) получатели субсидии не должны получать средства из бюджета Подгоренского сельского поселения на основании иных муниципальных правовых актов на цели, указанные в пункте 1.3 настоящего Порядка.</w:t>
      </w:r>
    </w:p>
    <w:p w:rsidR="00635F6A" w:rsidRPr="00635F6A" w:rsidRDefault="00635F6A" w:rsidP="0053659F">
      <w:pPr>
        <w:spacing w:after="0" w:line="360" w:lineRule="atLeast"/>
        <w:ind w:firstLine="567"/>
        <w:jc w:val="both"/>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lastRenderedPageBreak/>
        <w:t>2.3. Размер субсидии устанавливается в краткосрочном плане, разработанном в соответствии со статьей 9 Закона Воронежской области от 29 ноября 2013 года № 82-оз «Об отдельных вопросах организации и проведения капитального ремонта общего имущества в многоквартирных домах, расположенных на территории Воронежской области».</w:t>
      </w:r>
    </w:p>
    <w:p w:rsidR="00635F6A" w:rsidRPr="00635F6A" w:rsidRDefault="00635F6A" w:rsidP="0053659F">
      <w:pPr>
        <w:spacing w:after="0" w:line="360" w:lineRule="atLeast"/>
        <w:ind w:firstLine="567"/>
        <w:jc w:val="both"/>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 xml:space="preserve">2.4. </w:t>
      </w:r>
      <w:proofErr w:type="gramStart"/>
      <w:r w:rsidRPr="00635F6A">
        <w:rPr>
          <w:rFonts w:ascii="Arial" w:eastAsia="Times New Roman" w:hAnsi="Arial" w:cs="Arial"/>
          <w:color w:val="000000" w:themeColor="text1"/>
          <w:bdr w:val="none" w:sz="0" w:space="0" w:color="auto" w:frame="1"/>
          <w:lang w:eastAsia="ru-RU"/>
        </w:rPr>
        <w:t>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Подгоренского сельского поселения на проведение капитального ремонта общего имущества в многоквартирных домах, расположенных на территории Подгоренского сельского поселения (далее — Комиссия), уточняет распределение данных средств между многоквартирными домами, которые включены</w:t>
      </w:r>
      <w:proofErr w:type="gramEnd"/>
      <w:r w:rsidRPr="00635F6A">
        <w:rPr>
          <w:rFonts w:ascii="Arial" w:eastAsia="Times New Roman" w:hAnsi="Arial" w:cs="Arial"/>
          <w:color w:val="000000" w:themeColor="text1"/>
          <w:bdr w:val="none" w:sz="0" w:space="0" w:color="auto" w:frame="1"/>
          <w:lang w:eastAsia="ru-RU"/>
        </w:rPr>
        <w:t xml:space="preserve"> в краткосрочный план.</w:t>
      </w:r>
    </w:p>
    <w:p w:rsidR="00635F6A" w:rsidRPr="00635F6A" w:rsidRDefault="00635F6A" w:rsidP="0053659F">
      <w:pPr>
        <w:spacing w:after="0" w:line="360" w:lineRule="atLeast"/>
        <w:ind w:firstLine="567"/>
        <w:jc w:val="both"/>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2.4.1. 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p>
    <w:p w:rsidR="00635F6A" w:rsidRPr="00635F6A" w:rsidRDefault="00635F6A" w:rsidP="0053659F">
      <w:pPr>
        <w:spacing w:after="0" w:line="360" w:lineRule="atLeast"/>
        <w:ind w:firstLine="567"/>
        <w:jc w:val="both"/>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2.4.2.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635F6A" w:rsidRPr="00635F6A" w:rsidRDefault="00635F6A" w:rsidP="0053659F">
      <w:pPr>
        <w:spacing w:after="0" w:line="360" w:lineRule="atLeast"/>
        <w:ind w:firstLine="567"/>
        <w:jc w:val="both"/>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 xml:space="preserve">2.4.3. Решение о предоставлении или </w:t>
      </w:r>
      <w:proofErr w:type="gramStart"/>
      <w:r w:rsidRPr="00635F6A">
        <w:rPr>
          <w:rFonts w:ascii="Arial" w:eastAsia="Times New Roman" w:hAnsi="Arial" w:cs="Arial"/>
          <w:color w:val="000000" w:themeColor="text1"/>
          <w:bdr w:val="none" w:sz="0" w:space="0" w:color="auto" w:frame="1"/>
          <w:lang w:eastAsia="ru-RU"/>
        </w:rPr>
        <w:t>об отказе в предоставлении субсидии из бюджета Подгоренского сельского поселения на проведение капитального ремонта общего имущества в многоквартирных домах</w:t>
      </w:r>
      <w:proofErr w:type="gramEnd"/>
      <w:r w:rsidRPr="00635F6A">
        <w:rPr>
          <w:rFonts w:ascii="Arial" w:eastAsia="Times New Roman" w:hAnsi="Arial" w:cs="Arial"/>
          <w:color w:val="000000" w:themeColor="text1"/>
          <w:bdr w:val="none" w:sz="0" w:space="0" w:color="auto" w:frame="1"/>
          <w:lang w:eastAsia="ru-RU"/>
        </w:rPr>
        <w:t>, расположенных на территории Подгоренского сельского поселения (далее — решение о распределении субсидии), оформляется в двух экземплярах и подписывается членами Комиссии.</w:t>
      </w:r>
    </w:p>
    <w:p w:rsidR="00635F6A" w:rsidRPr="00635F6A" w:rsidRDefault="00635F6A" w:rsidP="0053659F">
      <w:pPr>
        <w:spacing w:after="0" w:line="360" w:lineRule="atLeast"/>
        <w:ind w:firstLine="567"/>
        <w:jc w:val="both"/>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 xml:space="preserve">2.4.4. В течение 7 (семи) дней </w:t>
      </w:r>
      <w:proofErr w:type="gramStart"/>
      <w:r w:rsidRPr="00635F6A">
        <w:rPr>
          <w:rFonts w:ascii="Arial" w:eastAsia="Times New Roman" w:hAnsi="Arial" w:cs="Arial"/>
          <w:color w:val="000000" w:themeColor="text1"/>
          <w:bdr w:val="none" w:sz="0" w:space="0" w:color="auto" w:frame="1"/>
          <w:lang w:eastAsia="ru-RU"/>
        </w:rPr>
        <w:t>с даты принятия</w:t>
      </w:r>
      <w:proofErr w:type="gramEnd"/>
      <w:r w:rsidRPr="00635F6A">
        <w:rPr>
          <w:rFonts w:ascii="Arial" w:eastAsia="Times New Roman" w:hAnsi="Arial" w:cs="Arial"/>
          <w:color w:val="000000" w:themeColor="text1"/>
          <w:bdr w:val="none" w:sz="0" w:space="0" w:color="auto" w:frame="1"/>
          <w:lang w:eastAsia="ru-RU"/>
        </w:rPr>
        <w:t xml:space="preserve"> решения о распределении субсидии администрация обязана уведомить получателей субсидии, в отношении которых принято указанное решение.</w:t>
      </w:r>
    </w:p>
    <w:p w:rsidR="00635F6A" w:rsidRPr="00635F6A" w:rsidRDefault="00635F6A" w:rsidP="0053659F">
      <w:pPr>
        <w:spacing w:after="0" w:line="360" w:lineRule="atLeast"/>
        <w:ind w:firstLine="567"/>
        <w:jc w:val="both"/>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2.5. Основаниями для отказа в предоставлении субсидии являются:</w:t>
      </w:r>
    </w:p>
    <w:p w:rsidR="00635F6A" w:rsidRPr="00635F6A" w:rsidRDefault="00635F6A" w:rsidP="0053659F">
      <w:pPr>
        <w:spacing w:after="0" w:line="360" w:lineRule="atLeast"/>
        <w:ind w:firstLine="567"/>
        <w:jc w:val="both"/>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1) несоответствие получателя субсидии требованиям пункта 2.2 настоящего Порядка;</w:t>
      </w:r>
    </w:p>
    <w:p w:rsidR="00635F6A" w:rsidRPr="00635F6A" w:rsidRDefault="00635F6A" w:rsidP="0053659F">
      <w:pPr>
        <w:spacing w:after="0" w:line="360" w:lineRule="atLeast"/>
        <w:ind w:firstLine="567"/>
        <w:jc w:val="both"/>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2) непредставление получателями субсидии, формирующими фонд капитального ремонта на специальных счетах, документов, приведенных в пункте 2.7.1 настоящего Порядка.</w:t>
      </w:r>
    </w:p>
    <w:p w:rsidR="00635F6A" w:rsidRPr="00635F6A" w:rsidRDefault="00635F6A" w:rsidP="0053659F">
      <w:pPr>
        <w:spacing w:after="0" w:line="360" w:lineRule="atLeast"/>
        <w:ind w:firstLine="567"/>
        <w:jc w:val="both"/>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2.6.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оператора, осуществляется в соответствии с пунктами 2.6.1 — 2.6.2 настоящего Порядка.</w:t>
      </w:r>
    </w:p>
    <w:p w:rsidR="00635F6A" w:rsidRPr="00635F6A" w:rsidRDefault="00635F6A" w:rsidP="0053659F">
      <w:pPr>
        <w:spacing w:after="0" w:line="360" w:lineRule="atLeast"/>
        <w:ind w:firstLine="567"/>
        <w:jc w:val="both"/>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lastRenderedPageBreak/>
        <w:t>2.6.1. Средства бюджета Подгоренского сельского поселения перечисляются администрацией на отдельный банковский счет оператора после заключения договора между администрацией и оператором в соответствии с решением о распределении субсидии.</w:t>
      </w:r>
    </w:p>
    <w:p w:rsidR="00635F6A" w:rsidRPr="00635F6A" w:rsidRDefault="00635F6A" w:rsidP="0053659F">
      <w:pPr>
        <w:spacing w:after="0" w:line="360" w:lineRule="atLeast"/>
        <w:ind w:firstLine="567"/>
        <w:jc w:val="both"/>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2.6.2. В случае выявления фактов нарушения условий, предоставления субсидии, предусмотренных пунктом 4.6 настоящего Порядка, а также возникновения экономии субсидии, полученной в результате проведения конкурсов по отбору подрядных организаций, неиспользуемые средства перечисляются по согласованию в доход бюджета Подгоренского сельского поселения.</w:t>
      </w:r>
    </w:p>
    <w:p w:rsidR="00635F6A" w:rsidRPr="00635F6A" w:rsidRDefault="00635F6A" w:rsidP="0053659F">
      <w:pPr>
        <w:spacing w:after="0" w:line="360" w:lineRule="atLeast"/>
        <w:ind w:firstLine="567"/>
        <w:jc w:val="both"/>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2.7.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2.7.1 — 2.7.3 настоящего Порядка.</w:t>
      </w:r>
    </w:p>
    <w:p w:rsidR="00635F6A" w:rsidRPr="00635F6A" w:rsidRDefault="00635F6A" w:rsidP="0053659F">
      <w:pPr>
        <w:spacing w:after="0" w:line="360" w:lineRule="atLeast"/>
        <w:ind w:firstLine="567"/>
        <w:jc w:val="both"/>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2.7.1.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635F6A" w:rsidRPr="00635F6A" w:rsidRDefault="00635F6A" w:rsidP="0053659F">
      <w:pPr>
        <w:spacing w:after="0" w:line="360" w:lineRule="atLeast"/>
        <w:ind w:firstLine="567"/>
        <w:jc w:val="both"/>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1) уведомление об открытии таких счетов с указанием их реквизитов;</w:t>
      </w:r>
    </w:p>
    <w:p w:rsidR="00635F6A" w:rsidRPr="00635F6A" w:rsidRDefault="00635F6A" w:rsidP="0053659F">
      <w:pPr>
        <w:spacing w:after="0" w:line="360" w:lineRule="atLeast"/>
        <w:ind w:firstLine="567"/>
        <w:jc w:val="both"/>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2) решение о проведении капитального ремонта, которое принято в соответствии с требованиями статьи 189 Жилищного кодекса Российской Федерации,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635F6A" w:rsidRPr="00635F6A" w:rsidRDefault="00635F6A" w:rsidP="0053659F">
      <w:pPr>
        <w:spacing w:after="0" w:line="360" w:lineRule="atLeast"/>
        <w:ind w:firstLine="567"/>
        <w:jc w:val="both"/>
        <w:textAlignment w:val="baseline"/>
        <w:rPr>
          <w:rFonts w:ascii="Arial" w:eastAsia="Times New Roman" w:hAnsi="Arial" w:cs="Arial"/>
          <w:color w:val="000000" w:themeColor="text1"/>
          <w:lang w:eastAsia="ru-RU"/>
        </w:rPr>
      </w:pPr>
      <w:proofErr w:type="gramStart"/>
      <w:r w:rsidRPr="00635F6A">
        <w:rPr>
          <w:rFonts w:ascii="Arial" w:eastAsia="Times New Roman" w:hAnsi="Arial" w:cs="Arial"/>
          <w:color w:val="000000" w:themeColor="text1"/>
          <w:bdr w:val="none" w:sz="0" w:space="0" w:color="auto" w:frame="1"/>
          <w:lang w:eastAsia="ru-RU"/>
        </w:rPr>
        <w:t>3) утвержденная в соответствии с требованиями статьи 189 Жилищного кодекса Российской Федерации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Правительством Воронежской области на текущий год.</w:t>
      </w:r>
      <w:proofErr w:type="gramEnd"/>
    </w:p>
    <w:p w:rsidR="00635F6A" w:rsidRPr="00635F6A" w:rsidRDefault="00635F6A" w:rsidP="0053659F">
      <w:pPr>
        <w:spacing w:after="0" w:line="360" w:lineRule="atLeast"/>
        <w:ind w:firstLine="567"/>
        <w:jc w:val="both"/>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2.7.2. В течение 5 (пяти) рабочих дней со дня поступления документов, указанных в пункте 2.7.1 настоящего Порядка, администрация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635F6A" w:rsidRPr="00635F6A" w:rsidRDefault="00635F6A" w:rsidP="0053659F">
      <w:pPr>
        <w:spacing w:after="0" w:line="360" w:lineRule="atLeast"/>
        <w:ind w:firstLine="567"/>
        <w:jc w:val="both"/>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 xml:space="preserve">2.7.3. В случае </w:t>
      </w:r>
      <w:proofErr w:type="gramStart"/>
      <w:r w:rsidRPr="00635F6A">
        <w:rPr>
          <w:rFonts w:ascii="Arial" w:eastAsia="Times New Roman" w:hAnsi="Arial" w:cs="Arial"/>
          <w:color w:val="000000" w:themeColor="text1"/>
          <w:bdr w:val="none" w:sz="0" w:space="0" w:color="auto" w:frame="1"/>
          <w:lang w:eastAsia="ru-RU"/>
        </w:rPr>
        <w:t>выявления фактов нарушения условий предоставления</w:t>
      </w:r>
      <w:proofErr w:type="gramEnd"/>
      <w:r w:rsidRPr="00635F6A">
        <w:rPr>
          <w:rFonts w:ascii="Arial" w:eastAsia="Times New Roman" w:hAnsi="Arial" w:cs="Arial"/>
          <w:color w:val="000000" w:themeColor="text1"/>
          <w:bdr w:val="none" w:sz="0" w:space="0" w:color="auto" w:frame="1"/>
          <w:lang w:eastAsia="ru-RU"/>
        </w:rPr>
        <w:t xml:space="preserve"> субсидии, предусмотренных пунктом 4.6 настоящего Порядка,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Подгоренского сельского поселения.</w:t>
      </w:r>
    </w:p>
    <w:p w:rsidR="00635F6A" w:rsidRPr="00635F6A" w:rsidRDefault="00635F6A" w:rsidP="0053659F">
      <w:pPr>
        <w:spacing w:after="0" w:line="360" w:lineRule="atLeast"/>
        <w:ind w:firstLine="567"/>
        <w:jc w:val="both"/>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 xml:space="preserve">2.8.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w:t>
      </w:r>
      <w:r w:rsidRPr="00635F6A">
        <w:rPr>
          <w:rFonts w:ascii="Arial" w:eastAsia="Times New Roman" w:hAnsi="Arial" w:cs="Arial"/>
          <w:color w:val="000000" w:themeColor="text1"/>
          <w:bdr w:val="none" w:sz="0" w:space="0" w:color="auto" w:frame="1"/>
          <w:lang w:eastAsia="ru-RU"/>
        </w:rPr>
        <w:lastRenderedPageBreak/>
        <w:t>администрацией и подписанных лицами, которые уполномочены действовать от имени собственников помещений в многоквартирном доме.</w:t>
      </w:r>
    </w:p>
    <w:p w:rsidR="00635F6A" w:rsidRPr="00635F6A" w:rsidRDefault="00635F6A" w:rsidP="0053659F">
      <w:pPr>
        <w:spacing w:after="0" w:line="360" w:lineRule="atLeast"/>
        <w:jc w:val="both"/>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635F6A" w:rsidRPr="00635F6A" w:rsidRDefault="00635F6A" w:rsidP="0053659F">
      <w:pPr>
        <w:spacing w:after="0" w:line="360" w:lineRule="atLeast"/>
        <w:ind w:firstLine="567"/>
        <w:jc w:val="both"/>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2.9. Отказ администрации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635F6A" w:rsidRPr="00635F6A" w:rsidRDefault="00635F6A" w:rsidP="0053659F">
      <w:pPr>
        <w:spacing w:after="0" w:line="360" w:lineRule="atLeast"/>
        <w:jc w:val="center"/>
        <w:textAlignment w:val="baseline"/>
        <w:rPr>
          <w:rFonts w:ascii="Arial" w:eastAsia="Times New Roman" w:hAnsi="Arial" w:cs="Arial"/>
          <w:color w:val="000000" w:themeColor="text1"/>
          <w:lang w:eastAsia="ru-RU"/>
        </w:rPr>
      </w:pPr>
      <w:r w:rsidRPr="00635F6A">
        <w:rPr>
          <w:rFonts w:ascii="Arial" w:eastAsia="Times New Roman" w:hAnsi="Arial" w:cs="Arial"/>
          <w:b/>
          <w:bCs/>
          <w:color w:val="000000" w:themeColor="text1"/>
          <w:bdr w:val="none" w:sz="0" w:space="0" w:color="auto" w:frame="1"/>
          <w:lang w:eastAsia="ru-RU"/>
        </w:rPr>
        <w:t>3. Требования к отчетности о расходовании субсидии</w:t>
      </w:r>
    </w:p>
    <w:p w:rsidR="00635F6A" w:rsidRPr="00635F6A" w:rsidRDefault="00635F6A" w:rsidP="0053659F">
      <w:pPr>
        <w:spacing w:after="0" w:line="360" w:lineRule="atLeast"/>
        <w:ind w:firstLine="567"/>
        <w:jc w:val="both"/>
        <w:textAlignment w:val="baseline"/>
        <w:rPr>
          <w:rFonts w:ascii="Arial" w:eastAsia="Times New Roman" w:hAnsi="Arial" w:cs="Arial"/>
          <w:color w:val="000000" w:themeColor="text1"/>
          <w:lang w:eastAsia="ru-RU"/>
        </w:rPr>
      </w:pPr>
      <w:proofErr w:type="gramStart"/>
      <w:r w:rsidRPr="00635F6A">
        <w:rPr>
          <w:rFonts w:ascii="Arial" w:eastAsia="Times New Roman" w:hAnsi="Arial" w:cs="Arial"/>
          <w:color w:val="000000" w:themeColor="text1"/>
          <w:bdr w:val="none" w:sz="0" w:space="0" w:color="auto" w:frame="1"/>
          <w:lang w:eastAsia="ru-RU"/>
        </w:rPr>
        <w:t>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согласно приложению к настоящему Порядку или по форме, предусмотренной договором, с приложением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w:t>
      </w:r>
      <w:proofErr w:type="gramEnd"/>
      <w:r w:rsidRPr="00635F6A">
        <w:rPr>
          <w:rFonts w:ascii="Arial" w:eastAsia="Times New Roman" w:hAnsi="Arial" w:cs="Arial"/>
          <w:color w:val="000000" w:themeColor="text1"/>
          <w:bdr w:val="none" w:sz="0" w:space="0" w:color="auto" w:frame="1"/>
          <w:lang w:eastAsia="ru-RU"/>
        </w:rPr>
        <w:t xml:space="preserve">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635F6A" w:rsidRPr="00635F6A" w:rsidRDefault="00635F6A" w:rsidP="0053659F">
      <w:pPr>
        <w:spacing w:after="0" w:line="360" w:lineRule="atLeast"/>
        <w:jc w:val="center"/>
        <w:textAlignment w:val="baseline"/>
        <w:rPr>
          <w:rFonts w:ascii="Arial" w:eastAsia="Times New Roman" w:hAnsi="Arial" w:cs="Arial"/>
          <w:color w:val="000000" w:themeColor="text1"/>
          <w:lang w:eastAsia="ru-RU"/>
        </w:rPr>
      </w:pPr>
      <w:r w:rsidRPr="00635F6A">
        <w:rPr>
          <w:rFonts w:ascii="Arial" w:eastAsia="Times New Roman" w:hAnsi="Arial" w:cs="Arial"/>
          <w:b/>
          <w:bCs/>
          <w:color w:val="000000" w:themeColor="text1"/>
          <w:bdr w:val="none" w:sz="0" w:space="0" w:color="auto" w:frame="1"/>
          <w:lang w:eastAsia="ru-RU"/>
        </w:rPr>
        <w:t xml:space="preserve">4. Требования об осуществлении </w:t>
      </w:r>
      <w:proofErr w:type="gramStart"/>
      <w:r w:rsidRPr="00635F6A">
        <w:rPr>
          <w:rFonts w:ascii="Arial" w:eastAsia="Times New Roman" w:hAnsi="Arial" w:cs="Arial"/>
          <w:b/>
          <w:bCs/>
          <w:color w:val="000000" w:themeColor="text1"/>
          <w:bdr w:val="none" w:sz="0" w:space="0" w:color="auto" w:frame="1"/>
          <w:lang w:eastAsia="ru-RU"/>
        </w:rPr>
        <w:t>контроля за</w:t>
      </w:r>
      <w:proofErr w:type="gramEnd"/>
      <w:r w:rsidRPr="00635F6A">
        <w:rPr>
          <w:rFonts w:ascii="Arial" w:eastAsia="Times New Roman" w:hAnsi="Arial" w:cs="Arial"/>
          <w:b/>
          <w:bCs/>
          <w:color w:val="000000" w:themeColor="text1"/>
          <w:bdr w:val="none" w:sz="0" w:space="0" w:color="auto" w:frame="1"/>
          <w:lang w:eastAsia="ru-RU"/>
        </w:rPr>
        <w:t xml:space="preserve"> соблюдением условий, целей и порядка предоставления субсидии и ответственности за их нарушение</w:t>
      </w:r>
    </w:p>
    <w:p w:rsidR="00635F6A" w:rsidRPr="00635F6A" w:rsidRDefault="00635F6A" w:rsidP="0053659F">
      <w:pPr>
        <w:spacing w:after="0" w:line="360" w:lineRule="atLeast"/>
        <w:ind w:firstLine="567"/>
        <w:jc w:val="both"/>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4.1. Субсидия подлежит возврату в бюджет Подгоренского сельского поселения в следующих случаях:</w:t>
      </w:r>
    </w:p>
    <w:p w:rsidR="00635F6A" w:rsidRPr="00635F6A" w:rsidRDefault="00635F6A" w:rsidP="0053659F">
      <w:pPr>
        <w:spacing w:after="0" w:line="360" w:lineRule="atLeast"/>
        <w:ind w:firstLine="567"/>
        <w:jc w:val="both"/>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635F6A" w:rsidRPr="00635F6A" w:rsidRDefault="00635F6A" w:rsidP="0053659F">
      <w:pPr>
        <w:spacing w:after="0" w:line="360" w:lineRule="atLeast"/>
        <w:ind w:firstLine="567"/>
        <w:jc w:val="both"/>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635F6A" w:rsidRPr="00635F6A" w:rsidRDefault="00635F6A" w:rsidP="0053659F">
      <w:pPr>
        <w:spacing w:after="0" w:line="360" w:lineRule="atLeast"/>
        <w:ind w:firstLine="567"/>
        <w:jc w:val="both"/>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Подгоренского сельского поселения;</w:t>
      </w:r>
    </w:p>
    <w:p w:rsidR="00635F6A" w:rsidRPr="00635F6A" w:rsidRDefault="00635F6A" w:rsidP="0053659F">
      <w:pPr>
        <w:spacing w:after="0" w:line="360" w:lineRule="atLeast"/>
        <w:ind w:firstLine="567"/>
        <w:jc w:val="both"/>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4) выявления факта предоставления недостоверных сведений для получения средств и (или) документов, подтверждающих затраты;</w:t>
      </w:r>
    </w:p>
    <w:p w:rsidR="00635F6A" w:rsidRPr="00635F6A" w:rsidRDefault="00635F6A" w:rsidP="0053659F">
      <w:pPr>
        <w:spacing w:after="0" w:line="360" w:lineRule="atLeast"/>
        <w:ind w:firstLine="567"/>
        <w:jc w:val="both"/>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5) реорганизации или банкротства получателя субсидии;</w:t>
      </w:r>
    </w:p>
    <w:p w:rsidR="00635F6A" w:rsidRPr="00635F6A" w:rsidRDefault="00635F6A" w:rsidP="0053659F">
      <w:pPr>
        <w:spacing w:after="0" w:line="360" w:lineRule="atLeast"/>
        <w:ind w:firstLine="567"/>
        <w:jc w:val="both"/>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635F6A" w:rsidRPr="00635F6A" w:rsidRDefault="00635F6A" w:rsidP="0053659F">
      <w:pPr>
        <w:spacing w:after="0" w:line="360" w:lineRule="atLeast"/>
        <w:ind w:firstLine="567"/>
        <w:jc w:val="both"/>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lastRenderedPageBreak/>
        <w:t>7) в иных случаях, предусмотренных действующим законодательством.</w:t>
      </w:r>
    </w:p>
    <w:p w:rsidR="00635F6A" w:rsidRPr="00635F6A" w:rsidRDefault="00635F6A" w:rsidP="0053659F">
      <w:pPr>
        <w:spacing w:after="0" w:line="360" w:lineRule="atLeast"/>
        <w:ind w:firstLine="567"/>
        <w:jc w:val="both"/>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4.2.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635F6A" w:rsidRPr="00635F6A" w:rsidRDefault="00635F6A" w:rsidP="0053659F">
      <w:pPr>
        <w:spacing w:after="0" w:line="360" w:lineRule="atLeast"/>
        <w:ind w:firstLine="567"/>
        <w:jc w:val="both"/>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4.3. Возврат денежных средств осуществляется получателем субсидии в течение 10 (десяти) рабочих дней с момента получения акта проверки.</w:t>
      </w:r>
    </w:p>
    <w:p w:rsidR="00635F6A" w:rsidRPr="00635F6A" w:rsidRDefault="00635F6A" w:rsidP="0053659F">
      <w:pPr>
        <w:spacing w:after="0" w:line="360" w:lineRule="atLeast"/>
        <w:ind w:firstLine="567"/>
        <w:jc w:val="both"/>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настоящего Порядка, осуществляется получателем субсидии в течение 10 (десяти) рабочих дней со дня предоставления им установленной отчетности.</w:t>
      </w:r>
    </w:p>
    <w:p w:rsidR="00635F6A" w:rsidRPr="00635F6A" w:rsidRDefault="00635F6A" w:rsidP="0053659F">
      <w:pPr>
        <w:spacing w:after="0" w:line="360" w:lineRule="atLeast"/>
        <w:ind w:firstLine="567"/>
        <w:jc w:val="both"/>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635F6A" w:rsidRPr="00635F6A" w:rsidRDefault="00635F6A" w:rsidP="0053659F">
      <w:pPr>
        <w:spacing w:after="0" w:line="360" w:lineRule="atLeast"/>
        <w:ind w:firstLine="567"/>
        <w:jc w:val="both"/>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4.6. 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муниципальными правовыми актами.</w:t>
      </w:r>
    </w:p>
    <w:p w:rsidR="00635F6A" w:rsidRPr="00635F6A" w:rsidRDefault="00635F6A" w:rsidP="0053659F">
      <w:pPr>
        <w:spacing w:after="0" w:line="360" w:lineRule="atLeast"/>
        <w:ind w:firstLine="567"/>
        <w:jc w:val="both"/>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635F6A" w:rsidRPr="00635F6A" w:rsidRDefault="00635F6A" w:rsidP="0053659F">
      <w:pPr>
        <w:spacing w:after="0" w:line="360" w:lineRule="atLeast"/>
        <w:ind w:firstLine="567"/>
        <w:jc w:val="both"/>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4.8.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w:t>
      </w:r>
    </w:p>
    <w:p w:rsidR="0053659F" w:rsidRDefault="0053659F" w:rsidP="0053659F">
      <w:pPr>
        <w:spacing w:after="0" w:line="360" w:lineRule="atLeast"/>
        <w:jc w:val="both"/>
        <w:textAlignment w:val="baseline"/>
        <w:rPr>
          <w:rFonts w:ascii="Arial" w:eastAsia="Times New Roman" w:hAnsi="Arial" w:cs="Arial"/>
          <w:color w:val="000000" w:themeColor="text1"/>
          <w:bdr w:val="none" w:sz="0" w:space="0" w:color="auto" w:frame="1"/>
          <w:lang w:eastAsia="ru-RU"/>
        </w:rPr>
      </w:pPr>
    </w:p>
    <w:p w:rsidR="0053659F" w:rsidRDefault="0053659F" w:rsidP="0053659F">
      <w:pPr>
        <w:spacing w:after="0" w:line="360" w:lineRule="atLeast"/>
        <w:jc w:val="both"/>
        <w:textAlignment w:val="baseline"/>
        <w:rPr>
          <w:rFonts w:ascii="Arial" w:eastAsia="Times New Roman" w:hAnsi="Arial" w:cs="Arial"/>
          <w:color w:val="000000" w:themeColor="text1"/>
          <w:bdr w:val="none" w:sz="0" w:space="0" w:color="auto" w:frame="1"/>
          <w:lang w:eastAsia="ru-RU"/>
        </w:rPr>
      </w:pPr>
    </w:p>
    <w:p w:rsidR="0053659F" w:rsidRDefault="0053659F" w:rsidP="00635F6A">
      <w:pPr>
        <w:spacing w:after="0" w:line="360" w:lineRule="atLeast"/>
        <w:jc w:val="right"/>
        <w:textAlignment w:val="baseline"/>
        <w:rPr>
          <w:rFonts w:ascii="Arial" w:eastAsia="Times New Roman" w:hAnsi="Arial" w:cs="Arial"/>
          <w:color w:val="000000" w:themeColor="text1"/>
          <w:bdr w:val="none" w:sz="0" w:space="0" w:color="auto" w:frame="1"/>
          <w:lang w:eastAsia="ru-RU"/>
        </w:rPr>
      </w:pPr>
    </w:p>
    <w:p w:rsidR="0053659F" w:rsidRDefault="0053659F" w:rsidP="00635F6A">
      <w:pPr>
        <w:spacing w:after="0" w:line="360" w:lineRule="atLeast"/>
        <w:jc w:val="right"/>
        <w:textAlignment w:val="baseline"/>
        <w:rPr>
          <w:rFonts w:ascii="Arial" w:eastAsia="Times New Roman" w:hAnsi="Arial" w:cs="Arial"/>
          <w:color w:val="000000" w:themeColor="text1"/>
          <w:bdr w:val="none" w:sz="0" w:space="0" w:color="auto" w:frame="1"/>
          <w:lang w:eastAsia="ru-RU"/>
        </w:rPr>
      </w:pPr>
    </w:p>
    <w:p w:rsidR="0053659F" w:rsidRDefault="0053659F" w:rsidP="00635F6A">
      <w:pPr>
        <w:spacing w:after="0" w:line="360" w:lineRule="atLeast"/>
        <w:jc w:val="right"/>
        <w:textAlignment w:val="baseline"/>
        <w:rPr>
          <w:rFonts w:ascii="Arial" w:eastAsia="Times New Roman" w:hAnsi="Arial" w:cs="Arial"/>
          <w:color w:val="000000" w:themeColor="text1"/>
          <w:bdr w:val="none" w:sz="0" w:space="0" w:color="auto" w:frame="1"/>
          <w:lang w:eastAsia="ru-RU"/>
        </w:rPr>
      </w:pPr>
    </w:p>
    <w:p w:rsidR="0053659F" w:rsidRDefault="0053659F" w:rsidP="00635F6A">
      <w:pPr>
        <w:spacing w:after="0" w:line="360" w:lineRule="atLeast"/>
        <w:jc w:val="right"/>
        <w:textAlignment w:val="baseline"/>
        <w:rPr>
          <w:rFonts w:ascii="Arial" w:eastAsia="Times New Roman" w:hAnsi="Arial" w:cs="Arial"/>
          <w:color w:val="000000" w:themeColor="text1"/>
          <w:bdr w:val="none" w:sz="0" w:space="0" w:color="auto" w:frame="1"/>
          <w:lang w:eastAsia="ru-RU"/>
        </w:rPr>
      </w:pPr>
    </w:p>
    <w:p w:rsidR="0053659F" w:rsidRDefault="0053659F" w:rsidP="00635F6A">
      <w:pPr>
        <w:spacing w:after="0" w:line="360" w:lineRule="atLeast"/>
        <w:jc w:val="right"/>
        <w:textAlignment w:val="baseline"/>
        <w:rPr>
          <w:rFonts w:ascii="Arial" w:eastAsia="Times New Roman" w:hAnsi="Arial" w:cs="Arial"/>
          <w:color w:val="000000" w:themeColor="text1"/>
          <w:bdr w:val="none" w:sz="0" w:space="0" w:color="auto" w:frame="1"/>
          <w:lang w:eastAsia="ru-RU"/>
        </w:rPr>
      </w:pPr>
    </w:p>
    <w:p w:rsidR="0053659F" w:rsidRDefault="0053659F" w:rsidP="00635F6A">
      <w:pPr>
        <w:spacing w:after="0" w:line="360" w:lineRule="atLeast"/>
        <w:jc w:val="right"/>
        <w:textAlignment w:val="baseline"/>
        <w:rPr>
          <w:rFonts w:ascii="Arial" w:eastAsia="Times New Roman" w:hAnsi="Arial" w:cs="Arial"/>
          <w:color w:val="000000" w:themeColor="text1"/>
          <w:bdr w:val="none" w:sz="0" w:space="0" w:color="auto" w:frame="1"/>
          <w:lang w:eastAsia="ru-RU"/>
        </w:rPr>
      </w:pPr>
    </w:p>
    <w:p w:rsidR="0053659F" w:rsidRDefault="0053659F" w:rsidP="00635F6A">
      <w:pPr>
        <w:spacing w:after="0" w:line="360" w:lineRule="atLeast"/>
        <w:jc w:val="right"/>
        <w:textAlignment w:val="baseline"/>
        <w:rPr>
          <w:rFonts w:ascii="Arial" w:eastAsia="Times New Roman" w:hAnsi="Arial" w:cs="Arial"/>
          <w:color w:val="000000" w:themeColor="text1"/>
          <w:bdr w:val="none" w:sz="0" w:space="0" w:color="auto" w:frame="1"/>
          <w:lang w:eastAsia="ru-RU"/>
        </w:rPr>
      </w:pPr>
    </w:p>
    <w:p w:rsidR="0053659F" w:rsidRDefault="0053659F" w:rsidP="00635F6A">
      <w:pPr>
        <w:spacing w:after="0" w:line="360" w:lineRule="atLeast"/>
        <w:jc w:val="right"/>
        <w:textAlignment w:val="baseline"/>
        <w:rPr>
          <w:rFonts w:ascii="Arial" w:eastAsia="Times New Roman" w:hAnsi="Arial" w:cs="Arial"/>
          <w:color w:val="000000" w:themeColor="text1"/>
          <w:bdr w:val="none" w:sz="0" w:space="0" w:color="auto" w:frame="1"/>
          <w:lang w:eastAsia="ru-RU"/>
        </w:rPr>
      </w:pPr>
    </w:p>
    <w:p w:rsidR="0053659F" w:rsidRDefault="0053659F" w:rsidP="00635F6A">
      <w:pPr>
        <w:spacing w:after="0" w:line="360" w:lineRule="atLeast"/>
        <w:jc w:val="right"/>
        <w:textAlignment w:val="baseline"/>
        <w:rPr>
          <w:rFonts w:ascii="Arial" w:eastAsia="Times New Roman" w:hAnsi="Arial" w:cs="Arial"/>
          <w:color w:val="000000" w:themeColor="text1"/>
          <w:bdr w:val="none" w:sz="0" w:space="0" w:color="auto" w:frame="1"/>
          <w:lang w:eastAsia="ru-RU"/>
        </w:rPr>
      </w:pPr>
    </w:p>
    <w:p w:rsidR="0053659F" w:rsidRDefault="0053659F" w:rsidP="00635F6A">
      <w:pPr>
        <w:spacing w:after="0" w:line="360" w:lineRule="atLeast"/>
        <w:jc w:val="right"/>
        <w:textAlignment w:val="baseline"/>
        <w:rPr>
          <w:rFonts w:ascii="Arial" w:eastAsia="Times New Roman" w:hAnsi="Arial" w:cs="Arial"/>
          <w:color w:val="000000" w:themeColor="text1"/>
          <w:bdr w:val="none" w:sz="0" w:space="0" w:color="auto" w:frame="1"/>
          <w:lang w:eastAsia="ru-RU"/>
        </w:rPr>
      </w:pPr>
    </w:p>
    <w:p w:rsidR="0053659F" w:rsidRDefault="0053659F" w:rsidP="00635F6A">
      <w:pPr>
        <w:spacing w:after="0" w:line="360" w:lineRule="atLeast"/>
        <w:jc w:val="right"/>
        <w:textAlignment w:val="baseline"/>
        <w:rPr>
          <w:rFonts w:ascii="Arial" w:eastAsia="Times New Roman" w:hAnsi="Arial" w:cs="Arial"/>
          <w:color w:val="000000" w:themeColor="text1"/>
          <w:bdr w:val="none" w:sz="0" w:space="0" w:color="auto" w:frame="1"/>
          <w:lang w:eastAsia="ru-RU"/>
        </w:rPr>
      </w:pPr>
    </w:p>
    <w:p w:rsidR="0053659F" w:rsidRDefault="0053659F" w:rsidP="00635F6A">
      <w:pPr>
        <w:spacing w:after="0" w:line="360" w:lineRule="atLeast"/>
        <w:jc w:val="right"/>
        <w:textAlignment w:val="baseline"/>
        <w:rPr>
          <w:rFonts w:ascii="Arial" w:eastAsia="Times New Roman" w:hAnsi="Arial" w:cs="Arial"/>
          <w:color w:val="000000" w:themeColor="text1"/>
          <w:bdr w:val="none" w:sz="0" w:space="0" w:color="auto" w:frame="1"/>
          <w:lang w:eastAsia="ru-RU"/>
        </w:rPr>
      </w:pPr>
    </w:p>
    <w:p w:rsidR="0053659F" w:rsidRDefault="0053659F" w:rsidP="00635F6A">
      <w:pPr>
        <w:spacing w:after="0" w:line="360" w:lineRule="atLeast"/>
        <w:jc w:val="right"/>
        <w:textAlignment w:val="baseline"/>
        <w:rPr>
          <w:rFonts w:ascii="Arial" w:eastAsia="Times New Roman" w:hAnsi="Arial" w:cs="Arial"/>
          <w:color w:val="000000" w:themeColor="text1"/>
          <w:bdr w:val="none" w:sz="0" w:space="0" w:color="auto" w:frame="1"/>
          <w:lang w:eastAsia="ru-RU"/>
        </w:rPr>
      </w:pPr>
    </w:p>
    <w:p w:rsidR="0053659F" w:rsidRDefault="0053659F" w:rsidP="00635F6A">
      <w:pPr>
        <w:spacing w:after="0" w:line="360" w:lineRule="atLeast"/>
        <w:jc w:val="right"/>
        <w:textAlignment w:val="baseline"/>
        <w:rPr>
          <w:rFonts w:ascii="Arial" w:eastAsia="Times New Roman" w:hAnsi="Arial" w:cs="Arial"/>
          <w:color w:val="000000" w:themeColor="text1"/>
          <w:bdr w:val="none" w:sz="0" w:space="0" w:color="auto" w:frame="1"/>
          <w:lang w:eastAsia="ru-RU"/>
        </w:rPr>
      </w:pPr>
    </w:p>
    <w:p w:rsidR="0053659F" w:rsidRDefault="0053659F" w:rsidP="00635F6A">
      <w:pPr>
        <w:spacing w:after="0" w:line="360" w:lineRule="atLeast"/>
        <w:jc w:val="right"/>
        <w:textAlignment w:val="baseline"/>
        <w:rPr>
          <w:rFonts w:ascii="Arial" w:eastAsia="Times New Roman" w:hAnsi="Arial" w:cs="Arial"/>
          <w:color w:val="000000" w:themeColor="text1"/>
          <w:bdr w:val="none" w:sz="0" w:space="0" w:color="auto" w:frame="1"/>
          <w:lang w:eastAsia="ru-RU"/>
        </w:rPr>
      </w:pPr>
    </w:p>
    <w:p w:rsidR="00635F6A" w:rsidRPr="00635F6A" w:rsidRDefault="00635F6A" w:rsidP="00635F6A">
      <w:pPr>
        <w:spacing w:after="0" w:line="360" w:lineRule="atLeast"/>
        <w:jc w:val="right"/>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lastRenderedPageBreak/>
        <w:t>Приложение</w:t>
      </w:r>
    </w:p>
    <w:p w:rsidR="00635F6A" w:rsidRPr="00635F6A" w:rsidRDefault="00635F6A" w:rsidP="00635F6A">
      <w:pPr>
        <w:spacing w:after="0" w:line="360" w:lineRule="atLeast"/>
        <w:jc w:val="right"/>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 xml:space="preserve">к Порядку оказания на </w:t>
      </w:r>
      <w:proofErr w:type="gramStart"/>
      <w:r w:rsidRPr="00635F6A">
        <w:rPr>
          <w:rFonts w:ascii="Arial" w:eastAsia="Times New Roman" w:hAnsi="Arial" w:cs="Arial"/>
          <w:color w:val="000000" w:themeColor="text1"/>
          <w:bdr w:val="none" w:sz="0" w:space="0" w:color="auto" w:frame="1"/>
          <w:lang w:eastAsia="ru-RU"/>
        </w:rPr>
        <w:t>возвратной</w:t>
      </w:r>
      <w:proofErr w:type="gramEnd"/>
      <w:r w:rsidRPr="00635F6A">
        <w:rPr>
          <w:rFonts w:ascii="Arial" w:eastAsia="Times New Roman" w:hAnsi="Arial" w:cs="Arial"/>
          <w:color w:val="000000" w:themeColor="text1"/>
          <w:bdr w:val="none" w:sz="0" w:space="0" w:color="auto" w:frame="1"/>
          <w:lang w:eastAsia="ru-RU"/>
        </w:rPr>
        <w:t xml:space="preserve"> и (или) безвозвратной</w:t>
      </w:r>
    </w:p>
    <w:p w:rsidR="00635F6A" w:rsidRPr="00635F6A" w:rsidRDefault="00635F6A" w:rsidP="00635F6A">
      <w:pPr>
        <w:spacing w:after="0" w:line="360" w:lineRule="atLeast"/>
        <w:jc w:val="right"/>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основе за счет средств местного бюджета дополнительной помощи</w:t>
      </w:r>
    </w:p>
    <w:p w:rsidR="00635F6A" w:rsidRPr="00635F6A" w:rsidRDefault="00635F6A" w:rsidP="00635F6A">
      <w:pPr>
        <w:spacing w:after="0" w:line="360" w:lineRule="atLeast"/>
        <w:jc w:val="right"/>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при возникновении неотложной необходимости в проведении</w:t>
      </w:r>
    </w:p>
    <w:p w:rsidR="00635F6A" w:rsidRPr="00635F6A" w:rsidRDefault="00635F6A" w:rsidP="00635F6A">
      <w:pPr>
        <w:spacing w:after="0" w:line="360" w:lineRule="atLeast"/>
        <w:jc w:val="right"/>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капитального ремонта общего имущества в многоквартирных домах,</w:t>
      </w:r>
    </w:p>
    <w:p w:rsidR="00635F6A" w:rsidRPr="00635F6A" w:rsidRDefault="00635F6A" w:rsidP="00635F6A">
      <w:pPr>
        <w:spacing w:after="0" w:line="360" w:lineRule="atLeast"/>
        <w:jc w:val="right"/>
        <w:textAlignment w:val="baseline"/>
        <w:rPr>
          <w:rFonts w:ascii="Arial" w:eastAsia="Times New Roman" w:hAnsi="Arial" w:cs="Arial"/>
          <w:color w:val="000000" w:themeColor="text1"/>
          <w:lang w:eastAsia="ru-RU"/>
        </w:rPr>
      </w:pPr>
      <w:proofErr w:type="gramStart"/>
      <w:r w:rsidRPr="00635F6A">
        <w:rPr>
          <w:rFonts w:ascii="Arial" w:eastAsia="Times New Roman" w:hAnsi="Arial" w:cs="Arial"/>
          <w:color w:val="000000" w:themeColor="text1"/>
          <w:bdr w:val="none" w:sz="0" w:space="0" w:color="auto" w:frame="1"/>
          <w:lang w:eastAsia="ru-RU"/>
        </w:rPr>
        <w:t>расположенных</w:t>
      </w:r>
      <w:proofErr w:type="gramEnd"/>
      <w:r w:rsidRPr="00635F6A">
        <w:rPr>
          <w:rFonts w:ascii="Arial" w:eastAsia="Times New Roman" w:hAnsi="Arial" w:cs="Arial"/>
          <w:color w:val="000000" w:themeColor="text1"/>
          <w:bdr w:val="none" w:sz="0" w:space="0" w:color="auto" w:frame="1"/>
          <w:lang w:eastAsia="ru-RU"/>
        </w:rPr>
        <w:t xml:space="preserve"> на территории Подгоренского сельского поселения</w:t>
      </w:r>
    </w:p>
    <w:p w:rsidR="0053659F" w:rsidRDefault="0053659F" w:rsidP="00635F6A">
      <w:pPr>
        <w:spacing w:after="0" w:line="360" w:lineRule="atLeast"/>
        <w:jc w:val="center"/>
        <w:textAlignment w:val="baseline"/>
        <w:rPr>
          <w:rFonts w:ascii="Arial" w:eastAsia="Times New Roman" w:hAnsi="Arial" w:cs="Arial"/>
          <w:b/>
          <w:bCs/>
          <w:color w:val="000000" w:themeColor="text1"/>
          <w:bdr w:val="none" w:sz="0" w:space="0" w:color="auto" w:frame="1"/>
          <w:lang w:eastAsia="ru-RU"/>
        </w:rPr>
      </w:pPr>
    </w:p>
    <w:p w:rsidR="00635F6A" w:rsidRPr="00635F6A" w:rsidRDefault="00635F6A" w:rsidP="00635F6A">
      <w:pPr>
        <w:spacing w:after="0" w:line="360" w:lineRule="atLeast"/>
        <w:jc w:val="center"/>
        <w:textAlignment w:val="baseline"/>
        <w:rPr>
          <w:rFonts w:ascii="Arial" w:eastAsia="Times New Roman" w:hAnsi="Arial" w:cs="Arial"/>
          <w:color w:val="000000" w:themeColor="text1"/>
          <w:lang w:eastAsia="ru-RU"/>
        </w:rPr>
      </w:pPr>
      <w:r w:rsidRPr="00635F6A">
        <w:rPr>
          <w:rFonts w:ascii="Arial" w:eastAsia="Times New Roman" w:hAnsi="Arial" w:cs="Arial"/>
          <w:b/>
          <w:bCs/>
          <w:color w:val="000000" w:themeColor="text1"/>
          <w:bdr w:val="none" w:sz="0" w:space="0" w:color="auto" w:frame="1"/>
          <w:lang w:eastAsia="ru-RU"/>
        </w:rPr>
        <w:t>Отчет о ходе реализации программы по капитальному ремонту общего имущества в многоквартирных домах, расположенных на территории Подгоренского сельского поселения,</w:t>
      </w:r>
    </w:p>
    <w:p w:rsidR="00635F6A" w:rsidRPr="00635F6A" w:rsidRDefault="00635F6A" w:rsidP="00635F6A">
      <w:pPr>
        <w:spacing w:after="0" w:line="360" w:lineRule="atLeast"/>
        <w:jc w:val="center"/>
        <w:textAlignment w:val="baseline"/>
        <w:rPr>
          <w:rFonts w:ascii="Arial" w:eastAsia="Times New Roman" w:hAnsi="Arial" w:cs="Arial"/>
          <w:color w:val="000000" w:themeColor="text1"/>
          <w:lang w:eastAsia="ru-RU"/>
        </w:rPr>
      </w:pPr>
      <w:r w:rsidRPr="00635F6A">
        <w:rPr>
          <w:rFonts w:ascii="Arial" w:eastAsia="Times New Roman" w:hAnsi="Arial" w:cs="Arial"/>
          <w:b/>
          <w:bCs/>
          <w:color w:val="000000" w:themeColor="text1"/>
          <w:bdr w:val="none" w:sz="0" w:space="0" w:color="auto" w:frame="1"/>
          <w:lang w:eastAsia="ru-RU"/>
        </w:rPr>
        <w:t>за ____ квартал 20___ года</w:t>
      </w:r>
    </w:p>
    <w:tbl>
      <w:tblPr>
        <w:tblW w:w="10012" w:type="dxa"/>
        <w:tblInd w:w="8" w:type="dxa"/>
        <w:tblLayout w:type="fixed"/>
        <w:tblCellMar>
          <w:left w:w="0" w:type="dxa"/>
          <w:right w:w="0" w:type="dxa"/>
        </w:tblCellMar>
        <w:tblLook w:val="04A0" w:firstRow="1" w:lastRow="0" w:firstColumn="1" w:lastColumn="0" w:noHBand="0" w:noVBand="1"/>
      </w:tblPr>
      <w:tblGrid>
        <w:gridCol w:w="719"/>
        <w:gridCol w:w="1006"/>
        <w:gridCol w:w="969"/>
        <w:gridCol w:w="992"/>
        <w:gridCol w:w="1437"/>
        <w:gridCol w:w="1007"/>
        <w:gridCol w:w="1725"/>
        <w:gridCol w:w="1255"/>
        <w:gridCol w:w="902"/>
      </w:tblGrid>
      <w:tr w:rsidR="00635F6A" w:rsidRPr="00635F6A" w:rsidTr="0053659F">
        <w:trPr>
          <w:trHeight w:val="4721"/>
        </w:trPr>
        <w:tc>
          <w:tcPr>
            <w:tcW w:w="71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35F6A" w:rsidRPr="00635F6A" w:rsidRDefault="00635F6A" w:rsidP="00635F6A">
            <w:pPr>
              <w:spacing w:after="0" w:line="360" w:lineRule="atLeast"/>
              <w:jc w:val="center"/>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 xml:space="preserve">N </w:t>
            </w:r>
            <w:proofErr w:type="gramStart"/>
            <w:r w:rsidRPr="00635F6A">
              <w:rPr>
                <w:rFonts w:ascii="Arial" w:eastAsia="Times New Roman" w:hAnsi="Arial" w:cs="Arial"/>
                <w:color w:val="000000" w:themeColor="text1"/>
                <w:bdr w:val="none" w:sz="0" w:space="0" w:color="auto" w:frame="1"/>
                <w:lang w:eastAsia="ru-RU"/>
              </w:rPr>
              <w:t>п</w:t>
            </w:r>
            <w:proofErr w:type="gramEnd"/>
            <w:r w:rsidRPr="00635F6A">
              <w:rPr>
                <w:rFonts w:ascii="Arial" w:eastAsia="Times New Roman" w:hAnsi="Arial" w:cs="Arial"/>
                <w:color w:val="000000" w:themeColor="text1"/>
                <w:bdr w:val="none" w:sz="0" w:space="0" w:color="auto" w:frame="1"/>
                <w:lang w:eastAsia="ru-RU"/>
              </w:rPr>
              <w:t>/п</w:t>
            </w:r>
          </w:p>
        </w:tc>
        <w:tc>
          <w:tcPr>
            <w:tcW w:w="100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35F6A" w:rsidRPr="00635F6A" w:rsidRDefault="00635F6A" w:rsidP="00635F6A">
            <w:pPr>
              <w:spacing w:after="0" w:line="360" w:lineRule="atLeast"/>
              <w:jc w:val="center"/>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Наименование объектов</w:t>
            </w:r>
          </w:p>
        </w:tc>
        <w:tc>
          <w:tcPr>
            <w:tcW w:w="96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35F6A" w:rsidRPr="00635F6A" w:rsidRDefault="00635F6A" w:rsidP="00635F6A">
            <w:pPr>
              <w:spacing w:after="0" w:line="360" w:lineRule="atLeast"/>
              <w:jc w:val="center"/>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Наименование подрядной организации</w:t>
            </w:r>
          </w:p>
        </w:tc>
        <w:tc>
          <w:tcPr>
            <w:tcW w:w="99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35F6A" w:rsidRPr="00635F6A" w:rsidRDefault="00635F6A" w:rsidP="00635F6A">
            <w:pPr>
              <w:spacing w:after="0" w:line="360" w:lineRule="atLeast"/>
              <w:jc w:val="center"/>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Перечислено средств оператору</w:t>
            </w:r>
          </w:p>
        </w:tc>
        <w:tc>
          <w:tcPr>
            <w:tcW w:w="143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35F6A" w:rsidRPr="00635F6A" w:rsidRDefault="00635F6A" w:rsidP="00635F6A">
            <w:pPr>
              <w:spacing w:after="0" w:line="360" w:lineRule="atLeast"/>
              <w:jc w:val="center"/>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Фактическая стоимость капитального ремонта согласно исполнительной документации</w:t>
            </w:r>
          </w:p>
        </w:tc>
        <w:tc>
          <w:tcPr>
            <w:tcW w:w="100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35F6A" w:rsidRPr="00635F6A" w:rsidRDefault="00635F6A" w:rsidP="00635F6A">
            <w:pPr>
              <w:spacing w:after="0" w:line="360" w:lineRule="atLeast"/>
              <w:jc w:val="center"/>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Использовано субсидии (фактически перечислено средств)</w:t>
            </w:r>
          </w:p>
        </w:tc>
        <w:tc>
          <w:tcPr>
            <w:tcW w:w="17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35F6A" w:rsidRPr="00635F6A" w:rsidRDefault="00635F6A" w:rsidP="00635F6A">
            <w:pPr>
              <w:spacing w:after="0" w:line="360" w:lineRule="atLeast"/>
              <w:jc w:val="center"/>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Возврат средств в местный бюджет</w:t>
            </w:r>
          </w:p>
        </w:tc>
        <w:tc>
          <w:tcPr>
            <w:tcW w:w="125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35F6A" w:rsidRPr="00635F6A" w:rsidRDefault="00635F6A" w:rsidP="00635F6A">
            <w:pPr>
              <w:spacing w:after="0" w:line="360" w:lineRule="atLeast"/>
              <w:jc w:val="center"/>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Остаток средств (4 — 6 — 7)</w:t>
            </w:r>
          </w:p>
        </w:tc>
        <w:tc>
          <w:tcPr>
            <w:tcW w:w="90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35F6A" w:rsidRPr="00635F6A" w:rsidRDefault="00635F6A" w:rsidP="00635F6A">
            <w:pPr>
              <w:spacing w:after="0" w:line="360" w:lineRule="atLeast"/>
              <w:jc w:val="center"/>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Примечание</w:t>
            </w:r>
          </w:p>
        </w:tc>
      </w:tr>
      <w:tr w:rsidR="00635F6A" w:rsidRPr="00635F6A" w:rsidTr="0053659F">
        <w:trPr>
          <w:trHeight w:val="368"/>
        </w:trPr>
        <w:tc>
          <w:tcPr>
            <w:tcW w:w="71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35F6A" w:rsidRPr="00635F6A" w:rsidRDefault="00635F6A" w:rsidP="00635F6A">
            <w:pPr>
              <w:spacing w:after="0" w:line="360" w:lineRule="atLeast"/>
              <w:jc w:val="center"/>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1</w:t>
            </w:r>
          </w:p>
        </w:tc>
        <w:tc>
          <w:tcPr>
            <w:tcW w:w="100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35F6A" w:rsidRPr="00635F6A" w:rsidRDefault="00635F6A" w:rsidP="00635F6A">
            <w:pPr>
              <w:spacing w:after="0" w:line="360" w:lineRule="atLeast"/>
              <w:jc w:val="center"/>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2</w:t>
            </w:r>
          </w:p>
        </w:tc>
        <w:tc>
          <w:tcPr>
            <w:tcW w:w="96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35F6A" w:rsidRPr="00635F6A" w:rsidRDefault="00635F6A" w:rsidP="00635F6A">
            <w:pPr>
              <w:spacing w:after="0" w:line="360" w:lineRule="atLeast"/>
              <w:jc w:val="center"/>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3</w:t>
            </w:r>
          </w:p>
        </w:tc>
        <w:tc>
          <w:tcPr>
            <w:tcW w:w="99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35F6A" w:rsidRPr="00635F6A" w:rsidRDefault="00635F6A" w:rsidP="00635F6A">
            <w:pPr>
              <w:spacing w:after="0" w:line="360" w:lineRule="atLeast"/>
              <w:jc w:val="center"/>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4</w:t>
            </w:r>
          </w:p>
        </w:tc>
        <w:tc>
          <w:tcPr>
            <w:tcW w:w="143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35F6A" w:rsidRPr="00635F6A" w:rsidRDefault="00635F6A" w:rsidP="00635F6A">
            <w:pPr>
              <w:spacing w:after="0" w:line="360" w:lineRule="atLeast"/>
              <w:jc w:val="center"/>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5</w:t>
            </w:r>
          </w:p>
        </w:tc>
        <w:tc>
          <w:tcPr>
            <w:tcW w:w="100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35F6A" w:rsidRPr="00635F6A" w:rsidRDefault="00635F6A" w:rsidP="00635F6A">
            <w:pPr>
              <w:spacing w:after="0" w:line="360" w:lineRule="atLeast"/>
              <w:jc w:val="center"/>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6</w:t>
            </w:r>
          </w:p>
        </w:tc>
        <w:tc>
          <w:tcPr>
            <w:tcW w:w="17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35F6A" w:rsidRPr="00635F6A" w:rsidRDefault="00635F6A" w:rsidP="00635F6A">
            <w:pPr>
              <w:spacing w:after="0" w:line="360" w:lineRule="atLeast"/>
              <w:jc w:val="center"/>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7</w:t>
            </w:r>
          </w:p>
        </w:tc>
        <w:tc>
          <w:tcPr>
            <w:tcW w:w="125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35F6A" w:rsidRPr="00635F6A" w:rsidRDefault="00635F6A" w:rsidP="00635F6A">
            <w:pPr>
              <w:spacing w:after="0" w:line="360" w:lineRule="atLeast"/>
              <w:jc w:val="center"/>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8</w:t>
            </w:r>
          </w:p>
        </w:tc>
        <w:tc>
          <w:tcPr>
            <w:tcW w:w="90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35F6A" w:rsidRPr="00635F6A" w:rsidRDefault="00635F6A" w:rsidP="00635F6A">
            <w:pPr>
              <w:spacing w:after="0" w:line="360" w:lineRule="atLeast"/>
              <w:jc w:val="center"/>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9</w:t>
            </w:r>
          </w:p>
        </w:tc>
      </w:tr>
      <w:tr w:rsidR="00635F6A" w:rsidRPr="00635F6A" w:rsidTr="0053659F">
        <w:trPr>
          <w:trHeight w:val="1044"/>
        </w:trPr>
        <w:tc>
          <w:tcPr>
            <w:tcW w:w="71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35F6A" w:rsidRPr="00635F6A" w:rsidRDefault="00635F6A" w:rsidP="00635F6A">
            <w:pPr>
              <w:spacing w:after="0" w:line="240" w:lineRule="auto"/>
              <w:rPr>
                <w:rFonts w:ascii="Arial" w:eastAsia="Times New Roman" w:hAnsi="Arial" w:cs="Arial"/>
                <w:color w:val="000000" w:themeColor="text1"/>
                <w:lang w:eastAsia="ru-RU"/>
              </w:rPr>
            </w:pPr>
          </w:p>
        </w:tc>
        <w:tc>
          <w:tcPr>
            <w:tcW w:w="100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35F6A" w:rsidRPr="00635F6A" w:rsidRDefault="00635F6A" w:rsidP="00635F6A">
            <w:pPr>
              <w:spacing w:after="0" w:line="240" w:lineRule="auto"/>
              <w:rPr>
                <w:rFonts w:ascii="Arial" w:eastAsia="Times New Roman" w:hAnsi="Arial" w:cs="Arial"/>
                <w:color w:val="000000" w:themeColor="text1"/>
                <w:lang w:eastAsia="ru-RU"/>
              </w:rPr>
            </w:pPr>
          </w:p>
        </w:tc>
        <w:tc>
          <w:tcPr>
            <w:tcW w:w="96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35F6A" w:rsidRPr="00635F6A" w:rsidRDefault="00635F6A" w:rsidP="00635F6A">
            <w:pPr>
              <w:spacing w:after="0" w:line="240" w:lineRule="auto"/>
              <w:rPr>
                <w:rFonts w:ascii="Arial" w:eastAsia="Times New Roman" w:hAnsi="Arial" w:cs="Arial"/>
                <w:color w:val="000000" w:themeColor="text1"/>
                <w:lang w:eastAsia="ru-RU"/>
              </w:rPr>
            </w:pPr>
          </w:p>
        </w:tc>
        <w:tc>
          <w:tcPr>
            <w:tcW w:w="99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35F6A" w:rsidRPr="00635F6A" w:rsidRDefault="00635F6A" w:rsidP="00635F6A">
            <w:pPr>
              <w:spacing w:after="0" w:line="240" w:lineRule="auto"/>
              <w:rPr>
                <w:rFonts w:ascii="Arial" w:eastAsia="Times New Roman" w:hAnsi="Arial" w:cs="Arial"/>
                <w:color w:val="000000" w:themeColor="text1"/>
                <w:lang w:eastAsia="ru-RU"/>
              </w:rPr>
            </w:pPr>
          </w:p>
        </w:tc>
        <w:tc>
          <w:tcPr>
            <w:tcW w:w="143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35F6A" w:rsidRPr="00635F6A" w:rsidRDefault="00635F6A" w:rsidP="00635F6A">
            <w:pPr>
              <w:spacing w:after="0" w:line="240" w:lineRule="auto"/>
              <w:rPr>
                <w:rFonts w:ascii="Arial" w:eastAsia="Times New Roman" w:hAnsi="Arial" w:cs="Arial"/>
                <w:color w:val="000000" w:themeColor="text1"/>
                <w:lang w:eastAsia="ru-RU"/>
              </w:rPr>
            </w:pPr>
          </w:p>
        </w:tc>
        <w:tc>
          <w:tcPr>
            <w:tcW w:w="100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35F6A" w:rsidRPr="00635F6A" w:rsidRDefault="00635F6A" w:rsidP="00635F6A">
            <w:pPr>
              <w:spacing w:after="0" w:line="240" w:lineRule="auto"/>
              <w:rPr>
                <w:rFonts w:ascii="Arial" w:eastAsia="Times New Roman" w:hAnsi="Arial" w:cs="Arial"/>
                <w:color w:val="000000" w:themeColor="text1"/>
                <w:lang w:eastAsia="ru-RU"/>
              </w:rPr>
            </w:pPr>
          </w:p>
        </w:tc>
        <w:tc>
          <w:tcPr>
            <w:tcW w:w="17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35F6A" w:rsidRPr="00635F6A" w:rsidRDefault="00635F6A" w:rsidP="00635F6A">
            <w:pPr>
              <w:spacing w:after="0" w:line="240" w:lineRule="auto"/>
              <w:rPr>
                <w:rFonts w:ascii="Arial" w:eastAsia="Times New Roman" w:hAnsi="Arial" w:cs="Arial"/>
                <w:color w:val="000000" w:themeColor="text1"/>
                <w:lang w:eastAsia="ru-RU"/>
              </w:rPr>
            </w:pPr>
          </w:p>
        </w:tc>
        <w:tc>
          <w:tcPr>
            <w:tcW w:w="125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35F6A" w:rsidRPr="00635F6A" w:rsidRDefault="00635F6A" w:rsidP="00635F6A">
            <w:pPr>
              <w:spacing w:after="0" w:line="240" w:lineRule="auto"/>
              <w:rPr>
                <w:rFonts w:ascii="Arial" w:eastAsia="Times New Roman" w:hAnsi="Arial" w:cs="Arial"/>
                <w:color w:val="000000" w:themeColor="text1"/>
                <w:lang w:eastAsia="ru-RU"/>
              </w:rPr>
            </w:pPr>
          </w:p>
        </w:tc>
        <w:tc>
          <w:tcPr>
            <w:tcW w:w="90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35F6A" w:rsidRPr="00635F6A" w:rsidRDefault="00635F6A" w:rsidP="00635F6A">
            <w:pPr>
              <w:spacing w:after="0" w:line="240" w:lineRule="auto"/>
              <w:rPr>
                <w:rFonts w:ascii="Arial" w:eastAsia="Times New Roman" w:hAnsi="Arial" w:cs="Arial"/>
                <w:color w:val="000000" w:themeColor="text1"/>
                <w:lang w:eastAsia="ru-RU"/>
              </w:rPr>
            </w:pPr>
          </w:p>
        </w:tc>
      </w:tr>
    </w:tbl>
    <w:p w:rsidR="00635F6A" w:rsidRPr="00635F6A" w:rsidRDefault="00635F6A" w:rsidP="00635F6A">
      <w:pPr>
        <w:spacing w:after="0" w:line="360" w:lineRule="atLeast"/>
        <w:textAlignment w:val="baseline"/>
        <w:rPr>
          <w:rFonts w:ascii="Arial" w:eastAsia="Times New Roman" w:hAnsi="Arial" w:cs="Arial"/>
          <w:color w:val="000000" w:themeColor="text1"/>
          <w:bdr w:val="none" w:sz="0" w:space="0" w:color="auto" w:frame="1"/>
          <w:lang w:eastAsia="ru-RU"/>
        </w:rPr>
      </w:pPr>
    </w:p>
    <w:p w:rsidR="00635F6A" w:rsidRDefault="00635F6A" w:rsidP="00635F6A">
      <w:pPr>
        <w:spacing w:after="0" w:line="360" w:lineRule="atLeast"/>
        <w:textAlignment w:val="baseline"/>
        <w:rPr>
          <w:rFonts w:ascii="Arial" w:eastAsia="Times New Roman" w:hAnsi="Arial" w:cs="Arial"/>
          <w:color w:val="000000" w:themeColor="text1"/>
          <w:bdr w:val="none" w:sz="0" w:space="0" w:color="auto" w:frame="1"/>
          <w:lang w:eastAsia="ru-RU"/>
        </w:rPr>
      </w:pPr>
    </w:p>
    <w:p w:rsidR="0053659F" w:rsidRPr="00635F6A" w:rsidRDefault="0053659F" w:rsidP="00635F6A">
      <w:pPr>
        <w:spacing w:after="0" w:line="360" w:lineRule="atLeast"/>
        <w:textAlignment w:val="baseline"/>
        <w:rPr>
          <w:rFonts w:ascii="Arial" w:eastAsia="Times New Roman" w:hAnsi="Arial" w:cs="Arial"/>
          <w:color w:val="000000" w:themeColor="text1"/>
          <w:bdr w:val="none" w:sz="0" w:space="0" w:color="auto" w:frame="1"/>
          <w:lang w:eastAsia="ru-RU"/>
        </w:rPr>
      </w:pPr>
    </w:p>
    <w:p w:rsidR="00635F6A" w:rsidRPr="00635F6A" w:rsidRDefault="00635F6A" w:rsidP="00635F6A">
      <w:pPr>
        <w:spacing w:after="0" w:line="360" w:lineRule="atLeast"/>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Глава поселения:</w:t>
      </w:r>
    </w:p>
    <w:p w:rsidR="00635F6A" w:rsidRPr="00635F6A" w:rsidRDefault="00635F6A" w:rsidP="00635F6A">
      <w:pPr>
        <w:spacing w:after="0" w:line="360" w:lineRule="atLeast"/>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Зам.</w:t>
      </w:r>
      <w:r w:rsidR="0053659F">
        <w:rPr>
          <w:rFonts w:ascii="Arial" w:eastAsia="Times New Roman" w:hAnsi="Arial" w:cs="Arial"/>
          <w:color w:val="000000" w:themeColor="text1"/>
          <w:bdr w:val="none" w:sz="0" w:space="0" w:color="auto" w:frame="1"/>
          <w:lang w:eastAsia="ru-RU"/>
        </w:rPr>
        <w:t xml:space="preserve"> </w:t>
      </w:r>
      <w:r w:rsidRPr="00635F6A">
        <w:rPr>
          <w:rFonts w:ascii="Arial" w:eastAsia="Times New Roman" w:hAnsi="Arial" w:cs="Arial"/>
          <w:color w:val="000000" w:themeColor="text1"/>
          <w:bdr w:val="none" w:sz="0" w:space="0" w:color="auto" w:frame="1"/>
          <w:lang w:eastAsia="ru-RU"/>
        </w:rPr>
        <w:t>главы администрации:</w:t>
      </w:r>
    </w:p>
    <w:p w:rsidR="00635F6A" w:rsidRPr="00635F6A" w:rsidRDefault="00635F6A" w:rsidP="00635F6A">
      <w:pPr>
        <w:spacing w:after="0" w:line="360" w:lineRule="atLeast"/>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Исполнитель:</w:t>
      </w:r>
    </w:p>
    <w:p w:rsidR="00635F6A" w:rsidRPr="00635F6A" w:rsidRDefault="00635F6A" w:rsidP="00635F6A">
      <w:pPr>
        <w:spacing w:after="0" w:line="360" w:lineRule="atLeast"/>
        <w:jc w:val="right"/>
        <w:textAlignment w:val="baseline"/>
        <w:rPr>
          <w:rFonts w:ascii="Arial" w:eastAsia="Times New Roman" w:hAnsi="Arial" w:cs="Arial"/>
          <w:color w:val="000000" w:themeColor="text1"/>
          <w:bdr w:val="none" w:sz="0" w:space="0" w:color="auto" w:frame="1"/>
          <w:lang w:eastAsia="ru-RU"/>
        </w:rPr>
      </w:pPr>
    </w:p>
    <w:p w:rsidR="00635F6A" w:rsidRDefault="00635F6A" w:rsidP="00635F6A">
      <w:pPr>
        <w:spacing w:after="0" w:line="360" w:lineRule="atLeast"/>
        <w:jc w:val="right"/>
        <w:textAlignment w:val="baseline"/>
        <w:rPr>
          <w:rFonts w:ascii="Arial" w:eastAsia="Times New Roman" w:hAnsi="Arial" w:cs="Arial"/>
          <w:color w:val="000000" w:themeColor="text1"/>
          <w:bdr w:val="none" w:sz="0" w:space="0" w:color="auto" w:frame="1"/>
          <w:lang w:eastAsia="ru-RU"/>
        </w:rPr>
      </w:pPr>
    </w:p>
    <w:p w:rsidR="0053659F" w:rsidRDefault="0053659F" w:rsidP="00635F6A">
      <w:pPr>
        <w:spacing w:after="0" w:line="360" w:lineRule="atLeast"/>
        <w:jc w:val="right"/>
        <w:textAlignment w:val="baseline"/>
        <w:rPr>
          <w:rFonts w:ascii="Arial" w:eastAsia="Times New Roman" w:hAnsi="Arial" w:cs="Arial"/>
          <w:color w:val="000000" w:themeColor="text1"/>
          <w:bdr w:val="none" w:sz="0" w:space="0" w:color="auto" w:frame="1"/>
          <w:lang w:eastAsia="ru-RU"/>
        </w:rPr>
      </w:pPr>
    </w:p>
    <w:p w:rsidR="0053659F" w:rsidRPr="00635F6A" w:rsidRDefault="0053659F" w:rsidP="00635F6A">
      <w:pPr>
        <w:spacing w:after="0" w:line="360" w:lineRule="atLeast"/>
        <w:jc w:val="right"/>
        <w:textAlignment w:val="baseline"/>
        <w:rPr>
          <w:rFonts w:ascii="Arial" w:eastAsia="Times New Roman" w:hAnsi="Arial" w:cs="Arial"/>
          <w:color w:val="000000" w:themeColor="text1"/>
          <w:bdr w:val="none" w:sz="0" w:space="0" w:color="auto" w:frame="1"/>
          <w:lang w:eastAsia="ru-RU"/>
        </w:rPr>
      </w:pPr>
    </w:p>
    <w:p w:rsidR="00635F6A" w:rsidRPr="00635F6A" w:rsidRDefault="00635F6A" w:rsidP="00635F6A">
      <w:pPr>
        <w:spacing w:after="0" w:line="360" w:lineRule="atLeast"/>
        <w:jc w:val="right"/>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lastRenderedPageBreak/>
        <w:t>Приложение 2</w:t>
      </w:r>
    </w:p>
    <w:p w:rsidR="00635F6A" w:rsidRPr="00635F6A" w:rsidRDefault="00635F6A" w:rsidP="00635F6A">
      <w:pPr>
        <w:spacing w:after="0" w:line="360" w:lineRule="atLeast"/>
        <w:jc w:val="right"/>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к постановлению администрации</w:t>
      </w:r>
    </w:p>
    <w:p w:rsidR="00635F6A" w:rsidRPr="00635F6A" w:rsidRDefault="00635F6A" w:rsidP="00635F6A">
      <w:pPr>
        <w:spacing w:after="0" w:line="360" w:lineRule="atLeast"/>
        <w:jc w:val="right"/>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Подгоренского сельского поселения</w:t>
      </w:r>
    </w:p>
    <w:p w:rsidR="00635F6A" w:rsidRPr="00635F6A" w:rsidRDefault="00635F6A" w:rsidP="00635F6A">
      <w:pPr>
        <w:spacing w:after="0" w:line="360" w:lineRule="atLeast"/>
        <w:jc w:val="right"/>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от 20.06.2018 г.  № 38</w:t>
      </w:r>
    </w:p>
    <w:p w:rsidR="0053659F" w:rsidRDefault="0053659F" w:rsidP="00635F6A">
      <w:pPr>
        <w:spacing w:after="0" w:line="360" w:lineRule="atLeast"/>
        <w:jc w:val="center"/>
        <w:textAlignment w:val="baseline"/>
        <w:rPr>
          <w:rFonts w:ascii="Arial" w:eastAsia="Times New Roman" w:hAnsi="Arial" w:cs="Arial"/>
          <w:b/>
          <w:bCs/>
          <w:color w:val="000000" w:themeColor="text1"/>
          <w:bdr w:val="none" w:sz="0" w:space="0" w:color="auto" w:frame="1"/>
          <w:lang w:eastAsia="ru-RU"/>
        </w:rPr>
      </w:pPr>
    </w:p>
    <w:p w:rsidR="00635F6A" w:rsidRPr="00635F6A" w:rsidRDefault="00635F6A" w:rsidP="00635F6A">
      <w:pPr>
        <w:spacing w:after="0" w:line="360" w:lineRule="atLeast"/>
        <w:jc w:val="center"/>
        <w:textAlignment w:val="baseline"/>
        <w:rPr>
          <w:rFonts w:ascii="Arial" w:eastAsia="Times New Roman" w:hAnsi="Arial" w:cs="Arial"/>
          <w:color w:val="000000" w:themeColor="text1"/>
          <w:lang w:eastAsia="ru-RU"/>
        </w:rPr>
      </w:pPr>
      <w:r w:rsidRPr="00635F6A">
        <w:rPr>
          <w:rFonts w:ascii="Arial" w:eastAsia="Times New Roman" w:hAnsi="Arial" w:cs="Arial"/>
          <w:b/>
          <w:bCs/>
          <w:color w:val="000000" w:themeColor="text1"/>
          <w:bdr w:val="none" w:sz="0" w:space="0" w:color="auto" w:frame="1"/>
          <w:lang w:eastAsia="ru-RU"/>
        </w:rPr>
        <w:t>Перечень услуг и (или) работ по капитальному ремонту общего имущества в многоквартирном доме, расположенном на территории Подгоренского сельского поселения</w:t>
      </w:r>
    </w:p>
    <w:p w:rsidR="00635F6A" w:rsidRPr="00635F6A" w:rsidRDefault="00635F6A" w:rsidP="0053659F">
      <w:pPr>
        <w:spacing w:after="0" w:line="360" w:lineRule="atLeast"/>
        <w:ind w:firstLine="567"/>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1. </w:t>
      </w:r>
      <w:proofErr w:type="gramStart"/>
      <w:r w:rsidRPr="00635F6A">
        <w:rPr>
          <w:rFonts w:ascii="Arial" w:eastAsia="Times New Roman" w:hAnsi="Arial" w:cs="Arial"/>
          <w:color w:val="000000" w:themeColor="text1"/>
          <w:bdr w:val="none" w:sz="0" w:space="0" w:color="auto" w:frame="1"/>
          <w:lang w:eastAsia="ru-RU"/>
        </w:rPr>
        <w:t>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а также за счет средств государственной поддержки капитального ремонта, а также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w:t>
      </w:r>
      <w:proofErr w:type="gramEnd"/>
      <w:r w:rsidRPr="00635F6A">
        <w:rPr>
          <w:rFonts w:ascii="Arial" w:eastAsia="Times New Roman" w:hAnsi="Arial" w:cs="Arial"/>
          <w:color w:val="000000" w:themeColor="text1"/>
          <w:bdr w:val="none" w:sz="0" w:space="0" w:color="auto" w:frame="1"/>
          <w:lang w:eastAsia="ru-RU"/>
        </w:rPr>
        <w:t xml:space="preserve"> в многоквартирных домах, расположенных на территории Подгоренского сельского поселения включает:</w:t>
      </w:r>
    </w:p>
    <w:p w:rsidR="00635F6A" w:rsidRPr="00635F6A" w:rsidRDefault="00635F6A" w:rsidP="0053659F">
      <w:pPr>
        <w:spacing w:after="0" w:line="360" w:lineRule="atLeast"/>
        <w:ind w:firstLine="567"/>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1) ремонт внутридомовых инженерных систем электро-, тепл</w:t>
      </w:r>
      <w:proofErr w:type="gramStart"/>
      <w:r w:rsidRPr="00635F6A">
        <w:rPr>
          <w:rFonts w:ascii="Arial" w:eastAsia="Times New Roman" w:hAnsi="Arial" w:cs="Arial"/>
          <w:color w:val="000000" w:themeColor="text1"/>
          <w:bdr w:val="none" w:sz="0" w:space="0" w:color="auto" w:frame="1"/>
          <w:lang w:eastAsia="ru-RU"/>
        </w:rPr>
        <w:t>о-</w:t>
      </w:r>
      <w:proofErr w:type="gramEnd"/>
      <w:r w:rsidRPr="00635F6A">
        <w:rPr>
          <w:rFonts w:ascii="Arial" w:eastAsia="Times New Roman" w:hAnsi="Arial" w:cs="Arial"/>
          <w:color w:val="000000" w:themeColor="text1"/>
          <w:bdr w:val="none" w:sz="0" w:space="0" w:color="auto" w:frame="1"/>
          <w:lang w:eastAsia="ru-RU"/>
        </w:rPr>
        <w:t>, газо-, водоснабжения, водоотведения;</w:t>
      </w:r>
    </w:p>
    <w:p w:rsidR="00635F6A" w:rsidRPr="00635F6A" w:rsidRDefault="00635F6A" w:rsidP="0053659F">
      <w:pPr>
        <w:spacing w:after="0" w:line="360" w:lineRule="atLeast"/>
        <w:ind w:firstLine="567"/>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2) ремонт или замену лифтового оборудования, признанного непригодным для эксплуатации, ремонт лифтовых шахт;</w:t>
      </w:r>
    </w:p>
    <w:p w:rsidR="00635F6A" w:rsidRPr="00635F6A" w:rsidRDefault="00635F6A" w:rsidP="0053659F">
      <w:pPr>
        <w:spacing w:after="0" w:line="360" w:lineRule="atLeast"/>
        <w:ind w:firstLine="567"/>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3) ремонт крыши;</w:t>
      </w:r>
    </w:p>
    <w:p w:rsidR="00635F6A" w:rsidRPr="00635F6A" w:rsidRDefault="00635F6A" w:rsidP="0053659F">
      <w:pPr>
        <w:spacing w:after="0" w:line="360" w:lineRule="atLeast"/>
        <w:ind w:firstLine="567"/>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4) переустройство невентилируемой крыши на вентилируемую крышу в случае, если необходимость реконструкции крыши установлена заключением специализированной организации, подготовленным по результатам соответствующего обследования;</w:t>
      </w:r>
    </w:p>
    <w:p w:rsidR="00635F6A" w:rsidRPr="00635F6A" w:rsidRDefault="00635F6A" w:rsidP="0053659F">
      <w:pPr>
        <w:spacing w:after="0" w:line="360" w:lineRule="atLeast"/>
        <w:ind w:firstLine="567"/>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5) ремонт подвальных помещений, относящихся к общему имуществу в многоквартирном доме;</w:t>
      </w:r>
    </w:p>
    <w:p w:rsidR="00635F6A" w:rsidRPr="00635F6A" w:rsidRDefault="00635F6A" w:rsidP="0053659F">
      <w:pPr>
        <w:spacing w:after="0" w:line="360" w:lineRule="atLeast"/>
        <w:ind w:firstLine="567"/>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6) ремонт фасада;</w:t>
      </w:r>
    </w:p>
    <w:p w:rsidR="00635F6A" w:rsidRPr="00635F6A" w:rsidRDefault="00635F6A" w:rsidP="0053659F">
      <w:pPr>
        <w:spacing w:after="0" w:line="360" w:lineRule="atLeast"/>
        <w:ind w:firstLine="567"/>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7) утепление фасада в случае, если необходимость проведения данных работ установлена заключением специализированной организации, подготовленным по результатам энергетического обследования многоквартирного дома;</w:t>
      </w:r>
    </w:p>
    <w:p w:rsidR="00635F6A" w:rsidRPr="00635F6A" w:rsidRDefault="00635F6A" w:rsidP="0053659F">
      <w:pPr>
        <w:spacing w:after="0" w:line="360" w:lineRule="atLeast"/>
        <w:ind w:firstLine="567"/>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8) ремонт фундамента многоквартирного дома;</w:t>
      </w:r>
    </w:p>
    <w:p w:rsidR="00635F6A" w:rsidRPr="00635F6A" w:rsidRDefault="00635F6A" w:rsidP="0053659F">
      <w:pPr>
        <w:spacing w:after="0" w:line="360" w:lineRule="atLeast"/>
        <w:ind w:firstLine="567"/>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9) разработку проектной документации в случае, если законодательством Российской Федерации требуется ее разработка;</w:t>
      </w:r>
    </w:p>
    <w:p w:rsidR="00635F6A" w:rsidRPr="00635F6A" w:rsidRDefault="00635F6A" w:rsidP="0053659F">
      <w:pPr>
        <w:spacing w:after="0" w:line="360" w:lineRule="atLeast"/>
        <w:ind w:firstLine="567"/>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10) проведение государственной экспертизы проекта, историко-культурной экспертизы в отношении многоквартирных домов, официально признанных памятниками архитектуры, в случае, если законодательством Российской Федерации требуется проведение таких экспертиз;</w:t>
      </w:r>
    </w:p>
    <w:p w:rsidR="00635F6A" w:rsidRPr="00635F6A" w:rsidRDefault="00635F6A" w:rsidP="0053659F">
      <w:pPr>
        <w:spacing w:after="0" w:line="360" w:lineRule="atLeast"/>
        <w:ind w:firstLine="567"/>
        <w:textAlignment w:val="baseline"/>
        <w:rPr>
          <w:rFonts w:ascii="Arial" w:eastAsia="Times New Roman" w:hAnsi="Arial" w:cs="Arial"/>
          <w:color w:val="000000" w:themeColor="text1"/>
          <w:bdr w:val="none" w:sz="0" w:space="0" w:color="auto" w:frame="1"/>
          <w:lang w:eastAsia="ru-RU"/>
        </w:rPr>
      </w:pPr>
      <w:r w:rsidRPr="00635F6A">
        <w:rPr>
          <w:rFonts w:ascii="Arial" w:eastAsia="Times New Roman" w:hAnsi="Arial" w:cs="Arial"/>
          <w:color w:val="000000" w:themeColor="text1"/>
          <w:bdr w:val="none" w:sz="0" w:space="0" w:color="auto" w:frame="1"/>
          <w:lang w:eastAsia="ru-RU"/>
        </w:rPr>
        <w:t>11) осуществление строительного контроля.</w:t>
      </w:r>
    </w:p>
    <w:p w:rsidR="00635F6A" w:rsidRPr="00635F6A" w:rsidRDefault="00635F6A" w:rsidP="00635F6A">
      <w:pPr>
        <w:spacing w:after="0" w:line="360" w:lineRule="atLeast"/>
        <w:textAlignment w:val="baseline"/>
        <w:rPr>
          <w:rFonts w:ascii="Arial" w:eastAsia="Times New Roman" w:hAnsi="Arial" w:cs="Arial"/>
          <w:color w:val="000000" w:themeColor="text1"/>
          <w:bdr w:val="none" w:sz="0" w:space="0" w:color="auto" w:frame="1"/>
          <w:lang w:eastAsia="ru-RU"/>
        </w:rPr>
      </w:pPr>
    </w:p>
    <w:p w:rsidR="00635F6A" w:rsidRPr="00635F6A" w:rsidRDefault="00635F6A" w:rsidP="00635F6A">
      <w:pPr>
        <w:spacing w:after="0" w:line="360" w:lineRule="atLeast"/>
        <w:jc w:val="right"/>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lastRenderedPageBreak/>
        <w:t>Приложение 3</w:t>
      </w:r>
    </w:p>
    <w:p w:rsidR="00635F6A" w:rsidRPr="00635F6A" w:rsidRDefault="00635F6A" w:rsidP="00635F6A">
      <w:pPr>
        <w:spacing w:after="0" w:line="360" w:lineRule="atLeast"/>
        <w:jc w:val="right"/>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к постановлению администрации</w:t>
      </w:r>
    </w:p>
    <w:p w:rsidR="00635F6A" w:rsidRPr="00635F6A" w:rsidRDefault="00635F6A" w:rsidP="00635F6A">
      <w:pPr>
        <w:spacing w:after="0" w:line="360" w:lineRule="atLeast"/>
        <w:jc w:val="right"/>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Подгоренского сельского поселения</w:t>
      </w:r>
    </w:p>
    <w:p w:rsidR="00635F6A" w:rsidRPr="00635F6A" w:rsidRDefault="00635F6A" w:rsidP="00635F6A">
      <w:pPr>
        <w:spacing w:after="0" w:line="360" w:lineRule="atLeast"/>
        <w:jc w:val="right"/>
        <w:textAlignment w:val="baseline"/>
        <w:rPr>
          <w:rFonts w:ascii="Arial" w:eastAsia="Times New Roman" w:hAnsi="Arial" w:cs="Arial"/>
          <w:color w:val="000000" w:themeColor="text1"/>
          <w:bdr w:val="none" w:sz="0" w:space="0" w:color="auto" w:frame="1"/>
          <w:lang w:eastAsia="ru-RU"/>
        </w:rPr>
      </w:pPr>
      <w:r w:rsidRPr="00635F6A">
        <w:rPr>
          <w:rFonts w:ascii="Arial" w:eastAsia="Times New Roman" w:hAnsi="Arial" w:cs="Arial"/>
          <w:color w:val="000000" w:themeColor="text1"/>
          <w:bdr w:val="none" w:sz="0" w:space="0" w:color="auto" w:frame="1"/>
          <w:lang w:eastAsia="ru-RU"/>
        </w:rPr>
        <w:t>от 20.06.2018 г. № 38</w:t>
      </w:r>
    </w:p>
    <w:p w:rsidR="0053659F" w:rsidRDefault="0053659F" w:rsidP="00635F6A">
      <w:pPr>
        <w:spacing w:after="0" w:line="360" w:lineRule="atLeast"/>
        <w:jc w:val="center"/>
        <w:textAlignment w:val="baseline"/>
        <w:rPr>
          <w:rFonts w:ascii="Arial" w:eastAsia="Times New Roman" w:hAnsi="Arial" w:cs="Arial"/>
          <w:b/>
          <w:bCs/>
          <w:color w:val="000000" w:themeColor="text1"/>
          <w:bdr w:val="none" w:sz="0" w:space="0" w:color="auto" w:frame="1"/>
          <w:lang w:eastAsia="ru-RU"/>
        </w:rPr>
      </w:pPr>
    </w:p>
    <w:p w:rsidR="00635F6A" w:rsidRPr="00635F6A" w:rsidRDefault="00635F6A" w:rsidP="00635F6A">
      <w:pPr>
        <w:spacing w:after="0" w:line="360" w:lineRule="atLeast"/>
        <w:jc w:val="center"/>
        <w:textAlignment w:val="baseline"/>
        <w:rPr>
          <w:rFonts w:ascii="Arial" w:eastAsia="Times New Roman" w:hAnsi="Arial" w:cs="Arial"/>
          <w:b/>
          <w:bCs/>
          <w:color w:val="000000" w:themeColor="text1"/>
          <w:bdr w:val="none" w:sz="0" w:space="0" w:color="auto" w:frame="1"/>
          <w:lang w:eastAsia="ru-RU"/>
        </w:rPr>
      </w:pPr>
      <w:r w:rsidRPr="00635F6A">
        <w:rPr>
          <w:rFonts w:ascii="Arial" w:eastAsia="Times New Roman" w:hAnsi="Arial" w:cs="Arial"/>
          <w:b/>
          <w:bCs/>
          <w:color w:val="000000" w:themeColor="text1"/>
          <w:bdr w:val="none" w:sz="0" w:space="0" w:color="auto" w:frame="1"/>
          <w:lang w:eastAsia="ru-RU"/>
        </w:rPr>
        <w:t xml:space="preserve">Состав Комиссии </w:t>
      </w:r>
      <w:proofErr w:type="gramStart"/>
      <w:r w:rsidRPr="00635F6A">
        <w:rPr>
          <w:rFonts w:ascii="Arial" w:eastAsia="Times New Roman" w:hAnsi="Arial" w:cs="Arial"/>
          <w:b/>
          <w:bCs/>
          <w:color w:val="000000" w:themeColor="text1"/>
          <w:bdr w:val="none" w:sz="0" w:space="0" w:color="auto" w:frame="1"/>
          <w:lang w:eastAsia="ru-RU"/>
        </w:rPr>
        <w:t>по принятию решения о предоставлении субсидии из бюджета Подгоренского сельского поселения на проведение капитального ремонта общего имущества в многоквартирных домах</w:t>
      </w:r>
      <w:proofErr w:type="gramEnd"/>
      <w:r w:rsidRPr="00635F6A">
        <w:rPr>
          <w:rFonts w:ascii="Arial" w:eastAsia="Times New Roman" w:hAnsi="Arial" w:cs="Arial"/>
          <w:b/>
          <w:bCs/>
          <w:color w:val="000000" w:themeColor="text1"/>
          <w:bdr w:val="none" w:sz="0" w:space="0" w:color="auto" w:frame="1"/>
          <w:lang w:eastAsia="ru-RU"/>
        </w:rPr>
        <w:t>, расположенных на территории Подгоренского сельского поселения</w:t>
      </w:r>
    </w:p>
    <w:p w:rsidR="00635F6A" w:rsidRPr="00635F6A" w:rsidRDefault="00635F6A" w:rsidP="00635F6A">
      <w:pPr>
        <w:spacing w:after="0" w:line="360" w:lineRule="atLeast"/>
        <w:jc w:val="center"/>
        <w:textAlignment w:val="baseline"/>
        <w:rPr>
          <w:rFonts w:ascii="Arial" w:eastAsia="Times New Roman" w:hAnsi="Arial" w:cs="Arial"/>
          <w:b/>
          <w:bCs/>
          <w:color w:val="000000" w:themeColor="text1"/>
          <w:bdr w:val="none" w:sz="0" w:space="0" w:color="auto" w:frame="1"/>
          <w:lang w:eastAsia="ru-RU"/>
        </w:rPr>
      </w:pPr>
    </w:p>
    <w:p w:rsidR="00635F6A" w:rsidRPr="00635F6A" w:rsidRDefault="00635F6A" w:rsidP="00635F6A">
      <w:pPr>
        <w:spacing w:after="0" w:line="360" w:lineRule="atLeast"/>
        <w:textAlignment w:val="baseline"/>
        <w:rPr>
          <w:rFonts w:ascii="Arial" w:eastAsia="Times New Roman" w:hAnsi="Arial" w:cs="Arial"/>
          <w:color w:val="000000" w:themeColor="text1"/>
          <w:lang w:eastAsia="ru-RU"/>
        </w:rPr>
      </w:pPr>
      <w:proofErr w:type="spellStart"/>
      <w:r w:rsidRPr="00635F6A">
        <w:rPr>
          <w:rFonts w:ascii="Arial" w:eastAsia="Times New Roman" w:hAnsi="Arial" w:cs="Arial"/>
          <w:b/>
          <w:color w:val="000000" w:themeColor="text1"/>
          <w:bdr w:val="none" w:sz="0" w:space="0" w:color="auto" w:frame="1"/>
          <w:lang w:eastAsia="ru-RU"/>
        </w:rPr>
        <w:t>Разборский</w:t>
      </w:r>
      <w:proofErr w:type="spellEnd"/>
      <w:r w:rsidRPr="00635F6A">
        <w:rPr>
          <w:rFonts w:ascii="Arial" w:eastAsia="Times New Roman" w:hAnsi="Arial" w:cs="Arial"/>
          <w:b/>
          <w:color w:val="000000" w:themeColor="text1"/>
          <w:bdr w:val="none" w:sz="0" w:space="0" w:color="auto" w:frame="1"/>
          <w:lang w:eastAsia="ru-RU"/>
        </w:rPr>
        <w:t xml:space="preserve"> Александр Сергеевич</w:t>
      </w:r>
      <w:r w:rsidRPr="00635F6A">
        <w:rPr>
          <w:rFonts w:ascii="Arial" w:eastAsia="Times New Roman" w:hAnsi="Arial" w:cs="Arial"/>
          <w:color w:val="000000" w:themeColor="text1"/>
          <w:bdr w:val="none" w:sz="0" w:space="0" w:color="auto" w:frame="1"/>
          <w:lang w:eastAsia="ru-RU"/>
        </w:rPr>
        <w:t xml:space="preserve"> — глава Подгоренского сельского поселения, председатель Комиссии</w:t>
      </w:r>
    </w:p>
    <w:p w:rsidR="00635F6A" w:rsidRPr="00635F6A" w:rsidRDefault="00635F6A" w:rsidP="00635F6A">
      <w:pPr>
        <w:spacing w:after="0" w:line="360" w:lineRule="atLeast"/>
        <w:textAlignment w:val="baseline"/>
        <w:rPr>
          <w:rFonts w:ascii="Arial" w:eastAsia="Times New Roman" w:hAnsi="Arial" w:cs="Arial"/>
          <w:color w:val="000000" w:themeColor="text1"/>
          <w:lang w:eastAsia="ru-RU"/>
        </w:rPr>
      </w:pPr>
      <w:r w:rsidRPr="00635F6A">
        <w:rPr>
          <w:rFonts w:ascii="Arial" w:eastAsia="Times New Roman" w:hAnsi="Arial" w:cs="Arial"/>
          <w:b/>
          <w:color w:val="000000" w:themeColor="text1"/>
          <w:bdr w:val="none" w:sz="0" w:space="0" w:color="auto" w:frame="1"/>
          <w:lang w:eastAsia="ru-RU"/>
        </w:rPr>
        <w:t>Бондарева Людмила Александровна</w:t>
      </w:r>
      <w:r w:rsidRPr="00635F6A">
        <w:rPr>
          <w:rFonts w:ascii="Arial" w:eastAsia="Times New Roman" w:hAnsi="Arial" w:cs="Arial"/>
          <w:color w:val="000000" w:themeColor="text1"/>
          <w:bdr w:val="none" w:sz="0" w:space="0" w:color="auto" w:frame="1"/>
          <w:lang w:eastAsia="ru-RU"/>
        </w:rPr>
        <w:t xml:space="preserve"> — заместитель главы администрации по финансовым вопросам, заместитель председателя Комиссии</w:t>
      </w:r>
    </w:p>
    <w:p w:rsidR="00635F6A" w:rsidRPr="00635F6A" w:rsidRDefault="00635F6A" w:rsidP="00635F6A">
      <w:pPr>
        <w:spacing w:after="0" w:line="360" w:lineRule="atLeast"/>
        <w:textAlignment w:val="baseline"/>
        <w:rPr>
          <w:rFonts w:ascii="Arial" w:eastAsia="Times New Roman" w:hAnsi="Arial" w:cs="Arial"/>
          <w:color w:val="000000" w:themeColor="text1"/>
          <w:lang w:eastAsia="ru-RU"/>
        </w:rPr>
      </w:pPr>
      <w:r w:rsidRPr="00635F6A">
        <w:rPr>
          <w:rFonts w:ascii="Arial" w:eastAsia="Times New Roman" w:hAnsi="Arial" w:cs="Arial"/>
          <w:b/>
          <w:color w:val="000000" w:themeColor="text1"/>
          <w:bdr w:val="none" w:sz="0" w:space="0" w:color="auto" w:frame="1"/>
          <w:lang w:eastAsia="ru-RU"/>
        </w:rPr>
        <w:t>Дудкина Татьяна Николаевна</w:t>
      </w:r>
      <w:r w:rsidRPr="00635F6A">
        <w:rPr>
          <w:rFonts w:ascii="Arial" w:eastAsia="Times New Roman" w:hAnsi="Arial" w:cs="Arial"/>
          <w:color w:val="000000" w:themeColor="text1"/>
          <w:bdr w:val="none" w:sz="0" w:space="0" w:color="auto" w:frame="1"/>
          <w:lang w:eastAsia="ru-RU"/>
        </w:rPr>
        <w:t xml:space="preserve"> — специалист </w:t>
      </w:r>
      <w:r w:rsidRPr="00635F6A">
        <w:rPr>
          <w:rFonts w:ascii="Arial" w:eastAsia="Times New Roman" w:hAnsi="Arial" w:cs="Arial"/>
          <w:color w:val="000000" w:themeColor="text1"/>
          <w:bdr w:val="none" w:sz="0" w:space="0" w:color="auto" w:frame="1"/>
          <w:lang w:val="en-US" w:eastAsia="ru-RU"/>
        </w:rPr>
        <w:t>I</w:t>
      </w:r>
      <w:r w:rsidRPr="00635F6A">
        <w:rPr>
          <w:rFonts w:ascii="Arial" w:eastAsia="Times New Roman" w:hAnsi="Arial" w:cs="Arial"/>
          <w:color w:val="000000" w:themeColor="text1"/>
          <w:bdr w:val="none" w:sz="0" w:space="0" w:color="auto" w:frame="1"/>
          <w:lang w:eastAsia="ru-RU"/>
        </w:rPr>
        <w:t xml:space="preserve"> категории администрации, секретарь Комиссии</w:t>
      </w:r>
    </w:p>
    <w:p w:rsidR="00635F6A" w:rsidRPr="00635F6A" w:rsidRDefault="00635F6A" w:rsidP="00635F6A">
      <w:pPr>
        <w:spacing w:after="0" w:line="360" w:lineRule="atLeast"/>
        <w:textAlignment w:val="baseline"/>
        <w:rPr>
          <w:rFonts w:ascii="Arial" w:eastAsia="Times New Roman" w:hAnsi="Arial" w:cs="Arial"/>
          <w:color w:val="000000" w:themeColor="text1"/>
          <w:lang w:eastAsia="ru-RU"/>
        </w:rPr>
      </w:pPr>
      <w:r w:rsidRPr="00635F6A">
        <w:rPr>
          <w:rFonts w:ascii="Arial" w:eastAsia="Times New Roman" w:hAnsi="Arial" w:cs="Arial"/>
          <w:b/>
          <w:bCs/>
          <w:color w:val="000000" w:themeColor="text1"/>
          <w:bdr w:val="none" w:sz="0" w:space="0" w:color="auto" w:frame="1"/>
          <w:lang w:eastAsia="ru-RU"/>
        </w:rPr>
        <w:t>Члены Комиссии:</w:t>
      </w:r>
    </w:p>
    <w:p w:rsidR="00635F6A" w:rsidRPr="00635F6A" w:rsidRDefault="00635F6A" w:rsidP="00635F6A">
      <w:pPr>
        <w:spacing w:after="0" w:line="360" w:lineRule="atLeast"/>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Ляшенко Владимир Викторович — депутат Совета народных депутатов Подгоренского сельского поселения</w:t>
      </w:r>
      <w:r w:rsidR="0053659F">
        <w:rPr>
          <w:rFonts w:ascii="Arial" w:eastAsia="Times New Roman" w:hAnsi="Arial" w:cs="Arial"/>
          <w:color w:val="000000" w:themeColor="text1"/>
          <w:bdr w:val="none" w:sz="0" w:space="0" w:color="auto" w:frame="1"/>
          <w:lang w:eastAsia="ru-RU"/>
        </w:rPr>
        <w:t xml:space="preserve"> </w:t>
      </w:r>
    </w:p>
    <w:p w:rsidR="00635F6A" w:rsidRPr="00635F6A" w:rsidRDefault="00635F6A" w:rsidP="00635F6A">
      <w:pPr>
        <w:spacing w:after="0" w:line="360" w:lineRule="atLeast"/>
        <w:textAlignment w:val="baseline"/>
        <w:rPr>
          <w:rFonts w:ascii="Arial" w:eastAsia="Times New Roman" w:hAnsi="Arial" w:cs="Arial"/>
          <w:color w:val="000000" w:themeColor="text1"/>
          <w:lang w:eastAsia="ru-RU"/>
        </w:rPr>
      </w:pPr>
      <w:r w:rsidRPr="00635F6A">
        <w:rPr>
          <w:rFonts w:ascii="Arial" w:eastAsia="Times New Roman" w:hAnsi="Arial" w:cs="Arial"/>
          <w:color w:val="000000" w:themeColor="text1"/>
          <w:bdr w:val="none" w:sz="0" w:space="0" w:color="auto" w:frame="1"/>
          <w:lang w:eastAsia="ru-RU"/>
        </w:rPr>
        <w:t>Павленко Александр Митрофанович — депутат Совета народных депутатов Подгоренского сельского поселения</w:t>
      </w:r>
    </w:p>
    <w:p w:rsidR="00635F6A" w:rsidRPr="00635F6A" w:rsidRDefault="00635F6A" w:rsidP="00635F6A">
      <w:pPr>
        <w:rPr>
          <w:rFonts w:ascii="Arial" w:hAnsi="Arial" w:cs="Arial"/>
          <w:color w:val="000000" w:themeColor="text1"/>
        </w:rPr>
      </w:pPr>
    </w:p>
    <w:p w:rsidR="00635F6A" w:rsidRPr="00635F6A" w:rsidRDefault="00635F6A" w:rsidP="00635F6A">
      <w:pPr>
        <w:rPr>
          <w:rFonts w:ascii="Arial" w:hAnsi="Arial" w:cs="Arial"/>
          <w:color w:val="000000" w:themeColor="text1"/>
        </w:rPr>
      </w:pPr>
    </w:p>
    <w:sectPr w:rsidR="00635F6A" w:rsidRPr="00635F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A76A8"/>
    <w:multiLevelType w:val="multilevel"/>
    <w:tmpl w:val="BF000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F6A"/>
    <w:rsid w:val="002026E5"/>
    <w:rsid w:val="0053659F"/>
    <w:rsid w:val="00635F6A"/>
    <w:rsid w:val="00B35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F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635F6A"/>
    <w:rPr>
      <w:rFonts w:ascii="Calibri" w:eastAsia="Calibri" w:hAnsi="Calibri" w:cs="Times New Roman"/>
    </w:rPr>
  </w:style>
  <w:style w:type="paragraph" w:styleId="a4">
    <w:name w:val="No Spacing"/>
    <w:link w:val="a3"/>
    <w:uiPriority w:val="99"/>
    <w:qFormat/>
    <w:rsid w:val="00635F6A"/>
    <w:pPr>
      <w:spacing w:after="0" w:line="240" w:lineRule="auto"/>
    </w:pPr>
    <w:rPr>
      <w:rFonts w:ascii="Calibri" w:eastAsia="Calibri" w:hAnsi="Calibri" w:cs="Times New Roman"/>
    </w:rPr>
  </w:style>
  <w:style w:type="paragraph" w:styleId="a5">
    <w:name w:val="List Paragraph"/>
    <w:basedOn w:val="a"/>
    <w:uiPriority w:val="34"/>
    <w:qFormat/>
    <w:rsid w:val="00635F6A"/>
    <w:pPr>
      <w:ind w:left="720"/>
      <w:contextualSpacing/>
    </w:pPr>
  </w:style>
  <w:style w:type="paragraph" w:styleId="a6">
    <w:name w:val="Balloon Text"/>
    <w:basedOn w:val="a"/>
    <w:link w:val="a7"/>
    <w:uiPriority w:val="99"/>
    <w:semiHidden/>
    <w:unhideWhenUsed/>
    <w:rsid w:val="002026E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26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F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635F6A"/>
    <w:rPr>
      <w:rFonts w:ascii="Calibri" w:eastAsia="Calibri" w:hAnsi="Calibri" w:cs="Times New Roman"/>
    </w:rPr>
  </w:style>
  <w:style w:type="paragraph" w:styleId="a4">
    <w:name w:val="No Spacing"/>
    <w:link w:val="a3"/>
    <w:uiPriority w:val="99"/>
    <w:qFormat/>
    <w:rsid w:val="00635F6A"/>
    <w:pPr>
      <w:spacing w:after="0" w:line="240" w:lineRule="auto"/>
    </w:pPr>
    <w:rPr>
      <w:rFonts w:ascii="Calibri" w:eastAsia="Calibri" w:hAnsi="Calibri" w:cs="Times New Roman"/>
    </w:rPr>
  </w:style>
  <w:style w:type="paragraph" w:styleId="a5">
    <w:name w:val="List Paragraph"/>
    <w:basedOn w:val="a"/>
    <w:uiPriority w:val="34"/>
    <w:qFormat/>
    <w:rsid w:val="00635F6A"/>
    <w:pPr>
      <w:ind w:left="720"/>
      <w:contextualSpacing/>
    </w:pPr>
  </w:style>
  <w:style w:type="paragraph" w:styleId="a6">
    <w:name w:val="Balloon Text"/>
    <w:basedOn w:val="a"/>
    <w:link w:val="a7"/>
    <w:uiPriority w:val="99"/>
    <w:semiHidden/>
    <w:unhideWhenUsed/>
    <w:rsid w:val="002026E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26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80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3102</Words>
  <Characters>17688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2018-06-25T11:23:00Z</cp:lastPrinted>
  <dcterms:created xsi:type="dcterms:W3CDTF">2018-06-25T08:33:00Z</dcterms:created>
  <dcterms:modified xsi:type="dcterms:W3CDTF">2018-06-25T11:23:00Z</dcterms:modified>
</cp:coreProperties>
</file>