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D8" w:rsidRPr="0059094E" w:rsidRDefault="004E62D8" w:rsidP="004E62D8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 w:rsidRPr="0059094E">
        <w:rPr>
          <w:rFonts w:cs="Arial"/>
          <w:sz w:val="26"/>
          <w:szCs w:val="26"/>
        </w:rPr>
        <w:t>Российская Федерация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>СОВЕТ НАРОДНЫХ ДЕПУТАТОВ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>ПОДГОРЕНСКОГО СЕЛЬСКОГО ПОСЕЛЕНИЯ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>КАЛАЧЕЕВСКОГО МУНИЦИПАЛЬНОГО РАЙОНА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 xml:space="preserve">ВОРОНЕЖСКОЙ ОБЛАСТИ 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 w:rsidRPr="0059094E">
        <w:rPr>
          <w:rFonts w:cs="Arial"/>
          <w:sz w:val="26"/>
          <w:szCs w:val="26"/>
        </w:rPr>
        <w:t>Р</w:t>
      </w:r>
      <w:proofErr w:type="gramEnd"/>
      <w:r w:rsidRPr="0059094E">
        <w:rPr>
          <w:rFonts w:cs="Arial"/>
          <w:sz w:val="26"/>
          <w:szCs w:val="26"/>
        </w:rPr>
        <w:t xml:space="preserve"> Е Ш Е Н И Е</w:t>
      </w:r>
    </w:p>
    <w:p w:rsidR="004E62D8" w:rsidRPr="0059094E" w:rsidRDefault="004E62D8" w:rsidP="004E62D8">
      <w:pPr>
        <w:jc w:val="right"/>
        <w:rPr>
          <w:rFonts w:ascii="Arial" w:hAnsi="Arial" w:cs="Arial"/>
          <w:sz w:val="26"/>
          <w:szCs w:val="26"/>
        </w:rPr>
      </w:pPr>
    </w:p>
    <w:p w:rsidR="004E62D8" w:rsidRPr="0059094E" w:rsidRDefault="004E62D8" w:rsidP="004E62D8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от 13 июля 2018 г.</w:t>
      </w:r>
      <w:r w:rsidRPr="0059094E">
        <w:rPr>
          <w:rFonts w:ascii="Arial" w:hAnsi="Arial" w:cs="Arial"/>
          <w:sz w:val="26"/>
          <w:szCs w:val="26"/>
        </w:rPr>
        <w:tab/>
        <w:t>№106</w:t>
      </w:r>
    </w:p>
    <w:p w:rsidR="004E62D8" w:rsidRPr="0059094E" w:rsidRDefault="004E62D8" w:rsidP="004E62D8">
      <w:pPr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с. Подгорное</w:t>
      </w:r>
    </w:p>
    <w:p w:rsidR="004E62D8" w:rsidRPr="0059094E" w:rsidRDefault="004E62D8" w:rsidP="004E62D8">
      <w:pPr>
        <w:pStyle w:val="ConsPlusTitle"/>
        <w:rPr>
          <w:rFonts w:ascii="Arial" w:hAnsi="Arial" w:cs="Arial"/>
        </w:rPr>
      </w:pPr>
    </w:p>
    <w:p w:rsidR="004E62D8" w:rsidRPr="0059094E" w:rsidRDefault="004E62D8" w:rsidP="004E62D8">
      <w:pPr>
        <w:pStyle w:val="ConsPlusTitle"/>
        <w:ind w:right="5064"/>
        <w:jc w:val="both"/>
        <w:rPr>
          <w:rFonts w:ascii="Arial" w:hAnsi="Arial" w:cs="Arial"/>
        </w:rPr>
      </w:pPr>
      <w:r w:rsidRPr="0059094E">
        <w:rPr>
          <w:rFonts w:ascii="Arial" w:hAnsi="Arial" w:cs="Arial"/>
        </w:rPr>
        <w:t>Об утверждении Порядка назначения и проведения опроса граждан на территории Подгоренского сельского поселения Калачеевского муниципального района Воронежской области</w:t>
      </w:r>
    </w:p>
    <w:p w:rsidR="004E62D8" w:rsidRPr="0059094E" w:rsidRDefault="004E62D8" w:rsidP="004E62D8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4E62D8" w:rsidRPr="0059094E" w:rsidRDefault="004E62D8" w:rsidP="004E62D8">
      <w:pPr>
        <w:pStyle w:val="ConsPlusTitle"/>
        <w:ind w:right="-2" w:firstLine="709"/>
        <w:jc w:val="both"/>
        <w:rPr>
          <w:rFonts w:ascii="Arial" w:hAnsi="Arial" w:cs="Arial"/>
          <w:b w:val="0"/>
        </w:rPr>
      </w:pPr>
      <w:r w:rsidRPr="0059094E">
        <w:rPr>
          <w:rFonts w:ascii="Arial" w:hAnsi="Arial" w:cs="Arial"/>
          <w:b w:val="0"/>
        </w:rPr>
        <w:t>В соответствии со статьей 31 Федерального закона от 06.10.2003г. № 131-ФЗ «</w:t>
      </w:r>
      <w:proofErr w:type="gramStart"/>
      <w:r w:rsidRPr="0059094E">
        <w:rPr>
          <w:rFonts w:ascii="Arial" w:hAnsi="Arial" w:cs="Arial"/>
          <w:b w:val="0"/>
        </w:rPr>
        <w:t>О</w:t>
      </w:r>
      <w:proofErr w:type="gramEnd"/>
      <w:r w:rsidRPr="0059094E">
        <w:rPr>
          <w:rFonts w:ascii="Arial" w:hAnsi="Arial" w:cs="Arial"/>
          <w:b w:val="0"/>
        </w:rPr>
        <w:t xml:space="preserve"> общих принципах организации местного самоуправления в Российской Федерации», Законом Воронежской области от 25.11.2016 г. № 148-ОЗ «О порядке назначения и проведения опроса граждан в муниципальных образованиях Воронежской области», Совет народных депутатов Подгоренского сельского поселения Калачеевского муниципального района Воронежской области</w:t>
      </w:r>
    </w:p>
    <w:p w:rsidR="004E62D8" w:rsidRPr="0059094E" w:rsidRDefault="004E62D8" w:rsidP="004E62D8">
      <w:pPr>
        <w:pStyle w:val="ConsPlusTitle"/>
        <w:ind w:right="-2"/>
        <w:jc w:val="both"/>
        <w:rPr>
          <w:rFonts w:ascii="Arial" w:hAnsi="Arial" w:cs="Arial"/>
          <w:b w:val="0"/>
        </w:rPr>
      </w:pPr>
    </w:p>
    <w:p w:rsidR="004E62D8" w:rsidRPr="0059094E" w:rsidRDefault="004E62D8" w:rsidP="004E62D8">
      <w:pPr>
        <w:pStyle w:val="ConsPlusTitle"/>
        <w:ind w:right="-2"/>
        <w:jc w:val="center"/>
        <w:rPr>
          <w:rFonts w:ascii="Arial" w:hAnsi="Arial" w:cs="Arial"/>
        </w:rPr>
      </w:pPr>
      <w:proofErr w:type="gramStart"/>
      <w:r w:rsidRPr="0059094E">
        <w:rPr>
          <w:rFonts w:ascii="Arial" w:hAnsi="Arial" w:cs="Arial"/>
        </w:rPr>
        <w:t>Р</w:t>
      </w:r>
      <w:proofErr w:type="gramEnd"/>
      <w:r w:rsidRPr="0059094E">
        <w:rPr>
          <w:rFonts w:ascii="Arial" w:hAnsi="Arial" w:cs="Arial"/>
        </w:rPr>
        <w:t xml:space="preserve"> Е Ш И Л:</w:t>
      </w:r>
    </w:p>
    <w:p w:rsidR="004E62D8" w:rsidRPr="0059094E" w:rsidRDefault="004E62D8" w:rsidP="004E62D8">
      <w:pPr>
        <w:pStyle w:val="ConsPlusTitle"/>
        <w:ind w:right="-2"/>
        <w:rPr>
          <w:rFonts w:ascii="Arial" w:hAnsi="Arial" w:cs="Arial"/>
        </w:rPr>
      </w:pPr>
    </w:p>
    <w:p w:rsidR="004E62D8" w:rsidRPr="0059094E" w:rsidRDefault="004E62D8" w:rsidP="00241B5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</w:rPr>
      </w:pPr>
      <w:r w:rsidRPr="0059094E">
        <w:rPr>
          <w:rFonts w:ascii="Arial" w:hAnsi="Arial" w:cs="Arial"/>
          <w:b w:val="0"/>
        </w:rPr>
        <w:t>Утвердить Порядок назначения и проведения опроса граждан на территории Подгоренского сельского поселения Калачеевского муниципального района Воронежской области.</w:t>
      </w:r>
    </w:p>
    <w:p w:rsidR="004E62D8" w:rsidRPr="0059094E" w:rsidRDefault="004E62D8" w:rsidP="00241B50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4E62D8" w:rsidRPr="0059094E" w:rsidRDefault="004E62D8" w:rsidP="00241B5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Настоящее решение вступает в силу после его опубликования.</w:t>
      </w:r>
    </w:p>
    <w:p w:rsidR="004E62D8" w:rsidRPr="0059094E" w:rsidRDefault="004E62D8" w:rsidP="00241B50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E62D8" w:rsidRPr="0059094E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4E62D8" w:rsidRPr="0059094E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4E62D8" w:rsidRPr="0059094E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 w:rsidRPr="0059094E"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4E62D8" w:rsidRPr="0059094E" w:rsidRDefault="004E62D8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b/>
          <w:sz w:val="26"/>
          <w:szCs w:val="26"/>
        </w:rPr>
        <w:t>сельского поселения</w:t>
      </w:r>
      <w:r w:rsidRPr="0059094E">
        <w:rPr>
          <w:rFonts w:ascii="Arial" w:hAnsi="Arial" w:cs="Arial"/>
          <w:b/>
          <w:sz w:val="26"/>
          <w:szCs w:val="26"/>
        </w:rPr>
        <w:tab/>
      </w:r>
      <w:r w:rsidRPr="0059094E">
        <w:rPr>
          <w:rFonts w:ascii="Arial" w:hAnsi="Arial" w:cs="Arial"/>
          <w:b/>
          <w:sz w:val="26"/>
          <w:szCs w:val="26"/>
        </w:rPr>
        <w:tab/>
      </w:r>
      <w:r w:rsidRPr="0059094E">
        <w:rPr>
          <w:rFonts w:ascii="Arial" w:hAnsi="Arial" w:cs="Arial"/>
          <w:b/>
          <w:sz w:val="26"/>
          <w:szCs w:val="26"/>
        </w:rPr>
        <w:tab/>
      </w:r>
      <w:proofErr w:type="spellStart"/>
      <w:r w:rsidRPr="0059094E"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4E62D8" w:rsidRPr="0059094E" w:rsidRDefault="004E62D8" w:rsidP="004E62D8">
      <w:pPr>
        <w:rPr>
          <w:rFonts w:ascii="Arial" w:hAnsi="Arial" w:cs="Arial"/>
          <w:sz w:val="26"/>
          <w:szCs w:val="26"/>
        </w:rPr>
      </w:pPr>
    </w:p>
    <w:p w:rsidR="004E62D8" w:rsidRPr="0059094E" w:rsidRDefault="004E62D8" w:rsidP="004E62D8">
      <w:pPr>
        <w:pStyle w:val="ConsPlusTitle"/>
        <w:tabs>
          <w:tab w:val="left" w:pos="1134"/>
        </w:tabs>
        <w:spacing w:after="120"/>
        <w:ind w:left="709" w:right="-2"/>
        <w:jc w:val="both"/>
        <w:rPr>
          <w:rFonts w:ascii="Arial" w:hAnsi="Arial" w:cs="Arial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62D8" w:rsidRPr="0059094E" w:rsidTr="004C01A9">
        <w:tc>
          <w:tcPr>
            <w:tcW w:w="4785" w:type="dxa"/>
            <w:shd w:val="clear" w:color="auto" w:fill="auto"/>
          </w:tcPr>
          <w:p w:rsidR="004E62D8" w:rsidRPr="0059094E" w:rsidRDefault="004E62D8" w:rsidP="004E62D8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E62D8" w:rsidRPr="0059094E" w:rsidRDefault="004E62D8" w:rsidP="004C01A9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4E62D8" w:rsidRPr="0059094E" w:rsidTr="004C01A9">
        <w:tc>
          <w:tcPr>
            <w:tcW w:w="4785" w:type="dxa"/>
            <w:shd w:val="clear" w:color="auto" w:fill="auto"/>
          </w:tcPr>
          <w:p w:rsidR="004E62D8" w:rsidRPr="0059094E" w:rsidRDefault="004E62D8" w:rsidP="004C01A9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4E62D8" w:rsidRPr="0059094E" w:rsidRDefault="004E62D8" w:rsidP="004C01A9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4E62D8" w:rsidRPr="0059094E" w:rsidRDefault="004E62D8" w:rsidP="004E62D8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62D8" w:rsidRPr="0059094E" w:rsidTr="004C01A9">
        <w:trPr>
          <w:trHeight w:val="1151"/>
        </w:trPr>
        <w:tc>
          <w:tcPr>
            <w:tcW w:w="4785" w:type="dxa"/>
            <w:shd w:val="clear" w:color="auto" w:fill="auto"/>
          </w:tcPr>
          <w:p w:rsidR="004E62D8" w:rsidRPr="0059094E" w:rsidRDefault="004E62D8" w:rsidP="004C01A9">
            <w:pPr>
              <w:pStyle w:val="ConsPlusTitle"/>
              <w:jc w:val="right"/>
              <w:rPr>
                <w:rFonts w:ascii="Arial" w:hAnsi="Arial" w:cs="Arial"/>
              </w:rPr>
            </w:pPr>
            <w:r w:rsidRPr="0059094E">
              <w:rPr>
                <w:rFonts w:ascii="Arial" w:hAnsi="Arial" w:cs="Arial"/>
                <w:b w:val="0"/>
              </w:rPr>
              <w:lastRenderedPageBreak/>
              <w:tab/>
            </w:r>
            <w:bookmarkStart w:id="0" w:name="Par38"/>
            <w:bookmarkEnd w:id="0"/>
          </w:p>
        </w:tc>
        <w:tc>
          <w:tcPr>
            <w:tcW w:w="4785" w:type="dxa"/>
            <w:shd w:val="clear" w:color="auto" w:fill="auto"/>
          </w:tcPr>
          <w:p w:rsidR="004E62D8" w:rsidRPr="0059094E" w:rsidRDefault="004E62D8" w:rsidP="004E62D8">
            <w:pPr>
              <w:pStyle w:val="ConsPlusTitle"/>
              <w:ind w:right="-2"/>
              <w:jc w:val="both"/>
              <w:rPr>
                <w:rFonts w:ascii="Arial" w:hAnsi="Arial" w:cs="Arial"/>
                <w:b w:val="0"/>
              </w:rPr>
            </w:pPr>
            <w:bookmarkStart w:id="1" w:name="_GoBack"/>
            <w:bookmarkEnd w:id="1"/>
            <w:r w:rsidRPr="0059094E">
              <w:rPr>
                <w:rFonts w:ascii="Arial" w:hAnsi="Arial" w:cs="Arial"/>
                <w:b w:val="0"/>
              </w:rPr>
              <w:t xml:space="preserve">Приложение к решению Совета народных депутатов Подгоренского сельского поселения Калачеевского муниципального района Воронежской области </w:t>
            </w:r>
          </w:p>
          <w:p w:rsidR="004E62D8" w:rsidRPr="0059094E" w:rsidRDefault="004E62D8" w:rsidP="004E62D8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59094E">
              <w:rPr>
                <w:sz w:val="26"/>
                <w:szCs w:val="26"/>
              </w:rPr>
              <w:t>от 13 июля 2018 г. № 106</w:t>
            </w:r>
          </w:p>
        </w:tc>
      </w:tr>
    </w:tbl>
    <w:p w:rsidR="004E62D8" w:rsidRPr="0059094E" w:rsidRDefault="004E62D8" w:rsidP="004E62D8">
      <w:pPr>
        <w:pStyle w:val="ConsPlusTitle"/>
        <w:jc w:val="center"/>
        <w:rPr>
          <w:rFonts w:ascii="Arial" w:hAnsi="Arial" w:cs="Arial"/>
        </w:rPr>
      </w:pPr>
    </w:p>
    <w:p w:rsidR="004E62D8" w:rsidRPr="0059094E" w:rsidRDefault="004E62D8" w:rsidP="004E62D8">
      <w:pPr>
        <w:pStyle w:val="ConsPlusTitle"/>
        <w:ind w:right="-136" w:firstLine="650"/>
        <w:jc w:val="center"/>
        <w:rPr>
          <w:rFonts w:ascii="Arial" w:hAnsi="Arial" w:cs="Arial"/>
        </w:rPr>
      </w:pPr>
      <w:r w:rsidRPr="0059094E">
        <w:rPr>
          <w:rFonts w:ascii="Arial" w:hAnsi="Arial" w:cs="Arial"/>
        </w:rPr>
        <w:t>ПОРЯДОК</w:t>
      </w:r>
    </w:p>
    <w:p w:rsidR="004E62D8" w:rsidRPr="0059094E" w:rsidRDefault="004E62D8" w:rsidP="004E62D8">
      <w:pPr>
        <w:ind w:right="-136" w:firstLine="650"/>
        <w:jc w:val="center"/>
        <w:rPr>
          <w:rFonts w:ascii="Arial" w:hAnsi="Arial" w:cs="Arial"/>
          <w:i/>
          <w:sz w:val="26"/>
          <w:szCs w:val="26"/>
        </w:rPr>
      </w:pPr>
      <w:r w:rsidRPr="0059094E">
        <w:rPr>
          <w:rFonts w:ascii="Arial" w:hAnsi="Arial" w:cs="Arial"/>
          <w:b/>
          <w:bCs/>
          <w:sz w:val="26"/>
          <w:szCs w:val="26"/>
        </w:rPr>
        <w:t xml:space="preserve">ПОРЯДОК НАЗНАЧЕНИЯ И ПРОВЕДЕНИЯ ОПРОСА ГРАЖДАН </w:t>
      </w:r>
      <w:r w:rsidRPr="0059094E">
        <w:rPr>
          <w:rFonts w:ascii="Arial" w:hAnsi="Arial" w:cs="Arial"/>
          <w:b/>
          <w:sz w:val="26"/>
          <w:szCs w:val="26"/>
        </w:rPr>
        <w:t>НА ТЕРРИТОРИИ ПОДГОРЕНСКОГО СЕЛЬСКОГО ПОСЕЛЕНИЯ КАЛАЧЕЕВСКОГО МУНИЦИПАЛЬНОГО РАЙОНА ВОРОНЕЖСКОЙ ОБЛАСТИ</w:t>
      </w:r>
    </w:p>
    <w:p w:rsidR="004E62D8" w:rsidRPr="0059094E" w:rsidRDefault="004E62D8" w:rsidP="004E62D8">
      <w:pPr>
        <w:autoSpaceDN w:val="0"/>
        <w:adjustRightInd w:val="0"/>
        <w:ind w:right="-136" w:firstLine="650"/>
        <w:jc w:val="center"/>
        <w:rPr>
          <w:rFonts w:ascii="Arial" w:hAnsi="Arial" w:cs="Arial"/>
          <w:b/>
          <w:sz w:val="26"/>
          <w:szCs w:val="26"/>
        </w:rPr>
      </w:pPr>
    </w:p>
    <w:p w:rsidR="004E62D8" w:rsidRPr="0059094E" w:rsidRDefault="004E62D8" w:rsidP="004E62D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36" w:firstLine="650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59094E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4E62D8" w:rsidRPr="0059094E" w:rsidRDefault="004E62D8" w:rsidP="004E62D8">
      <w:pPr>
        <w:pStyle w:val="a3"/>
        <w:autoSpaceDE w:val="0"/>
        <w:autoSpaceDN w:val="0"/>
        <w:adjustRightInd w:val="0"/>
        <w:spacing w:after="0" w:line="240" w:lineRule="auto"/>
        <w:ind w:left="0" w:right="-136" w:firstLine="650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9094E">
        <w:rPr>
          <w:rFonts w:ascii="Arial" w:hAnsi="Arial" w:cs="Arial"/>
          <w:sz w:val="26"/>
          <w:szCs w:val="26"/>
        </w:rPr>
        <w:t xml:space="preserve">Настоящий Порядок назначения и проведения опроса граждан на территории Подгоренского сельского поселения Калачеевского муниципального района Воронежской области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711CF8" w:rsidRPr="0059094E">
        <w:rPr>
          <w:rFonts w:ascii="Arial" w:hAnsi="Arial" w:cs="Arial"/>
          <w:sz w:val="26"/>
          <w:szCs w:val="26"/>
        </w:rPr>
        <w:t>22</w:t>
      </w:r>
      <w:r w:rsidRPr="0059094E">
        <w:rPr>
          <w:rFonts w:ascii="Arial" w:hAnsi="Arial" w:cs="Arial"/>
          <w:sz w:val="26"/>
          <w:szCs w:val="26"/>
        </w:rPr>
        <w:t xml:space="preserve"> Устава </w:t>
      </w:r>
      <w:r w:rsidR="00711CF8" w:rsidRPr="0059094E">
        <w:rPr>
          <w:rFonts w:ascii="Arial" w:hAnsi="Arial" w:cs="Arial"/>
          <w:sz w:val="26"/>
          <w:szCs w:val="26"/>
        </w:rPr>
        <w:t xml:space="preserve">Подгоренского сельского </w:t>
      </w:r>
      <w:r w:rsidRPr="0059094E">
        <w:rPr>
          <w:rFonts w:ascii="Arial" w:hAnsi="Arial" w:cs="Arial"/>
          <w:sz w:val="26"/>
          <w:szCs w:val="26"/>
        </w:rPr>
        <w:t>поселения</w:t>
      </w:r>
      <w:r w:rsidR="00711CF8" w:rsidRPr="0059094E">
        <w:rPr>
          <w:rFonts w:ascii="Arial" w:hAnsi="Arial" w:cs="Arial"/>
          <w:sz w:val="26"/>
          <w:szCs w:val="26"/>
        </w:rPr>
        <w:t xml:space="preserve"> Калачеевского </w:t>
      </w:r>
      <w:r w:rsidRPr="0059094E">
        <w:rPr>
          <w:rFonts w:ascii="Arial" w:hAnsi="Arial" w:cs="Arial"/>
          <w:sz w:val="26"/>
          <w:szCs w:val="26"/>
        </w:rPr>
        <w:t>муниципального района Воронежской области и направлен на реализацию права граждан Российской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Федерации на непосредственное участие населения </w:t>
      </w:r>
      <w:r w:rsidR="00711CF8" w:rsidRPr="0059094E">
        <w:rPr>
          <w:rFonts w:ascii="Arial" w:hAnsi="Arial" w:cs="Arial"/>
          <w:sz w:val="26"/>
          <w:szCs w:val="26"/>
        </w:rPr>
        <w:t xml:space="preserve">Подгоренского сельского </w:t>
      </w:r>
      <w:r w:rsidRPr="0059094E">
        <w:rPr>
          <w:rFonts w:ascii="Arial" w:hAnsi="Arial" w:cs="Arial"/>
          <w:sz w:val="26"/>
          <w:szCs w:val="26"/>
        </w:rPr>
        <w:t xml:space="preserve">поселения </w:t>
      </w:r>
      <w:r w:rsidR="00711CF8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" w:name="sub_1102"/>
      <w:r w:rsidRPr="0059094E">
        <w:rPr>
          <w:rFonts w:ascii="Arial" w:hAnsi="Arial" w:cs="Arial"/>
          <w:sz w:val="26"/>
          <w:szCs w:val="26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2"/>
    <w:p w:rsidR="004E62D8" w:rsidRPr="0059094E" w:rsidRDefault="00711CF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-</w:t>
      </w:r>
      <w:r w:rsidR="004E62D8" w:rsidRPr="0059094E">
        <w:rPr>
          <w:rFonts w:ascii="Arial" w:hAnsi="Arial" w:cs="Arial"/>
          <w:sz w:val="26"/>
          <w:szCs w:val="26"/>
        </w:rPr>
        <w:t xml:space="preserve"> Совета народных депутатов или главы</w:t>
      </w:r>
      <w:r w:rsidRPr="0059094E">
        <w:rPr>
          <w:rFonts w:ascii="Arial" w:hAnsi="Arial" w:cs="Arial"/>
          <w:sz w:val="26"/>
          <w:szCs w:val="26"/>
        </w:rPr>
        <w:t xml:space="preserve"> Подгоренского сельского</w:t>
      </w:r>
      <w:r w:rsidR="004E62D8" w:rsidRPr="0059094E">
        <w:rPr>
          <w:rFonts w:ascii="Arial" w:hAnsi="Arial" w:cs="Arial"/>
          <w:sz w:val="26"/>
          <w:szCs w:val="26"/>
        </w:rPr>
        <w:t xml:space="preserve"> поселения </w:t>
      </w:r>
      <w:r w:rsidRPr="0059094E">
        <w:rPr>
          <w:rFonts w:ascii="Arial" w:hAnsi="Arial" w:cs="Arial"/>
          <w:sz w:val="26"/>
          <w:szCs w:val="26"/>
        </w:rPr>
        <w:t>Калачеевского</w:t>
      </w:r>
      <w:r w:rsidR="004E62D8"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4E62D8" w:rsidRPr="0059094E" w:rsidRDefault="00711CF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-</w:t>
      </w:r>
      <w:r w:rsidR="004E62D8" w:rsidRPr="0059094E">
        <w:rPr>
          <w:rFonts w:ascii="Arial" w:hAnsi="Arial" w:cs="Arial"/>
          <w:sz w:val="26"/>
          <w:szCs w:val="26"/>
        </w:rPr>
        <w:t xml:space="preserve">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" w:name="sub_1103"/>
      <w:r w:rsidRPr="0059094E">
        <w:rPr>
          <w:rFonts w:ascii="Arial" w:hAnsi="Arial" w:cs="Arial"/>
          <w:sz w:val="26"/>
          <w:szCs w:val="26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4" w:name="sub_1104"/>
      <w:bookmarkEnd w:id="3"/>
      <w:r w:rsidRPr="0059094E">
        <w:rPr>
          <w:rFonts w:ascii="Arial" w:hAnsi="Arial" w:cs="Arial"/>
          <w:sz w:val="26"/>
          <w:szCs w:val="26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4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Иностранные граждане, постоянно или преимущественно проживающие на территории муниципального образования, обладают при осуществлении </w:t>
      </w:r>
      <w:r w:rsidRPr="0059094E">
        <w:rPr>
          <w:rFonts w:ascii="Arial" w:hAnsi="Arial" w:cs="Arial"/>
          <w:sz w:val="26"/>
          <w:szCs w:val="26"/>
        </w:rPr>
        <w:lastRenderedPageBreak/>
        <w:t>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5" w:name="sub_1105"/>
      <w:r w:rsidRPr="0059094E">
        <w:rPr>
          <w:rFonts w:ascii="Arial" w:hAnsi="Arial" w:cs="Arial"/>
          <w:sz w:val="26"/>
          <w:szCs w:val="26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6" w:name="sub_1106"/>
      <w:bookmarkEnd w:id="5"/>
      <w:r w:rsidRPr="0059094E">
        <w:rPr>
          <w:rFonts w:ascii="Arial" w:hAnsi="Arial" w:cs="Arial"/>
          <w:sz w:val="26"/>
          <w:szCs w:val="26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7" w:name="sub_1107"/>
      <w:bookmarkEnd w:id="6"/>
      <w:r w:rsidRPr="0059094E">
        <w:rPr>
          <w:rFonts w:ascii="Arial" w:hAnsi="Arial" w:cs="Arial"/>
          <w:sz w:val="26"/>
          <w:szCs w:val="26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7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8" w:name="sub_1108"/>
      <w:r w:rsidRPr="0059094E">
        <w:rPr>
          <w:rFonts w:ascii="Arial" w:hAnsi="Arial" w:cs="Arial"/>
          <w:sz w:val="26"/>
          <w:szCs w:val="26"/>
        </w:rPr>
        <w:t>8. Содержание вопросов, выносимых на опрос граждан, не должно противоречить законодательству Российской Федерации и Воронежской об</w:t>
      </w:r>
      <w:r w:rsidR="00711CF8" w:rsidRPr="0059094E">
        <w:rPr>
          <w:rFonts w:ascii="Arial" w:hAnsi="Arial" w:cs="Arial"/>
          <w:sz w:val="26"/>
          <w:szCs w:val="26"/>
        </w:rPr>
        <w:t>ла</w:t>
      </w:r>
      <w:r w:rsidRPr="0059094E">
        <w:rPr>
          <w:rFonts w:ascii="Arial" w:hAnsi="Arial" w:cs="Arial"/>
          <w:sz w:val="26"/>
          <w:szCs w:val="26"/>
        </w:rPr>
        <w:t>сти, муниципальным правовым актам муниципального образования.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9" w:name="sub_1109"/>
      <w:bookmarkEnd w:id="8"/>
      <w:r w:rsidRPr="0059094E">
        <w:rPr>
          <w:rFonts w:ascii="Arial" w:hAnsi="Arial" w:cs="Arial"/>
          <w:sz w:val="26"/>
          <w:szCs w:val="26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0" w:name="sub_1110"/>
      <w:bookmarkEnd w:id="9"/>
      <w:r w:rsidRPr="0059094E">
        <w:rPr>
          <w:rFonts w:ascii="Arial" w:hAnsi="Arial" w:cs="Arial"/>
          <w:sz w:val="26"/>
          <w:szCs w:val="26"/>
        </w:rPr>
        <w:t>10. Опрос граждан проводится в удобное для жителей время в течение одного или нескольких рабочих дней.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1" w:name="sub_1111"/>
      <w:bookmarkEnd w:id="10"/>
      <w:r w:rsidRPr="0059094E">
        <w:rPr>
          <w:rFonts w:ascii="Arial" w:hAnsi="Arial" w:cs="Arial"/>
          <w:sz w:val="26"/>
          <w:szCs w:val="26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2" w:name="sub_1112"/>
      <w:bookmarkEnd w:id="11"/>
      <w:r w:rsidRPr="0059094E">
        <w:rPr>
          <w:rFonts w:ascii="Arial" w:hAnsi="Arial" w:cs="Arial"/>
          <w:sz w:val="26"/>
          <w:szCs w:val="26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59094E">
        <w:rPr>
          <w:rFonts w:ascii="Arial" w:hAnsi="Arial" w:cs="Arial"/>
          <w:b/>
          <w:bCs/>
          <w:sz w:val="26"/>
          <w:szCs w:val="26"/>
        </w:rPr>
        <w:t>2. Порядок назначения и организации проведения опроса граждан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3" w:name="sub_1201"/>
      <w:r w:rsidRPr="0059094E">
        <w:rPr>
          <w:rFonts w:ascii="Arial" w:hAnsi="Arial" w:cs="Arial"/>
          <w:sz w:val="26"/>
          <w:szCs w:val="26"/>
        </w:rPr>
        <w:t xml:space="preserve">13. Решение о назначении опроса граждан принимается Советом народных депутатов </w:t>
      </w:r>
      <w:r w:rsidR="00711CF8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711CF8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4" w:name="sub_12011"/>
      <w:bookmarkEnd w:id="13"/>
      <w:r w:rsidRPr="0059094E">
        <w:rPr>
          <w:rFonts w:ascii="Arial" w:hAnsi="Arial" w:cs="Arial"/>
          <w:sz w:val="26"/>
          <w:szCs w:val="26"/>
        </w:rPr>
        <w:t>13.1. дата и сроки проведения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5" w:name="sub_12012"/>
      <w:bookmarkEnd w:id="14"/>
      <w:r w:rsidRPr="0059094E">
        <w:rPr>
          <w:rFonts w:ascii="Arial" w:hAnsi="Arial" w:cs="Arial"/>
          <w:sz w:val="26"/>
          <w:szCs w:val="26"/>
        </w:rPr>
        <w:t>13.2. формулировка вопроса (вопросов), предлагаемого (предлагаемых) при проведении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6" w:name="sub_12013"/>
      <w:bookmarkEnd w:id="15"/>
      <w:r w:rsidRPr="0059094E">
        <w:rPr>
          <w:rFonts w:ascii="Arial" w:hAnsi="Arial" w:cs="Arial"/>
          <w:sz w:val="26"/>
          <w:szCs w:val="26"/>
        </w:rPr>
        <w:t>13.3. методика проведения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7" w:name="sub_12014"/>
      <w:bookmarkEnd w:id="16"/>
      <w:r w:rsidRPr="0059094E">
        <w:rPr>
          <w:rFonts w:ascii="Arial" w:hAnsi="Arial" w:cs="Arial"/>
          <w:sz w:val="26"/>
          <w:szCs w:val="26"/>
        </w:rPr>
        <w:t>13.4. форма опросного листа;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8" w:name="sub_12015"/>
      <w:bookmarkEnd w:id="17"/>
      <w:r w:rsidRPr="0059094E">
        <w:rPr>
          <w:rFonts w:ascii="Arial" w:hAnsi="Arial" w:cs="Arial"/>
          <w:sz w:val="26"/>
          <w:szCs w:val="26"/>
        </w:rPr>
        <w:t>13.5. минимальная численность жителей муниципального образования, участвующих в опросе.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19" w:name="sub_1202"/>
      <w:bookmarkEnd w:id="18"/>
      <w:r w:rsidRPr="0059094E">
        <w:rPr>
          <w:rFonts w:ascii="Arial" w:hAnsi="Arial" w:cs="Arial"/>
          <w:sz w:val="26"/>
          <w:szCs w:val="26"/>
        </w:rPr>
        <w:t xml:space="preserve">14. Решение </w:t>
      </w:r>
      <w:r w:rsidR="00711CF8" w:rsidRPr="0059094E">
        <w:rPr>
          <w:rFonts w:ascii="Arial" w:hAnsi="Arial" w:cs="Arial"/>
          <w:sz w:val="26"/>
          <w:szCs w:val="26"/>
        </w:rPr>
        <w:t xml:space="preserve">Совета народных депутатов Подгоренского сельского </w:t>
      </w:r>
      <w:r w:rsidRPr="0059094E">
        <w:rPr>
          <w:rFonts w:ascii="Arial" w:hAnsi="Arial" w:cs="Arial"/>
          <w:sz w:val="26"/>
          <w:szCs w:val="26"/>
        </w:rPr>
        <w:t xml:space="preserve">поселения </w:t>
      </w:r>
      <w:r w:rsidR="00711CF8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0" w:name="sub_12021"/>
      <w:bookmarkEnd w:id="19"/>
      <w:r w:rsidRPr="0059094E">
        <w:rPr>
          <w:rFonts w:ascii="Arial" w:hAnsi="Arial" w:cs="Arial"/>
          <w:sz w:val="26"/>
          <w:szCs w:val="26"/>
        </w:rPr>
        <w:lastRenderedPageBreak/>
        <w:t>14.1. цель опроса, наименование инициатора проведения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1" w:name="sub_12022"/>
      <w:bookmarkEnd w:id="20"/>
      <w:r w:rsidRPr="0059094E">
        <w:rPr>
          <w:rFonts w:ascii="Arial" w:hAnsi="Arial" w:cs="Arial"/>
          <w:sz w:val="26"/>
          <w:szCs w:val="26"/>
        </w:rPr>
        <w:t>14.2. источники финансирования проведения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2" w:name="sub_12023"/>
      <w:bookmarkEnd w:id="21"/>
      <w:r w:rsidRPr="0059094E">
        <w:rPr>
          <w:rFonts w:ascii="Arial" w:hAnsi="Arial" w:cs="Arial"/>
          <w:sz w:val="26"/>
          <w:szCs w:val="26"/>
        </w:rPr>
        <w:t xml:space="preserve">14.3. территория опроса граждан (если опрос граждан проводится </w:t>
      </w:r>
      <w:proofErr w:type="gramStart"/>
      <w:r w:rsidRPr="0059094E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3" w:name="sub_1203"/>
      <w:bookmarkEnd w:id="22"/>
      <w:r w:rsidRPr="0059094E">
        <w:rPr>
          <w:rFonts w:ascii="Arial" w:hAnsi="Arial" w:cs="Arial"/>
          <w:sz w:val="26"/>
          <w:szCs w:val="26"/>
        </w:rPr>
        <w:t>15. Опрос граждан проводится не позднее двух месяцев со дня принятия решения о назначении опроса граждан.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4" w:name="sub_1204"/>
      <w:bookmarkEnd w:id="23"/>
      <w:r w:rsidRPr="0059094E">
        <w:rPr>
          <w:rFonts w:ascii="Arial" w:hAnsi="Arial" w:cs="Arial"/>
          <w:sz w:val="26"/>
          <w:szCs w:val="26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17. </w:t>
      </w:r>
      <w:bookmarkStart w:id="25" w:name="sub_1205"/>
      <w:bookmarkEnd w:id="24"/>
      <w:r w:rsidRPr="0059094E">
        <w:rPr>
          <w:rFonts w:ascii="Arial" w:hAnsi="Arial" w:cs="Arial"/>
          <w:sz w:val="26"/>
          <w:szCs w:val="26"/>
        </w:rPr>
        <w:t xml:space="preserve">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в соответствии с настоящим Порядком.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Порядок избрания и численный состав комиссии определяется Советом народных депутатов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18. Первое заседание комиссии проводится не </w:t>
      </w:r>
      <w:proofErr w:type="gramStart"/>
      <w:r w:rsidRPr="0059094E">
        <w:rPr>
          <w:rFonts w:ascii="Arial" w:hAnsi="Arial" w:cs="Arial"/>
          <w:sz w:val="26"/>
          <w:szCs w:val="26"/>
        </w:rPr>
        <w:t>позднее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чем на третий день после обнародования решения Советом народных депутатов </w:t>
      </w:r>
      <w:r w:rsidR="00413DF3" w:rsidRPr="0059094E">
        <w:rPr>
          <w:rFonts w:ascii="Arial" w:hAnsi="Arial" w:cs="Arial"/>
          <w:sz w:val="26"/>
          <w:szCs w:val="26"/>
        </w:rPr>
        <w:t xml:space="preserve">Подгоренского сельского </w:t>
      </w:r>
      <w:r w:rsidRPr="0059094E">
        <w:rPr>
          <w:rFonts w:ascii="Arial" w:hAnsi="Arial" w:cs="Arial"/>
          <w:sz w:val="26"/>
          <w:szCs w:val="26"/>
        </w:rPr>
        <w:t xml:space="preserve">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В случае равенства голосов голос председательствующего на заседании Комиссии является решающим.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Решение Комиссии оформляются протоколом, который подписывается председателем и секретарем Комиссии.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20. Комиссия осуществляет следующие полномочия: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20.1. организует оповещение жителей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20.2. обеспечивает изготовление опросных листов;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20.3. составляет списки жителей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области, участвующих в опросе;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lastRenderedPageBreak/>
        <w:t>20.4 утверждает список пунктов опроса, адреса их размещения, обеспечивает оборудование пунктов опроса в соответствии с требованиями, установленными</w:t>
      </w:r>
      <w:r w:rsidR="005859D4" w:rsidRPr="0059094E">
        <w:rPr>
          <w:rFonts w:ascii="Arial" w:hAnsi="Arial" w:cs="Arial"/>
          <w:sz w:val="26"/>
          <w:szCs w:val="26"/>
        </w:rPr>
        <w:t xml:space="preserve"> Советом народных депутатов </w:t>
      </w:r>
      <w:r w:rsidR="00413DF3" w:rsidRPr="0059094E">
        <w:rPr>
          <w:rFonts w:ascii="Arial" w:hAnsi="Arial" w:cs="Arial"/>
          <w:sz w:val="26"/>
          <w:szCs w:val="26"/>
        </w:rPr>
        <w:t>Подгоренск</w:t>
      </w:r>
      <w:r w:rsidR="005859D4" w:rsidRPr="0059094E">
        <w:rPr>
          <w:rFonts w:ascii="Arial" w:hAnsi="Arial" w:cs="Arial"/>
          <w:sz w:val="26"/>
          <w:szCs w:val="26"/>
        </w:rPr>
        <w:t>ого</w:t>
      </w:r>
      <w:r w:rsidR="00413DF3" w:rsidRPr="0059094E">
        <w:rPr>
          <w:rFonts w:ascii="Arial" w:hAnsi="Arial" w:cs="Arial"/>
          <w:sz w:val="26"/>
          <w:szCs w:val="26"/>
        </w:rPr>
        <w:t xml:space="preserve"> сельск</w:t>
      </w:r>
      <w:r w:rsidR="005859D4" w:rsidRPr="0059094E">
        <w:rPr>
          <w:rFonts w:ascii="Arial" w:hAnsi="Arial" w:cs="Arial"/>
          <w:sz w:val="26"/>
          <w:szCs w:val="26"/>
        </w:rPr>
        <w:t>ого</w:t>
      </w:r>
      <w:r w:rsidR="00413DF3" w:rsidRPr="0059094E">
        <w:rPr>
          <w:rFonts w:ascii="Arial" w:hAnsi="Arial" w:cs="Arial"/>
          <w:sz w:val="26"/>
          <w:szCs w:val="26"/>
        </w:rPr>
        <w:t xml:space="preserve"> </w:t>
      </w:r>
      <w:r w:rsidRPr="0059094E">
        <w:rPr>
          <w:rFonts w:ascii="Arial" w:hAnsi="Arial" w:cs="Arial"/>
          <w:sz w:val="26"/>
          <w:szCs w:val="26"/>
        </w:rPr>
        <w:t>поселени</w:t>
      </w:r>
      <w:r w:rsidR="005859D4" w:rsidRPr="0059094E">
        <w:rPr>
          <w:rFonts w:ascii="Arial" w:hAnsi="Arial" w:cs="Arial"/>
          <w:sz w:val="26"/>
          <w:szCs w:val="26"/>
        </w:rPr>
        <w:t>я</w:t>
      </w:r>
      <w:r w:rsidRPr="0059094E">
        <w:rPr>
          <w:rFonts w:ascii="Arial" w:hAnsi="Arial" w:cs="Arial"/>
          <w:sz w:val="26"/>
          <w:szCs w:val="26"/>
        </w:rPr>
        <w:t xml:space="preserve">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20.5. устанавливает результаты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20.6. осуществляет иные полномочия в соответствии с уставом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и (или) настоящим Порядком.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21. Полномочия комиссии прекращаются в день, следующий за днем обнародования результатов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22. Обеспечение комиссии необходимыми помещениями, материально-техническими и финансовыми средствами, </w:t>
      </w:r>
      <w:proofErr w:type="gramStart"/>
      <w:r w:rsidRPr="0059094E">
        <w:rPr>
          <w:rFonts w:ascii="Arial" w:hAnsi="Arial" w:cs="Arial"/>
          <w:sz w:val="26"/>
          <w:szCs w:val="26"/>
        </w:rPr>
        <w:t>контроль за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расходованием комиссией средств, выделенных для проведения опроса, осуществляется администрацией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413DF3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6" w:name="sub_1216"/>
      <w:bookmarkEnd w:id="25"/>
    </w:p>
    <w:bookmarkEnd w:id="26"/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59094E">
        <w:rPr>
          <w:rFonts w:ascii="Arial" w:hAnsi="Arial" w:cs="Arial"/>
          <w:b/>
          <w:bCs/>
          <w:sz w:val="26"/>
          <w:szCs w:val="26"/>
        </w:rPr>
        <w:t xml:space="preserve">3. Порядок проведения опроса граждан 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7" w:name="sub_1301"/>
      <w:r w:rsidRPr="0059094E">
        <w:rPr>
          <w:rFonts w:ascii="Arial" w:hAnsi="Arial" w:cs="Arial"/>
          <w:sz w:val="26"/>
          <w:szCs w:val="26"/>
        </w:rPr>
        <w:t>23. При проведении опроса граждан для выявления мнения жителей используются опросные листы.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8" w:name="sub_1217"/>
      <w:r w:rsidRPr="0059094E">
        <w:rPr>
          <w:rFonts w:ascii="Arial" w:hAnsi="Arial" w:cs="Arial"/>
          <w:sz w:val="26"/>
          <w:szCs w:val="26"/>
        </w:rPr>
        <w:t>24. Опросный лист должен содержать:</w:t>
      </w:r>
    </w:p>
    <w:bookmarkEnd w:id="28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24.1. реквизиты решения Совета народных депутатов </w:t>
      </w:r>
      <w:r w:rsidR="00413DF3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0767CC" w:rsidRPr="0059094E">
        <w:rPr>
          <w:rFonts w:ascii="Arial" w:hAnsi="Arial" w:cs="Arial"/>
          <w:sz w:val="26"/>
          <w:szCs w:val="26"/>
        </w:rPr>
        <w:t>К</w:t>
      </w:r>
      <w:r w:rsidR="00413DF3" w:rsidRPr="0059094E">
        <w:rPr>
          <w:rFonts w:ascii="Arial" w:hAnsi="Arial" w:cs="Arial"/>
          <w:sz w:val="26"/>
          <w:szCs w:val="26"/>
        </w:rPr>
        <w:t>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</w:t>
      </w:r>
      <w:r w:rsidRPr="0059094E">
        <w:rPr>
          <w:rFonts w:ascii="Arial" w:hAnsi="Arial" w:cs="Arial"/>
          <w:i/>
          <w:sz w:val="26"/>
          <w:szCs w:val="26"/>
        </w:rPr>
        <w:t xml:space="preserve"> </w:t>
      </w:r>
      <w:r w:rsidRPr="0059094E">
        <w:rPr>
          <w:rFonts w:ascii="Arial" w:hAnsi="Arial" w:cs="Arial"/>
          <w:sz w:val="26"/>
          <w:szCs w:val="26"/>
        </w:rPr>
        <w:t>о назначении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24.2. дату проведения опроса граждан;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24.3. графы для указания фамилии, имени, отчества, даты рождения и места жительства участника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24.4. формулировку вопроса, предлагаемого при проведении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24.5. варианты волеизъявления голосующего словами «За» или «Против».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24.6. подписи председателя комиссии и секретаря комиссии.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29" w:name="sub_1218"/>
      <w:r w:rsidRPr="0059094E">
        <w:rPr>
          <w:rFonts w:ascii="Arial" w:hAnsi="Arial" w:cs="Arial"/>
          <w:sz w:val="26"/>
          <w:szCs w:val="26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0" w:name="sub_1220"/>
      <w:bookmarkEnd w:id="29"/>
      <w:r w:rsidRPr="0059094E">
        <w:rPr>
          <w:rFonts w:ascii="Arial" w:hAnsi="Arial" w:cs="Arial"/>
          <w:sz w:val="26"/>
          <w:szCs w:val="26"/>
        </w:rPr>
        <w:t>26. Опросный лист должен содержать разъяснение о порядке его заполнения.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1" w:name="sub_1221"/>
      <w:bookmarkEnd w:id="30"/>
      <w:r w:rsidRPr="0059094E">
        <w:rPr>
          <w:rFonts w:ascii="Arial" w:hAnsi="Arial" w:cs="Arial"/>
          <w:sz w:val="26"/>
          <w:szCs w:val="26"/>
        </w:rPr>
        <w:t>27. Заполненный бланк опросного листа заверяется подписью лица, проводившего опрос граждан.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28. </w:t>
      </w:r>
      <w:bookmarkEnd w:id="31"/>
      <w:r w:rsidRPr="0059094E">
        <w:rPr>
          <w:rFonts w:ascii="Arial" w:hAnsi="Arial" w:cs="Arial"/>
          <w:sz w:val="26"/>
          <w:szCs w:val="26"/>
        </w:rPr>
        <w:t xml:space="preserve">Форма опросного листа устанавливается решением Совета народных депутатов </w:t>
      </w:r>
      <w:r w:rsidR="00241B50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241B50" w:rsidRPr="0059094E">
        <w:rPr>
          <w:rFonts w:ascii="Arial" w:hAnsi="Arial" w:cs="Arial"/>
          <w:sz w:val="26"/>
          <w:szCs w:val="26"/>
        </w:rPr>
        <w:t xml:space="preserve">Калачеевского </w:t>
      </w:r>
      <w:r w:rsidRPr="0059094E">
        <w:rPr>
          <w:rFonts w:ascii="Arial" w:hAnsi="Arial" w:cs="Arial"/>
          <w:sz w:val="26"/>
          <w:szCs w:val="26"/>
        </w:rPr>
        <w:t>муниципального района Воронежской области о назначении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29. Опрос проводиться в пунктах, определенных для проведения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2" w:name="sub_1302"/>
      <w:bookmarkEnd w:id="27"/>
      <w:r w:rsidRPr="0059094E">
        <w:rPr>
          <w:rFonts w:ascii="Arial" w:hAnsi="Arial" w:cs="Arial"/>
          <w:sz w:val="26"/>
          <w:szCs w:val="26"/>
        </w:rPr>
        <w:t xml:space="preserve">30. Опрос проводится путем заполнения опросного листа в сроки и время, установленные в решении решения Советом народных депутатов </w:t>
      </w:r>
      <w:r w:rsidR="00241B50" w:rsidRPr="0059094E">
        <w:rPr>
          <w:rFonts w:ascii="Arial" w:hAnsi="Arial" w:cs="Arial"/>
          <w:sz w:val="26"/>
          <w:szCs w:val="26"/>
        </w:rPr>
        <w:lastRenderedPageBreak/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241B50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назначении опроса граждан.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3" w:name="sub_1303"/>
      <w:bookmarkEnd w:id="32"/>
      <w:r w:rsidRPr="0059094E">
        <w:rPr>
          <w:rFonts w:ascii="Arial" w:hAnsi="Arial" w:cs="Arial"/>
          <w:sz w:val="26"/>
          <w:szCs w:val="26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59094E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4" w:name="sub_1304"/>
      <w:r w:rsidRPr="0059094E">
        <w:rPr>
          <w:rFonts w:ascii="Arial" w:hAnsi="Arial" w:cs="Arial"/>
          <w:sz w:val="26"/>
          <w:szCs w:val="26"/>
        </w:rPr>
        <w:t xml:space="preserve">32. </w:t>
      </w:r>
      <w:bookmarkEnd w:id="34"/>
      <w:r w:rsidRPr="0059094E">
        <w:rPr>
          <w:rFonts w:ascii="Arial" w:hAnsi="Arial" w:cs="Arial"/>
          <w:sz w:val="26"/>
          <w:szCs w:val="26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5" w:name="sub_1305"/>
      <w:r w:rsidRPr="0059094E">
        <w:rPr>
          <w:rFonts w:ascii="Arial" w:hAnsi="Arial" w:cs="Arial"/>
          <w:sz w:val="26"/>
          <w:szCs w:val="26"/>
        </w:rPr>
        <w:t xml:space="preserve">33. Обработка персональных данных, указанных в </w:t>
      </w:r>
      <w:hyperlink r:id="rId6" w:history="1">
        <w:r w:rsidRPr="0059094E">
          <w:rPr>
            <w:rFonts w:ascii="Arial" w:hAnsi="Arial" w:cs="Arial"/>
            <w:sz w:val="26"/>
            <w:szCs w:val="26"/>
          </w:rPr>
          <w:t>пункте 31</w:t>
        </w:r>
      </w:hyperlink>
      <w:r w:rsidRPr="0059094E">
        <w:rPr>
          <w:rFonts w:ascii="Arial" w:hAnsi="Arial" w:cs="Arial"/>
          <w:sz w:val="26"/>
          <w:szCs w:val="26"/>
        </w:rPr>
        <w:t xml:space="preserve"> настоящего Порядка, должна осуществляться с соблюдением принципов и правил, предусмотренных Федеральным </w:t>
      </w:r>
      <w:hyperlink r:id="rId7" w:history="1">
        <w:r w:rsidRPr="0059094E">
          <w:rPr>
            <w:rFonts w:ascii="Arial" w:hAnsi="Arial" w:cs="Arial"/>
            <w:sz w:val="26"/>
            <w:szCs w:val="26"/>
          </w:rPr>
          <w:t>законом</w:t>
        </w:r>
      </w:hyperlink>
      <w:r w:rsidRPr="0059094E">
        <w:rPr>
          <w:rFonts w:ascii="Arial" w:hAnsi="Arial" w:cs="Arial"/>
          <w:sz w:val="26"/>
          <w:szCs w:val="26"/>
        </w:rPr>
        <w:t xml:space="preserve"> от 27 июля 2006 года № 152-ФЗ «О персональных данных».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  <w:sz w:val="26"/>
          <w:szCs w:val="26"/>
        </w:rPr>
      </w:pPr>
      <w:r w:rsidRPr="0059094E">
        <w:rPr>
          <w:rFonts w:ascii="Arial" w:hAnsi="Arial" w:cs="Arial"/>
          <w:b/>
          <w:sz w:val="26"/>
          <w:szCs w:val="26"/>
        </w:rPr>
        <w:t>4. Порядок установления результатов опроса граждан</w:t>
      </w:r>
      <w:bookmarkStart w:id="36" w:name="sub_1306"/>
      <w:bookmarkEnd w:id="35"/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241B50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241B50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7" w:name="sub_1308"/>
      <w:bookmarkEnd w:id="36"/>
      <w:r w:rsidRPr="0059094E">
        <w:rPr>
          <w:rFonts w:ascii="Arial" w:hAnsi="Arial" w:cs="Arial"/>
          <w:sz w:val="26"/>
          <w:szCs w:val="26"/>
        </w:rPr>
        <w:t>35. При определении результатов опроса граждан недействительными признаются опросные листы: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8" w:name="sub_13081"/>
      <w:bookmarkEnd w:id="37"/>
      <w:r w:rsidRPr="0059094E">
        <w:rPr>
          <w:rFonts w:ascii="Arial" w:hAnsi="Arial" w:cs="Arial"/>
          <w:sz w:val="26"/>
          <w:szCs w:val="26"/>
        </w:rPr>
        <w:t xml:space="preserve">36.1. </w:t>
      </w:r>
      <w:proofErr w:type="gramStart"/>
      <w:r w:rsidRPr="0059094E">
        <w:rPr>
          <w:rFonts w:ascii="Arial" w:hAnsi="Arial" w:cs="Arial"/>
          <w:sz w:val="26"/>
          <w:szCs w:val="26"/>
        </w:rPr>
        <w:t>заполненные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39" w:name="sub_13082"/>
      <w:bookmarkEnd w:id="38"/>
      <w:r w:rsidRPr="0059094E">
        <w:rPr>
          <w:rFonts w:ascii="Arial" w:hAnsi="Arial" w:cs="Arial"/>
          <w:sz w:val="26"/>
          <w:szCs w:val="26"/>
        </w:rPr>
        <w:t>36.2. не содержащие данных об участнике опроса, не содержащие подписи участника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40" w:name="sub_13083"/>
      <w:bookmarkEnd w:id="39"/>
      <w:r w:rsidRPr="0059094E">
        <w:rPr>
          <w:rFonts w:ascii="Arial" w:hAnsi="Arial" w:cs="Arial"/>
          <w:sz w:val="26"/>
          <w:szCs w:val="26"/>
        </w:rPr>
        <w:t xml:space="preserve">36.3. по опросному листу (в опросном списке) невозможно установить волеизъявление участника опроса (варианты ответа не выбраны, выбраны </w:t>
      </w:r>
      <w:r w:rsidRPr="0059094E">
        <w:rPr>
          <w:rFonts w:ascii="Arial" w:hAnsi="Arial" w:cs="Arial"/>
          <w:sz w:val="26"/>
          <w:szCs w:val="26"/>
        </w:rPr>
        <w:lastRenderedPageBreak/>
        <w:t>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41" w:name="sub_13084"/>
      <w:bookmarkEnd w:id="40"/>
      <w:r w:rsidRPr="0059094E">
        <w:rPr>
          <w:rFonts w:ascii="Arial" w:hAnsi="Arial" w:cs="Arial"/>
          <w:sz w:val="26"/>
          <w:szCs w:val="26"/>
        </w:rPr>
        <w:t xml:space="preserve">36.4. нестандартного образца, не </w:t>
      </w:r>
      <w:proofErr w:type="gramStart"/>
      <w:r w:rsidRPr="0059094E">
        <w:rPr>
          <w:rFonts w:ascii="Arial" w:hAnsi="Arial" w:cs="Arial"/>
          <w:sz w:val="26"/>
          <w:szCs w:val="26"/>
        </w:rPr>
        <w:t>соответствующие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 требованиям, установленным пунктом 24 настоящего Порядка.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bookmarkStart w:id="42" w:name="sub_1309"/>
      <w:bookmarkEnd w:id="41"/>
      <w:r w:rsidRPr="0059094E">
        <w:rPr>
          <w:rFonts w:ascii="Arial" w:hAnsi="Arial" w:cs="Arial"/>
          <w:sz w:val="26"/>
          <w:szCs w:val="26"/>
        </w:rPr>
        <w:t>37. В протоколе заседания комиссии указываются:</w:t>
      </w:r>
    </w:p>
    <w:bookmarkEnd w:id="42"/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37.1. общее число граждан, внесенных в список участников опроса;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37.2. число граждан, принявших участие в опросе;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37.4. количество голосов, поданных «за» вопрос, вынесенный на опрос;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37.5. количество голосов, поданных «против" вопроса, вынесенного на опрос;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37.6. одно из следующих решений: признание опроса </w:t>
      </w:r>
      <w:proofErr w:type="gramStart"/>
      <w:r w:rsidRPr="0059094E">
        <w:rPr>
          <w:rFonts w:ascii="Arial" w:hAnsi="Arial" w:cs="Arial"/>
          <w:sz w:val="26"/>
          <w:szCs w:val="26"/>
        </w:rPr>
        <w:t>состоявшимся</w:t>
      </w:r>
      <w:proofErr w:type="gramEnd"/>
      <w:r w:rsidRPr="0059094E">
        <w:rPr>
          <w:rFonts w:ascii="Arial" w:hAnsi="Arial" w:cs="Arial"/>
          <w:sz w:val="26"/>
          <w:szCs w:val="26"/>
        </w:rPr>
        <w:t>; признание опроса несостоявшимся; признание опроса недействительным;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37.7. результаты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38.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39.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</w:t>
      </w:r>
      <w:r w:rsidR="00241B50" w:rsidRPr="0059094E">
        <w:rPr>
          <w:rFonts w:ascii="Arial" w:hAnsi="Arial" w:cs="Arial"/>
          <w:sz w:val="26"/>
          <w:szCs w:val="26"/>
        </w:rPr>
        <w:t xml:space="preserve"> 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241B50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 xml:space="preserve"> 40. Результаты опроса обнародуются Советом народных депутатов </w:t>
      </w:r>
      <w:r w:rsidR="00241B50" w:rsidRPr="0059094E">
        <w:rPr>
          <w:rFonts w:ascii="Arial" w:hAnsi="Arial" w:cs="Arial"/>
          <w:sz w:val="26"/>
          <w:szCs w:val="26"/>
        </w:rPr>
        <w:t>Подгоренского сельского</w:t>
      </w:r>
      <w:r w:rsidRPr="0059094E">
        <w:rPr>
          <w:rFonts w:ascii="Arial" w:hAnsi="Arial" w:cs="Arial"/>
          <w:sz w:val="26"/>
          <w:szCs w:val="26"/>
        </w:rPr>
        <w:t xml:space="preserve"> поселения </w:t>
      </w:r>
      <w:r w:rsidR="00241B50" w:rsidRPr="0059094E">
        <w:rPr>
          <w:rFonts w:ascii="Arial" w:hAnsi="Arial" w:cs="Arial"/>
          <w:sz w:val="26"/>
          <w:szCs w:val="26"/>
        </w:rPr>
        <w:t>Калачеевского</w:t>
      </w:r>
      <w:r w:rsidRPr="0059094E">
        <w:rPr>
          <w:rFonts w:ascii="Arial" w:hAnsi="Arial" w:cs="Arial"/>
          <w:sz w:val="26"/>
          <w:szCs w:val="26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bookmarkStart w:id="44" w:name="sub_1400"/>
      <w:bookmarkEnd w:id="43"/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59094E">
        <w:rPr>
          <w:rFonts w:ascii="Arial" w:hAnsi="Arial" w:cs="Arial"/>
          <w:b/>
          <w:bCs/>
          <w:sz w:val="26"/>
          <w:szCs w:val="26"/>
        </w:rPr>
        <w:t>5. Финансирование подготовки и проведения опроса граждан</w:t>
      </w:r>
      <w:bookmarkEnd w:id="44"/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59094E">
        <w:rPr>
          <w:rFonts w:ascii="Arial" w:hAnsi="Arial" w:cs="Arial"/>
          <w:bCs/>
          <w:sz w:val="26"/>
          <w:szCs w:val="26"/>
        </w:rPr>
        <w:t>41. Финансирование мероприятий, связанных с подготовкой и проведением опроса, осуществляется: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59094E">
        <w:rPr>
          <w:rFonts w:ascii="Arial" w:hAnsi="Arial" w:cs="Arial"/>
          <w:bCs/>
          <w:sz w:val="26"/>
          <w:szCs w:val="26"/>
        </w:rPr>
        <w:t>41.1.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4E62D8" w:rsidRPr="0059094E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59094E">
        <w:rPr>
          <w:rFonts w:ascii="Arial" w:hAnsi="Arial" w:cs="Arial"/>
          <w:bCs/>
          <w:sz w:val="26"/>
          <w:szCs w:val="26"/>
        </w:rPr>
        <w:t>41.2. при проведении опроса по инициативе правительства Воронежской области - за счет средств областного бюджета.</w:t>
      </w:r>
    </w:p>
    <w:p w:rsidR="004E62D8" w:rsidRPr="0059094E" w:rsidRDefault="004E62D8" w:rsidP="00241B50">
      <w:pPr>
        <w:widowControl w:val="0"/>
        <w:autoSpaceDN w:val="0"/>
        <w:adjustRightInd w:val="0"/>
        <w:ind w:right="-136" w:firstLine="650"/>
        <w:jc w:val="both"/>
        <w:outlineLvl w:val="1"/>
        <w:rPr>
          <w:rFonts w:ascii="Arial" w:hAnsi="Arial" w:cs="Arial"/>
          <w:sz w:val="26"/>
          <w:szCs w:val="26"/>
        </w:rPr>
      </w:pPr>
    </w:p>
    <w:sectPr w:rsidR="004E62D8" w:rsidRPr="0059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8"/>
    <w:rsid w:val="000767CC"/>
    <w:rsid w:val="00241B50"/>
    <w:rsid w:val="00413DF3"/>
    <w:rsid w:val="004E62D8"/>
    <w:rsid w:val="005859D4"/>
    <w:rsid w:val="0059094E"/>
    <w:rsid w:val="00711CF8"/>
    <w:rsid w:val="00C4152A"/>
    <w:rsid w:val="00C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8A3C4317B9FDD8AD09A2A862B3CEAD2A5D4A0ED7773C3202E7B834CU5j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8A3C4317B9FDD8AD08427904766E7D4AC8BA9EC7079907C7120DE1B564FF4B2CB19B07FA9F97005E884UD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2018-07-11T12:34:00Z</cp:lastPrinted>
  <dcterms:created xsi:type="dcterms:W3CDTF">2018-07-11T06:59:00Z</dcterms:created>
  <dcterms:modified xsi:type="dcterms:W3CDTF">2018-07-12T06:23:00Z</dcterms:modified>
</cp:coreProperties>
</file>