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31" w:rsidRPr="00AA6A31" w:rsidRDefault="00AA6A31" w:rsidP="00AA6A31">
      <w:pPr>
        <w:ind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 xml:space="preserve">В Соответствии со ст.14.1 Федерального закона от 24.07.2002 года №101-ФЗ «Об обороте земель сельскохозяйственного назначения» Администрация Подгоренского сельского поселения </w:t>
      </w:r>
      <w:proofErr w:type="spellStart"/>
      <w:r w:rsidRPr="00AA6A31">
        <w:rPr>
          <w:sz w:val="20"/>
          <w:szCs w:val="20"/>
        </w:rPr>
        <w:t>Калачеевского</w:t>
      </w:r>
      <w:proofErr w:type="spellEnd"/>
      <w:r w:rsidRPr="00AA6A31">
        <w:rPr>
          <w:sz w:val="20"/>
          <w:szCs w:val="20"/>
        </w:rPr>
        <w:t xml:space="preserve"> муниципального района Воронежской области извещает собственников земельных долей в праве общей долевой </w:t>
      </w:r>
      <w:proofErr w:type="gramStart"/>
      <w:r w:rsidRPr="00AA6A31">
        <w:rPr>
          <w:sz w:val="20"/>
          <w:szCs w:val="20"/>
        </w:rPr>
        <w:t>собственности  на</w:t>
      </w:r>
      <w:proofErr w:type="gramEnd"/>
      <w:r w:rsidRPr="00AA6A31">
        <w:rPr>
          <w:sz w:val="20"/>
          <w:szCs w:val="20"/>
        </w:rPr>
        <w:t xml:space="preserve"> земельные участки с кадастровыми номерами </w:t>
      </w:r>
      <w:r w:rsidRPr="00AA6A31">
        <w:rPr>
          <w:b/>
          <w:sz w:val="20"/>
          <w:szCs w:val="20"/>
        </w:rPr>
        <w:t>36:10:0000000:245</w:t>
      </w:r>
      <w:r w:rsidRPr="00AA6A31">
        <w:rPr>
          <w:sz w:val="20"/>
          <w:szCs w:val="20"/>
        </w:rPr>
        <w:t xml:space="preserve">; </w:t>
      </w:r>
      <w:r w:rsidRPr="00AA6A31">
        <w:rPr>
          <w:b/>
          <w:sz w:val="20"/>
          <w:szCs w:val="20"/>
        </w:rPr>
        <w:t>36:10:0000000:60</w:t>
      </w:r>
      <w:r w:rsidRPr="00AA6A31">
        <w:rPr>
          <w:color w:val="000000"/>
          <w:sz w:val="20"/>
          <w:szCs w:val="20"/>
        </w:rPr>
        <w:t>,</w:t>
      </w:r>
      <w:r w:rsidRPr="00AA6A31">
        <w:rPr>
          <w:sz w:val="20"/>
          <w:szCs w:val="20"/>
        </w:rPr>
        <w:t xml:space="preserve"> о том, что:</w:t>
      </w:r>
    </w:p>
    <w:p w:rsidR="00AA6A31" w:rsidRPr="00AA6A31" w:rsidRDefault="000443A6" w:rsidP="00AA6A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AA6A31" w:rsidRPr="00AA6A31">
        <w:rPr>
          <w:sz w:val="20"/>
          <w:szCs w:val="20"/>
        </w:rPr>
        <w:t>.06.2018 года в 13-00 состоится общее собрание собственников земельных долей на земельный участок с кадастровым номером 36:10:0000000:245 по адресу: Воронежская область, Калачевский р-н район, с. Подгорное, ул. Больничная, 14.</w:t>
      </w:r>
    </w:p>
    <w:p w:rsidR="00AA6A31" w:rsidRPr="00AA6A31" w:rsidRDefault="00AA6A31" w:rsidP="00AA6A31">
      <w:pPr>
        <w:ind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Повестка дня:</w:t>
      </w:r>
    </w:p>
    <w:p w:rsidR="00AA6A31" w:rsidRPr="00AA6A31" w:rsidRDefault="00AA6A31" w:rsidP="00AA6A31">
      <w:pPr>
        <w:numPr>
          <w:ilvl w:val="0"/>
          <w:numId w:val="1"/>
        </w:numPr>
        <w:ind w:left="0" w:firstLine="720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Рассмотрение вопроса об  исправлении ошибки в сведениях ЕГРН о местоположении границы земельного участка 36:10:0000000:245 в связи с образованием земельного участка, занимаемого опорами ВЛ-35 КВ "Калач-1-Подгорная-Большевик-Рудня-Воробьевка".</w:t>
      </w:r>
    </w:p>
    <w:p w:rsidR="00AA6A31" w:rsidRPr="00AA6A31" w:rsidRDefault="00AA6A31" w:rsidP="00AA6A31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участка.</w:t>
      </w:r>
    </w:p>
    <w:p w:rsidR="00AA6A31" w:rsidRPr="00AA6A31" w:rsidRDefault="000443A6" w:rsidP="00AA6A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bookmarkStart w:id="0" w:name="_GoBack"/>
      <w:bookmarkEnd w:id="0"/>
      <w:r w:rsidR="00AA6A31" w:rsidRPr="00AA6A31">
        <w:rPr>
          <w:sz w:val="20"/>
          <w:szCs w:val="20"/>
        </w:rPr>
        <w:t>.06.2018 года в 14-00 состоится общее собрание собственников земельных долей на земельный участок с кадастровым номером 36:10:0000000:60 по адресу: Воронежская область, Калачевский р-н район, с. Подгорное, ул. Больничная, 14.</w:t>
      </w:r>
    </w:p>
    <w:p w:rsidR="00AA6A31" w:rsidRPr="00AA6A31" w:rsidRDefault="00AA6A31" w:rsidP="00AA6A31">
      <w:pPr>
        <w:ind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Повестка дня:</w:t>
      </w:r>
    </w:p>
    <w:p w:rsidR="00AA6A31" w:rsidRPr="00AA6A31" w:rsidRDefault="00AA6A31" w:rsidP="00AA6A31">
      <w:pPr>
        <w:pStyle w:val="a3"/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Рассмотрение вопроса об  исправлении ошибки в сведениях ЕГРН о местоположении границы земельного участка 36:10:0000000:60 в связи с образованием земельного участка, занимаемого опорами ВЛ-35КВ Семеновка-Попасное-Солонцы-Лещаная-Воробьевка-Никольское-Краснополье-Манино.</w:t>
      </w:r>
    </w:p>
    <w:p w:rsidR="00AA6A31" w:rsidRPr="00AA6A31" w:rsidRDefault="00AA6A31" w:rsidP="00AA6A31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участка.</w:t>
      </w:r>
    </w:p>
    <w:p w:rsidR="00AA6A31" w:rsidRPr="00AA6A31" w:rsidRDefault="00AA6A31" w:rsidP="00AA6A31">
      <w:pPr>
        <w:ind w:firstLine="708"/>
        <w:jc w:val="both"/>
        <w:rPr>
          <w:sz w:val="20"/>
          <w:szCs w:val="20"/>
        </w:rPr>
      </w:pPr>
      <w:r w:rsidRPr="00AA6A31">
        <w:rPr>
          <w:sz w:val="20"/>
          <w:szCs w:val="20"/>
        </w:rPr>
        <w:t>При себе иметь документы, удостоверяющие личность, а так же документы о правах на земельную долю.</w:t>
      </w:r>
    </w:p>
    <w:p w:rsidR="00AB3E63" w:rsidRPr="00AA6A31" w:rsidRDefault="00AA6A31" w:rsidP="00AA6A31">
      <w:pPr>
        <w:rPr>
          <w:sz w:val="20"/>
          <w:szCs w:val="20"/>
        </w:rPr>
      </w:pPr>
      <w:r w:rsidRPr="00AA6A31">
        <w:rPr>
          <w:sz w:val="20"/>
          <w:szCs w:val="20"/>
        </w:rPr>
        <w:t xml:space="preserve">В течение 40 дней со дня публикации данного объявления, с проектом межевого плана </w:t>
      </w:r>
      <w:proofErr w:type="gramStart"/>
      <w:r w:rsidRPr="00AA6A31">
        <w:rPr>
          <w:sz w:val="20"/>
          <w:szCs w:val="20"/>
        </w:rPr>
        <w:t>об  исправлении</w:t>
      </w:r>
      <w:proofErr w:type="gramEnd"/>
      <w:r w:rsidRPr="00AA6A31">
        <w:rPr>
          <w:sz w:val="20"/>
          <w:szCs w:val="20"/>
        </w:rPr>
        <w:t xml:space="preserve"> ошибки в местоположении границ земельных участков можно ознакомиться по адресу: </w:t>
      </w:r>
      <w:proofErr w:type="spellStart"/>
      <w:r w:rsidRPr="00AA6A31">
        <w:rPr>
          <w:sz w:val="20"/>
          <w:szCs w:val="20"/>
        </w:rPr>
        <w:t>г.Воронеж</w:t>
      </w:r>
      <w:proofErr w:type="spellEnd"/>
      <w:r w:rsidRPr="00AA6A31">
        <w:rPr>
          <w:sz w:val="20"/>
          <w:szCs w:val="20"/>
        </w:rPr>
        <w:t>, ул. Фридриха Энгельса, д.5, к.331.</w:t>
      </w:r>
    </w:p>
    <w:sectPr w:rsidR="00AB3E63" w:rsidRPr="00A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C07"/>
    <w:multiLevelType w:val="hybridMultilevel"/>
    <w:tmpl w:val="CB3C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931"/>
    <w:multiLevelType w:val="hybridMultilevel"/>
    <w:tmpl w:val="E78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E1"/>
    <w:rsid w:val="000443A6"/>
    <w:rsid w:val="00055663"/>
    <w:rsid w:val="00280272"/>
    <w:rsid w:val="002841E1"/>
    <w:rsid w:val="002B2D03"/>
    <w:rsid w:val="00374DC0"/>
    <w:rsid w:val="006C4356"/>
    <w:rsid w:val="007B5EF7"/>
    <w:rsid w:val="008A540C"/>
    <w:rsid w:val="008E297B"/>
    <w:rsid w:val="0090045E"/>
    <w:rsid w:val="00AA6A31"/>
    <w:rsid w:val="00A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1DCDF"/>
  <w15:docId w15:val="{E349E671-60F7-4DDF-AEFA-05D161B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Терновая</cp:lastModifiedBy>
  <cp:revision>10</cp:revision>
  <cp:lastPrinted>2018-04-17T13:29:00Z</cp:lastPrinted>
  <dcterms:created xsi:type="dcterms:W3CDTF">2016-08-30T05:50:00Z</dcterms:created>
  <dcterms:modified xsi:type="dcterms:W3CDTF">2018-05-17T13:13:00Z</dcterms:modified>
</cp:coreProperties>
</file>