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0EF" w:rsidRPr="00A4712E" w:rsidRDefault="001570EF" w:rsidP="001570EF">
      <w:pPr>
        <w:jc w:val="center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АДМИНИСТРАЦИЯ</w:t>
      </w:r>
    </w:p>
    <w:p w:rsidR="001570EF" w:rsidRPr="00A4712E" w:rsidRDefault="00D530FB" w:rsidP="001570EF">
      <w:pPr>
        <w:jc w:val="center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ПОДГОРЕНСКОГО</w:t>
      </w:r>
      <w:r w:rsidR="00F32E54" w:rsidRPr="00A4712E">
        <w:rPr>
          <w:rFonts w:ascii="Arial" w:hAnsi="Arial" w:cs="Arial"/>
          <w:b/>
        </w:rPr>
        <w:t xml:space="preserve"> </w:t>
      </w:r>
      <w:r w:rsidR="001570EF" w:rsidRPr="00A4712E">
        <w:rPr>
          <w:rFonts w:ascii="Arial" w:hAnsi="Arial" w:cs="Arial"/>
          <w:b/>
        </w:rPr>
        <w:t>СЕЛЬСКОГО ПОСЕЛЕНИЯ</w:t>
      </w:r>
    </w:p>
    <w:p w:rsidR="001570EF" w:rsidRPr="00A4712E" w:rsidRDefault="001570EF" w:rsidP="001570EF">
      <w:pPr>
        <w:jc w:val="center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КАЛАЧЕЕВСКОГО МУНИЦИПАЛЬНОГО РАЙОНА</w:t>
      </w:r>
    </w:p>
    <w:p w:rsidR="001570EF" w:rsidRPr="00A4712E" w:rsidRDefault="001570EF" w:rsidP="001570EF">
      <w:pPr>
        <w:jc w:val="center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ВОРОНЕЖСКОЙ ОБЛАСТИ</w:t>
      </w:r>
    </w:p>
    <w:p w:rsidR="001570EF" w:rsidRPr="00A4712E" w:rsidRDefault="001570EF" w:rsidP="001570EF">
      <w:pPr>
        <w:jc w:val="center"/>
        <w:rPr>
          <w:rFonts w:ascii="Arial" w:hAnsi="Arial" w:cs="Arial"/>
          <w:b/>
        </w:rPr>
      </w:pPr>
    </w:p>
    <w:p w:rsidR="001570EF" w:rsidRPr="00A4712E" w:rsidRDefault="001570EF" w:rsidP="001570EF">
      <w:pPr>
        <w:jc w:val="center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ПОСТАНОВЛЕНИЕ</w:t>
      </w:r>
    </w:p>
    <w:p w:rsidR="00F01E28" w:rsidRPr="00A4712E" w:rsidRDefault="00F01E28" w:rsidP="001570EF">
      <w:pPr>
        <w:jc w:val="center"/>
        <w:rPr>
          <w:rFonts w:ascii="Arial" w:hAnsi="Arial" w:cs="Arial"/>
          <w:b/>
        </w:rPr>
      </w:pPr>
    </w:p>
    <w:p w:rsidR="00F01E28" w:rsidRPr="00A4712E" w:rsidRDefault="00F01E28" w:rsidP="00F01E28">
      <w:pPr>
        <w:rPr>
          <w:rFonts w:ascii="Arial" w:hAnsi="Arial" w:cs="Arial"/>
          <w:b/>
        </w:rPr>
      </w:pPr>
    </w:p>
    <w:p w:rsidR="001570EF" w:rsidRPr="00A4712E" w:rsidRDefault="003B4A4A" w:rsidP="001570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="00A4712E" w:rsidRPr="00A4712E">
        <w:rPr>
          <w:rFonts w:ascii="Arial" w:hAnsi="Arial" w:cs="Arial"/>
        </w:rPr>
        <w:t>12 февраля 2020 года №2</w:t>
      </w:r>
    </w:p>
    <w:p w:rsidR="00A4712E" w:rsidRPr="00A4712E" w:rsidRDefault="00A4712E" w:rsidP="001570EF">
      <w:pPr>
        <w:rPr>
          <w:rFonts w:ascii="Arial" w:hAnsi="Arial" w:cs="Arial"/>
        </w:rPr>
      </w:pPr>
      <w:r w:rsidRPr="00A4712E">
        <w:rPr>
          <w:rFonts w:ascii="Arial" w:hAnsi="Arial" w:cs="Arial"/>
        </w:rPr>
        <w:t>с. Подгорное</w:t>
      </w:r>
    </w:p>
    <w:p w:rsidR="001570EF" w:rsidRPr="00A4712E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ab/>
      </w:r>
    </w:p>
    <w:p w:rsidR="001570EF" w:rsidRPr="00A4712E" w:rsidRDefault="001570E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 xml:space="preserve">Об утверждении стоимости </w:t>
      </w:r>
    </w:p>
    <w:p w:rsidR="001570EF" w:rsidRPr="00A4712E" w:rsidRDefault="001570E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гарантированного</w:t>
      </w:r>
    </w:p>
    <w:p w:rsidR="001570EF" w:rsidRPr="00A4712E" w:rsidRDefault="001570E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перечня услуг по погребению</w:t>
      </w:r>
    </w:p>
    <w:p w:rsidR="001570EF" w:rsidRPr="00A4712E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</w:p>
    <w:p w:rsidR="001570EF" w:rsidRPr="00A4712E" w:rsidRDefault="001570EF" w:rsidP="001570EF">
      <w:pPr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ab/>
        <w:t xml:space="preserve">Во исполнение Федерального закона от 12.01.1996г. № 8-ФЗ  «О погребении и похоронном деле», </w:t>
      </w:r>
      <w:r w:rsidR="008A7188" w:rsidRPr="00A4712E">
        <w:rPr>
          <w:rFonts w:ascii="Arial" w:hAnsi="Arial" w:cs="Arial"/>
        </w:rPr>
        <w:t>постановления Правительства Российской Федерации от</w:t>
      </w:r>
      <w:r w:rsidR="007B1193" w:rsidRPr="00A4712E">
        <w:rPr>
          <w:rFonts w:ascii="Arial" w:hAnsi="Arial" w:cs="Arial"/>
        </w:rPr>
        <w:t xml:space="preserve"> </w:t>
      </w:r>
      <w:r w:rsidR="00F01E28" w:rsidRPr="00A4712E">
        <w:rPr>
          <w:rFonts w:ascii="Arial" w:hAnsi="Arial" w:cs="Arial"/>
        </w:rPr>
        <w:t>29</w:t>
      </w:r>
      <w:r w:rsidR="007B1193" w:rsidRPr="00A4712E">
        <w:rPr>
          <w:rFonts w:ascii="Arial" w:hAnsi="Arial" w:cs="Arial"/>
        </w:rPr>
        <w:t>.</w:t>
      </w:r>
      <w:r w:rsidR="00AE7397" w:rsidRPr="00A4712E">
        <w:rPr>
          <w:rFonts w:ascii="Arial" w:hAnsi="Arial" w:cs="Arial"/>
        </w:rPr>
        <w:t>0</w:t>
      </w:r>
      <w:r w:rsidR="007B1193" w:rsidRPr="00A4712E">
        <w:rPr>
          <w:rFonts w:ascii="Arial" w:hAnsi="Arial" w:cs="Arial"/>
        </w:rPr>
        <w:t>1</w:t>
      </w:r>
      <w:r w:rsidR="00AE7397" w:rsidRPr="00A4712E">
        <w:rPr>
          <w:rFonts w:ascii="Arial" w:hAnsi="Arial" w:cs="Arial"/>
        </w:rPr>
        <w:t>.20</w:t>
      </w:r>
      <w:r w:rsidR="00F01E28" w:rsidRPr="00A4712E">
        <w:rPr>
          <w:rFonts w:ascii="Arial" w:hAnsi="Arial" w:cs="Arial"/>
        </w:rPr>
        <w:t>20</w:t>
      </w:r>
      <w:r w:rsidR="00AE7397" w:rsidRPr="00A4712E">
        <w:rPr>
          <w:rFonts w:ascii="Arial" w:hAnsi="Arial" w:cs="Arial"/>
        </w:rPr>
        <w:t xml:space="preserve"> №</w:t>
      </w:r>
      <w:r w:rsidR="00485099" w:rsidRPr="00A4712E">
        <w:rPr>
          <w:rFonts w:ascii="Arial" w:hAnsi="Arial" w:cs="Arial"/>
        </w:rPr>
        <w:t xml:space="preserve"> </w:t>
      </w:r>
      <w:r w:rsidR="00F01E28" w:rsidRPr="00A4712E">
        <w:rPr>
          <w:rFonts w:ascii="Arial" w:hAnsi="Arial" w:cs="Arial"/>
        </w:rPr>
        <w:t>61</w:t>
      </w:r>
      <w:r w:rsidR="00AE7397" w:rsidRPr="00A4712E">
        <w:rPr>
          <w:rFonts w:ascii="Arial" w:hAnsi="Arial" w:cs="Arial"/>
        </w:rPr>
        <w:t xml:space="preserve"> </w:t>
      </w:r>
      <w:r w:rsidR="008A7188" w:rsidRPr="00A4712E">
        <w:rPr>
          <w:rFonts w:ascii="Arial" w:hAnsi="Arial" w:cs="Arial"/>
        </w:rPr>
        <w:t>«</w:t>
      </w:r>
      <w:r w:rsidR="00AE7397" w:rsidRPr="00A4712E">
        <w:rPr>
          <w:rFonts w:ascii="Arial" w:hAnsi="Arial" w:cs="Arial"/>
        </w:rPr>
        <w:t>Об утверждении коэффициента индексации выплат, пособий и компенсаций в 20</w:t>
      </w:r>
      <w:r w:rsidR="00F01E28" w:rsidRPr="00A4712E">
        <w:rPr>
          <w:rFonts w:ascii="Arial" w:hAnsi="Arial" w:cs="Arial"/>
        </w:rPr>
        <w:t>20</w:t>
      </w:r>
      <w:r w:rsidR="00AE7397" w:rsidRPr="00A4712E">
        <w:rPr>
          <w:rFonts w:ascii="Arial" w:hAnsi="Arial" w:cs="Arial"/>
        </w:rPr>
        <w:t xml:space="preserve"> году</w:t>
      </w:r>
      <w:r w:rsidR="008A7188" w:rsidRPr="00A4712E">
        <w:rPr>
          <w:rFonts w:ascii="Arial" w:hAnsi="Arial" w:cs="Arial"/>
        </w:rPr>
        <w:t xml:space="preserve">» </w:t>
      </w:r>
      <w:r w:rsidRPr="00A4712E">
        <w:rPr>
          <w:rFonts w:ascii="Arial" w:hAnsi="Arial" w:cs="Arial"/>
        </w:rPr>
        <w:t xml:space="preserve">администрация </w:t>
      </w:r>
      <w:r w:rsidR="00D530FB" w:rsidRPr="00A4712E">
        <w:rPr>
          <w:rFonts w:ascii="Arial" w:hAnsi="Arial" w:cs="Arial"/>
        </w:rPr>
        <w:t>Подгоренского</w:t>
      </w:r>
      <w:r w:rsidRPr="00A4712E">
        <w:rPr>
          <w:rFonts w:ascii="Arial" w:hAnsi="Arial" w:cs="Arial"/>
        </w:rPr>
        <w:t xml:space="preserve"> сельского поселения </w:t>
      </w:r>
      <w:r w:rsidRPr="00A4712E">
        <w:rPr>
          <w:rFonts w:ascii="Arial" w:hAnsi="Arial" w:cs="Arial"/>
        </w:rPr>
        <w:tab/>
      </w:r>
    </w:p>
    <w:p w:rsidR="001570EF" w:rsidRPr="00A4712E" w:rsidRDefault="001570EF" w:rsidP="001570EF">
      <w:pPr>
        <w:jc w:val="both"/>
        <w:rPr>
          <w:rFonts w:ascii="Arial" w:hAnsi="Arial" w:cs="Arial"/>
        </w:rPr>
      </w:pPr>
    </w:p>
    <w:p w:rsidR="001570EF" w:rsidRPr="00A4712E" w:rsidRDefault="001570EF" w:rsidP="001570EF">
      <w:pPr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>ПОСТАНОВЛЯЕТ:</w:t>
      </w:r>
    </w:p>
    <w:p w:rsidR="001570EF" w:rsidRPr="00A4712E" w:rsidRDefault="001570EF" w:rsidP="001570EF">
      <w:pPr>
        <w:jc w:val="both"/>
        <w:rPr>
          <w:rFonts w:ascii="Arial" w:hAnsi="Arial" w:cs="Arial"/>
          <w:b/>
        </w:rPr>
      </w:pPr>
    </w:p>
    <w:p w:rsidR="001570EF" w:rsidRPr="00A4712E" w:rsidRDefault="001570EF" w:rsidP="00D530FB">
      <w:pPr>
        <w:tabs>
          <w:tab w:val="left" w:pos="2355"/>
        </w:tabs>
        <w:ind w:firstLine="709"/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>1.Утвердить прилагаемую стоимость гарантированного перечня услуг по погребению (приложение).</w:t>
      </w:r>
    </w:p>
    <w:p w:rsidR="001570EF" w:rsidRPr="00A4712E" w:rsidRDefault="001570EF" w:rsidP="001570EF">
      <w:pPr>
        <w:ind w:firstLine="708"/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 xml:space="preserve">2. Признать утратившим силу постановление администрации </w:t>
      </w:r>
      <w:r w:rsidR="00D530FB" w:rsidRPr="00A4712E">
        <w:rPr>
          <w:rFonts w:ascii="Arial" w:hAnsi="Arial" w:cs="Arial"/>
        </w:rPr>
        <w:t>Подгоренского</w:t>
      </w:r>
      <w:r w:rsidR="00295B92" w:rsidRPr="00A4712E">
        <w:rPr>
          <w:rFonts w:ascii="Arial" w:hAnsi="Arial" w:cs="Arial"/>
          <w:highlight w:val="yellow"/>
        </w:rPr>
        <w:t xml:space="preserve"> </w:t>
      </w:r>
      <w:r w:rsidR="00295B92" w:rsidRPr="00A4712E">
        <w:rPr>
          <w:rFonts w:ascii="Arial" w:hAnsi="Arial" w:cs="Arial"/>
        </w:rPr>
        <w:t xml:space="preserve">сельского </w:t>
      </w:r>
      <w:r w:rsidRPr="00A4712E">
        <w:rPr>
          <w:rFonts w:ascii="Arial" w:hAnsi="Arial" w:cs="Arial"/>
        </w:rPr>
        <w:t xml:space="preserve">поселения от </w:t>
      </w:r>
      <w:r w:rsidR="00D530FB" w:rsidRPr="00A4712E">
        <w:rPr>
          <w:rFonts w:ascii="Arial" w:hAnsi="Arial" w:cs="Arial"/>
        </w:rPr>
        <w:t>07</w:t>
      </w:r>
      <w:r w:rsidR="007B1193" w:rsidRPr="00A4712E">
        <w:rPr>
          <w:rFonts w:ascii="Arial" w:hAnsi="Arial" w:cs="Arial"/>
        </w:rPr>
        <w:t>.02</w:t>
      </w:r>
      <w:r w:rsidR="00295B92" w:rsidRPr="00A4712E">
        <w:rPr>
          <w:rFonts w:ascii="Arial" w:hAnsi="Arial" w:cs="Arial"/>
        </w:rPr>
        <w:t>.201</w:t>
      </w:r>
      <w:r w:rsidR="00D530FB" w:rsidRPr="00A4712E">
        <w:rPr>
          <w:rFonts w:ascii="Arial" w:hAnsi="Arial" w:cs="Arial"/>
        </w:rPr>
        <w:t>9</w:t>
      </w:r>
      <w:r w:rsidR="00295B92" w:rsidRPr="00A4712E">
        <w:rPr>
          <w:rFonts w:ascii="Arial" w:hAnsi="Arial" w:cs="Arial"/>
        </w:rPr>
        <w:t xml:space="preserve"> г. № </w:t>
      </w:r>
      <w:r w:rsidR="00D530FB" w:rsidRPr="00A4712E">
        <w:rPr>
          <w:rFonts w:ascii="Arial" w:hAnsi="Arial" w:cs="Arial"/>
        </w:rPr>
        <w:t>11</w:t>
      </w:r>
      <w:r w:rsidRPr="00A4712E">
        <w:rPr>
          <w:rFonts w:ascii="Arial" w:hAnsi="Arial" w:cs="Arial"/>
        </w:rPr>
        <w:t xml:space="preserve"> «Об утверждении стоимости услуг по погребению</w:t>
      </w:r>
      <w:r w:rsidR="00D530FB" w:rsidRPr="00A4712E">
        <w:rPr>
          <w:rFonts w:ascii="Arial" w:hAnsi="Arial" w:cs="Arial"/>
        </w:rPr>
        <w:t xml:space="preserve"> согласно</w:t>
      </w:r>
      <w:r w:rsidRPr="00A4712E">
        <w:rPr>
          <w:rFonts w:ascii="Arial" w:hAnsi="Arial" w:cs="Arial"/>
        </w:rPr>
        <w:t xml:space="preserve"> гарантированному перечню».</w:t>
      </w:r>
    </w:p>
    <w:p w:rsidR="001570EF" w:rsidRPr="00A4712E" w:rsidRDefault="001570EF" w:rsidP="001570EF">
      <w:pPr>
        <w:ind w:firstLine="708"/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 xml:space="preserve">3. Настоящее постановление вступает в силу со дня его официального опубликования </w:t>
      </w:r>
      <w:r w:rsidR="007A787A" w:rsidRPr="00A4712E">
        <w:rPr>
          <w:rFonts w:ascii="Arial" w:hAnsi="Arial" w:cs="Arial"/>
        </w:rPr>
        <w:t>в Вестнике муниципальных правовых актов.</w:t>
      </w:r>
      <w:r w:rsidRPr="00A4712E">
        <w:rPr>
          <w:rFonts w:ascii="Arial" w:hAnsi="Arial" w:cs="Arial"/>
        </w:rPr>
        <w:t xml:space="preserve"> </w:t>
      </w:r>
    </w:p>
    <w:p w:rsidR="001570EF" w:rsidRPr="00A4712E" w:rsidRDefault="001570EF" w:rsidP="001570EF">
      <w:pPr>
        <w:ind w:firstLine="708"/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>4. Действие настоящего постановления распространяется на правоотношения, возникшие с 1 февраля 20</w:t>
      </w:r>
      <w:r w:rsidR="00CB2C64" w:rsidRPr="00A4712E">
        <w:rPr>
          <w:rFonts w:ascii="Arial" w:hAnsi="Arial" w:cs="Arial"/>
        </w:rPr>
        <w:t>20</w:t>
      </w:r>
      <w:r w:rsidRPr="00A4712E">
        <w:rPr>
          <w:rFonts w:ascii="Arial" w:hAnsi="Arial" w:cs="Arial"/>
        </w:rPr>
        <w:t xml:space="preserve"> года.</w:t>
      </w:r>
    </w:p>
    <w:p w:rsidR="001570EF" w:rsidRPr="00A4712E" w:rsidRDefault="001570EF" w:rsidP="001570EF">
      <w:pPr>
        <w:ind w:firstLine="708"/>
        <w:jc w:val="both"/>
        <w:rPr>
          <w:rFonts w:ascii="Arial" w:hAnsi="Arial" w:cs="Arial"/>
        </w:rPr>
      </w:pPr>
      <w:r w:rsidRPr="00A4712E">
        <w:rPr>
          <w:rFonts w:ascii="Arial" w:hAnsi="Arial" w:cs="Arial"/>
        </w:rPr>
        <w:t xml:space="preserve">5. </w:t>
      </w:r>
      <w:proofErr w:type="gramStart"/>
      <w:r w:rsidRPr="00A4712E">
        <w:rPr>
          <w:rFonts w:ascii="Arial" w:hAnsi="Arial" w:cs="Arial"/>
        </w:rPr>
        <w:t>Контроль за</w:t>
      </w:r>
      <w:proofErr w:type="gramEnd"/>
      <w:r w:rsidRPr="00A4712E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1570EF" w:rsidRPr="00A4712E" w:rsidRDefault="001570EF" w:rsidP="001570EF">
      <w:pPr>
        <w:ind w:firstLine="708"/>
        <w:jc w:val="both"/>
        <w:rPr>
          <w:rFonts w:ascii="Arial" w:hAnsi="Arial" w:cs="Arial"/>
        </w:rPr>
      </w:pPr>
    </w:p>
    <w:p w:rsidR="00D530FB" w:rsidRDefault="00D530FB" w:rsidP="007B1193">
      <w:pPr>
        <w:jc w:val="both"/>
        <w:rPr>
          <w:rFonts w:ascii="Arial" w:hAnsi="Arial" w:cs="Arial"/>
          <w:b/>
          <w:highlight w:val="yellow"/>
        </w:rPr>
      </w:pPr>
    </w:p>
    <w:p w:rsidR="003B4A4A" w:rsidRDefault="003B4A4A" w:rsidP="007B1193">
      <w:pPr>
        <w:jc w:val="both"/>
        <w:rPr>
          <w:rFonts w:ascii="Arial" w:hAnsi="Arial" w:cs="Arial"/>
          <w:b/>
          <w:highlight w:val="yellow"/>
        </w:rPr>
      </w:pPr>
    </w:p>
    <w:p w:rsidR="003B4A4A" w:rsidRPr="00A4712E" w:rsidRDefault="003B4A4A" w:rsidP="007B1193">
      <w:pPr>
        <w:jc w:val="both"/>
        <w:rPr>
          <w:rFonts w:ascii="Arial" w:hAnsi="Arial" w:cs="Arial"/>
          <w:b/>
          <w:highlight w:val="yellow"/>
        </w:rPr>
      </w:pPr>
    </w:p>
    <w:p w:rsidR="007B1193" w:rsidRPr="00A4712E" w:rsidRDefault="001570EF" w:rsidP="007B1193">
      <w:pPr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 xml:space="preserve">Глава </w:t>
      </w:r>
      <w:r w:rsidR="00D530FB" w:rsidRPr="00A4712E">
        <w:rPr>
          <w:rFonts w:ascii="Arial" w:hAnsi="Arial" w:cs="Arial"/>
          <w:b/>
        </w:rPr>
        <w:t>Подгоренского</w:t>
      </w:r>
      <w:r w:rsidR="00F32E54" w:rsidRPr="00A4712E">
        <w:rPr>
          <w:rFonts w:ascii="Arial" w:hAnsi="Arial" w:cs="Arial"/>
          <w:b/>
        </w:rPr>
        <w:t xml:space="preserve"> </w:t>
      </w:r>
    </w:p>
    <w:p w:rsidR="001570EF" w:rsidRPr="00A4712E" w:rsidRDefault="00295B92" w:rsidP="00D530FB">
      <w:pPr>
        <w:tabs>
          <w:tab w:val="left" w:pos="6015"/>
        </w:tabs>
        <w:jc w:val="both"/>
        <w:rPr>
          <w:rFonts w:ascii="Arial" w:hAnsi="Arial" w:cs="Arial"/>
          <w:b/>
        </w:rPr>
      </w:pPr>
      <w:r w:rsidRPr="00A4712E">
        <w:rPr>
          <w:rFonts w:ascii="Arial" w:hAnsi="Arial" w:cs="Arial"/>
          <w:b/>
        </w:rPr>
        <w:t xml:space="preserve">сельского </w:t>
      </w:r>
      <w:r w:rsidR="00D530FB" w:rsidRPr="00A4712E">
        <w:rPr>
          <w:rFonts w:ascii="Arial" w:hAnsi="Arial" w:cs="Arial"/>
          <w:b/>
        </w:rPr>
        <w:t>поселения</w:t>
      </w:r>
      <w:r w:rsidR="00D530FB" w:rsidRPr="00A4712E">
        <w:rPr>
          <w:rFonts w:ascii="Arial" w:hAnsi="Arial" w:cs="Arial"/>
          <w:b/>
        </w:rPr>
        <w:tab/>
      </w:r>
      <w:proofErr w:type="spellStart"/>
      <w:r w:rsidR="00D530FB" w:rsidRPr="00A4712E">
        <w:rPr>
          <w:rFonts w:ascii="Arial" w:hAnsi="Arial" w:cs="Arial"/>
          <w:b/>
        </w:rPr>
        <w:t>А.С.Разборский</w:t>
      </w:r>
      <w:proofErr w:type="spellEnd"/>
    </w:p>
    <w:p w:rsidR="00D530FB" w:rsidRPr="00A4712E" w:rsidRDefault="00D530FB" w:rsidP="001570EF">
      <w:pPr>
        <w:jc w:val="both"/>
        <w:rPr>
          <w:rFonts w:ascii="Arial" w:hAnsi="Arial" w:cs="Arial"/>
          <w:b/>
        </w:rPr>
      </w:pPr>
    </w:p>
    <w:p w:rsidR="00D530FB" w:rsidRPr="00A4712E" w:rsidRDefault="00D530FB" w:rsidP="001570EF">
      <w:pPr>
        <w:jc w:val="both"/>
        <w:rPr>
          <w:rFonts w:ascii="Arial" w:hAnsi="Arial" w:cs="Arial"/>
          <w:b/>
        </w:rPr>
      </w:pPr>
    </w:p>
    <w:p w:rsidR="00D530FB" w:rsidRPr="00A4712E" w:rsidRDefault="00D530FB" w:rsidP="001570EF">
      <w:pPr>
        <w:jc w:val="both"/>
        <w:rPr>
          <w:rFonts w:ascii="Arial" w:hAnsi="Arial" w:cs="Arial"/>
        </w:rPr>
      </w:pPr>
    </w:p>
    <w:p w:rsidR="001570EF" w:rsidRPr="00A4712E" w:rsidRDefault="001570EF" w:rsidP="001570EF">
      <w:pPr>
        <w:jc w:val="both"/>
        <w:rPr>
          <w:rFonts w:ascii="Arial" w:hAnsi="Arial" w:cs="Arial"/>
        </w:rPr>
      </w:pPr>
    </w:p>
    <w:p w:rsidR="001570EF" w:rsidRPr="00A4712E" w:rsidRDefault="001570EF" w:rsidP="001570EF">
      <w:pPr>
        <w:jc w:val="both"/>
        <w:rPr>
          <w:rFonts w:ascii="Arial" w:hAnsi="Arial" w:cs="Arial"/>
        </w:rPr>
      </w:pPr>
    </w:p>
    <w:p w:rsidR="003B4A4A" w:rsidRDefault="003B4A4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Default="001B508F" w:rsidP="003B4A4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A5A" w:rsidRDefault="00734A5A" w:rsidP="003B4A4A">
      <w:pPr>
        <w:rPr>
          <w:rFonts w:ascii="Arial" w:hAnsi="Arial" w:cs="Arial"/>
        </w:rPr>
      </w:pPr>
      <w:bookmarkStart w:id="0" w:name="_GoBack"/>
      <w:bookmarkEnd w:id="0"/>
    </w:p>
    <w:p w:rsidR="00734A5A" w:rsidRDefault="00734A5A" w:rsidP="003B4A4A">
      <w:pPr>
        <w:rPr>
          <w:rFonts w:ascii="Arial" w:hAnsi="Arial" w:cs="Arial"/>
        </w:rPr>
      </w:pPr>
    </w:p>
    <w:p w:rsidR="00734A5A" w:rsidRDefault="00734A5A" w:rsidP="003B4A4A">
      <w:pPr>
        <w:rPr>
          <w:rFonts w:ascii="Arial" w:hAnsi="Arial" w:cs="Arial"/>
        </w:rPr>
      </w:pPr>
    </w:p>
    <w:p w:rsidR="00734A5A" w:rsidRPr="00A4712E" w:rsidRDefault="00734A5A" w:rsidP="003B4A4A">
      <w:pPr>
        <w:rPr>
          <w:rFonts w:ascii="Arial" w:hAnsi="Arial" w:cs="Arial"/>
        </w:rPr>
      </w:pPr>
    </w:p>
    <w:sectPr w:rsidR="00734A5A" w:rsidRPr="00A47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E4"/>
    <w:rsid w:val="001570EF"/>
    <w:rsid w:val="001B508F"/>
    <w:rsid w:val="001F2F7E"/>
    <w:rsid w:val="001F7251"/>
    <w:rsid w:val="00295B92"/>
    <w:rsid w:val="0038081D"/>
    <w:rsid w:val="003A3C87"/>
    <w:rsid w:val="003B4A4A"/>
    <w:rsid w:val="0040122E"/>
    <w:rsid w:val="00485099"/>
    <w:rsid w:val="00486B39"/>
    <w:rsid w:val="00511196"/>
    <w:rsid w:val="0052282F"/>
    <w:rsid w:val="005514E4"/>
    <w:rsid w:val="00586035"/>
    <w:rsid w:val="00662BB9"/>
    <w:rsid w:val="00734A5A"/>
    <w:rsid w:val="00754869"/>
    <w:rsid w:val="007A787A"/>
    <w:rsid w:val="007B1193"/>
    <w:rsid w:val="008A7188"/>
    <w:rsid w:val="008D7536"/>
    <w:rsid w:val="008E5200"/>
    <w:rsid w:val="00905F2A"/>
    <w:rsid w:val="009201A8"/>
    <w:rsid w:val="00921893"/>
    <w:rsid w:val="009251F6"/>
    <w:rsid w:val="009D3B4A"/>
    <w:rsid w:val="009F2C8D"/>
    <w:rsid w:val="00A4712E"/>
    <w:rsid w:val="00AE7397"/>
    <w:rsid w:val="00B2608C"/>
    <w:rsid w:val="00BA6A13"/>
    <w:rsid w:val="00C32FED"/>
    <w:rsid w:val="00CA32A2"/>
    <w:rsid w:val="00CB2C64"/>
    <w:rsid w:val="00D07305"/>
    <w:rsid w:val="00D151F1"/>
    <w:rsid w:val="00D530FB"/>
    <w:rsid w:val="00F01E28"/>
    <w:rsid w:val="00F32E54"/>
    <w:rsid w:val="00F42C71"/>
    <w:rsid w:val="00F44492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5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5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Admin</cp:lastModifiedBy>
  <cp:revision>28</cp:revision>
  <cp:lastPrinted>2020-02-12T06:15:00Z</cp:lastPrinted>
  <dcterms:created xsi:type="dcterms:W3CDTF">2019-01-17T06:04:00Z</dcterms:created>
  <dcterms:modified xsi:type="dcterms:W3CDTF">2020-02-12T12:20:00Z</dcterms:modified>
</cp:coreProperties>
</file>