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7" w:rsidRDefault="00890A07" w:rsidP="00890A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890A07" w:rsidRDefault="00890A07" w:rsidP="00890A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890A07" w:rsidRDefault="00890A07" w:rsidP="00890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ПОДГОРЕНСКОГО СЕЛЬСКОГО ПОСЕЛЕНИЯ</w:t>
      </w:r>
    </w:p>
    <w:p w:rsidR="00890A07" w:rsidRDefault="00890A07" w:rsidP="00890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КАЛАЧЕЕВСКОГО МУНИЦИПАЛЬНОГО РАЙОНА</w:t>
      </w:r>
    </w:p>
    <w:p w:rsidR="00890A07" w:rsidRDefault="00890A07" w:rsidP="00890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890A07" w:rsidRDefault="00890A07" w:rsidP="00890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890A07" w:rsidRDefault="00FE7C50" w:rsidP="00890A07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</w:rPr>
      </w:pPr>
      <w:bookmarkStart w:id="0" w:name="BM_D0_9D_D0_B0_D0_B8_D0_BC_D0_B5_D0_BD_D"/>
      <w:bookmarkEnd w:id="0"/>
      <w:r>
        <w:rPr>
          <w:rFonts w:ascii="Arial" w:hAnsi="Arial" w:cs="Arial"/>
          <w:color w:val="000000"/>
        </w:rPr>
        <w:t>от 29</w:t>
      </w:r>
      <w:r w:rsidR="00890A07">
        <w:rPr>
          <w:rFonts w:ascii="Arial" w:hAnsi="Arial" w:cs="Arial"/>
          <w:color w:val="000000"/>
        </w:rPr>
        <w:t xml:space="preserve"> </w:t>
      </w:r>
      <w:r w:rsidR="008B5665">
        <w:rPr>
          <w:rFonts w:ascii="Arial" w:hAnsi="Arial" w:cs="Arial"/>
          <w:color w:val="000000"/>
        </w:rPr>
        <w:t>сентября</w:t>
      </w:r>
      <w:r w:rsidR="00890A07">
        <w:rPr>
          <w:rFonts w:ascii="Arial" w:hAnsi="Arial" w:cs="Arial"/>
          <w:color w:val="000000"/>
        </w:rPr>
        <w:t xml:space="preserve"> 20</w:t>
      </w:r>
      <w:r w:rsidR="008B5665">
        <w:rPr>
          <w:rFonts w:ascii="Arial" w:hAnsi="Arial" w:cs="Arial"/>
          <w:color w:val="000000"/>
        </w:rPr>
        <w:t>21</w:t>
      </w:r>
      <w:r w:rsidR="00A62F8B">
        <w:rPr>
          <w:rFonts w:ascii="Arial" w:hAnsi="Arial" w:cs="Arial"/>
          <w:color w:val="000000"/>
        </w:rPr>
        <w:t xml:space="preserve"> г. </w:t>
      </w:r>
      <w:r w:rsidR="00A62F8B">
        <w:rPr>
          <w:rFonts w:ascii="Arial" w:hAnsi="Arial" w:cs="Arial"/>
          <w:color w:val="000000"/>
        </w:rPr>
        <w:tab/>
        <w:t>№</w:t>
      </w:r>
      <w:r>
        <w:rPr>
          <w:rFonts w:ascii="Arial" w:hAnsi="Arial" w:cs="Arial"/>
          <w:color w:val="000000"/>
        </w:rPr>
        <w:t>43</w:t>
      </w:r>
    </w:p>
    <w:p w:rsidR="00890A07" w:rsidRDefault="00890A07" w:rsidP="00890A07">
      <w:pPr>
        <w:shd w:val="clear" w:color="auto" w:fill="FFFFFF"/>
        <w:rPr>
          <w:rFonts w:ascii="Arial" w:hAnsi="Arial" w:cs="Arial"/>
          <w:color w:val="000000"/>
        </w:rPr>
      </w:pPr>
      <w:r w:rsidRPr="00042ABC">
        <w:rPr>
          <w:rFonts w:ascii="Arial" w:hAnsi="Arial" w:cs="Arial"/>
          <w:color w:val="000000"/>
        </w:rPr>
        <w:t>с. Подгорное</w:t>
      </w:r>
    </w:p>
    <w:p w:rsidR="00890A07" w:rsidRPr="00042ABC" w:rsidRDefault="00890A07" w:rsidP="00890A07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90A07" w:rsidRPr="007766FB" w:rsidTr="00374BB9">
        <w:tc>
          <w:tcPr>
            <w:tcW w:w="5495" w:type="dxa"/>
            <w:hideMark/>
          </w:tcPr>
          <w:p w:rsidR="00890A07" w:rsidRPr="007766FB" w:rsidRDefault="00890A07" w:rsidP="00374BB9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766FB">
              <w:rPr>
                <w:rFonts w:ascii="Arial" w:hAnsi="Arial" w:cs="Arial"/>
                <w:b/>
                <w:color w:val="000000"/>
                <w:sz w:val="26"/>
                <w:szCs w:val="26"/>
              </w:rPr>
              <w:t>О проекте решения Совета народных депутатов Подгоренского сельского поселения «О внесении изменений в Правила благоустройства Подгоренского сельского поселения Калачеевского муниципального района Воронежской области»</w:t>
            </w:r>
          </w:p>
        </w:tc>
      </w:tr>
    </w:tbl>
    <w:p w:rsidR="00890A07" w:rsidRPr="007766FB" w:rsidRDefault="00890A07" w:rsidP="00890A07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962015" w:rsidRDefault="00890A07" w:rsidP="00890A07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766FB">
        <w:rPr>
          <w:rFonts w:ascii="Arial" w:hAnsi="Arial" w:cs="Arial"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</w:t>
      </w:r>
    </w:p>
    <w:p w:rsidR="00890A07" w:rsidRPr="007766FB" w:rsidRDefault="00890A07" w:rsidP="00962015">
      <w:pPr>
        <w:tabs>
          <w:tab w:val="left" w:pos="0"/>
          <w:tab w:val="left" w:pos="851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766FB">
        <w:rPr>
          <w:rFonts w:ascii="Arial" w:hAnsi="Arial" w:cs="Arial"/>
          <w:b/>
          <w:bCs/>
          <w:sz w:val="26"/>
          <w:szCs w:val="26"/>
        </w:rPr>
        <w:t>Р Е Ш И Л:</w:t>
      </w:r>
    </w:p>
    <w:p w:rsidR="00890A07" w:rsidRPr="00890A07" w:rsidRDefault="00890A07" w:rsidP="000A1E54">
      <w:pPr>
        <w:spacing w:line="276" w:lineRule="auto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7766FB">
        <w:rPr>
          <w:rFonts w:ascii="Arial" w:hAnsi="Arial" w:cs="Arial"/>
          <w:sz w:val="26"/>
          <w:szCs w:val="26"/>
          <w:lang w:eastAsia="ru-RU"/>
        </w:rPr>
        <w:t>1. Принять проект решения Совета народных депутатов Подгоренского сельского поселения «</w:t>
      </w:r>
      <w:r w:rsidRPr="00890A07">
        <w:rPr>
          <w:rFonts w:ascii="Arial" w:hAnsi="Arial" w:cs="Arial"/>
          <w:color w:val="000000"/>
          <w:sz w:val="25"/>
          <w:szCs w:val="25"/>
        </w:rPr>
        <w:t>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21.11.2017 г. № 81 «</w:t>
      </w:r>
      <w:r w:rsidRPr="00890A07">
        <w:rPr>
          <w:rFonts w:ascii="Arial" w:hAnsi="Arial" w:cs="Arial"/>
          <w:color w:val="000000"/>
          <w:sz w:val="26"/>
          <w:szCs w:val="26"/>
        </w:rPr>
        <w:t>Об утверждении Правил благоустройства Подгоренского сельского поселения Калачеевского муниципального района Воронежской области» (в редакции от 18.12.2018 г. №119)</w:t>
      </w:r>
      <w:r w:rsidR="00CF7BDB">
        <w:rPr>
          <w:rFonts w:ascii="Arial" w:hAnsi="Arial" w:cs="Arial"/>
          <w:color w:val="000000"/>
          <w:sz w:val="26"/>
          <w:szCs w:val="26"/>
        </w:rPr>
        <w:t xml:space="preserve"> согласно приложению</w:t>
      </w:r>
      <w:r w:rsidRPr="00890A07">
        <w:rPr>
          <w:rFonts w:ascii="Arial" w:hAnsi="Arial" w:cs="Arial"/>
          <w:color w:val="000000"/>
          <w:sz w:val="26"/>
          <w:szCs w:val="26"/>
        </w:rPr>
        <w:t>.</w:t>
      </w:r>
    </w:p>
    <w:p w:rsidR="00890A07" w:rsidRPr="00890A07" w:rsidRDefault="00890A07" w:rsidP="000A1E54">
      <w:pPr>
        <w:spacing w:line="276" w:lineRule="auto"/>
        <w:ind w:firstLine="851"/>
        <w:jc w:val="both"/>
        <w:rPr>
          <w:rFonts w:ascii="Arial" w:hAnsi="Arial" w:cs="Arial"/>
          <w:color w:val="000000"/>
          <w:sz w:val="25"/>
          <w:szCs w:val="25"/>
        </w:rPr>
      </w:pPr>
      <w:r w:rsidRPr="007766FB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7766FB">
        <w:rPr>
          <w:rFonts w:ascii="Arial" w:hAnsi="Arial" w:cs="Arial"/>
          <w:sz w:val="26"/>
          <w:szCs w:val="26"/>
          <w:lang w:eastAsia="ru-RU"/>
        </w:rPr>
        <w:t>Назначить и провести публичные слушания по проекту</w:t>
      </w:r>
      <w:r w:rsidRPr="00890A07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766FB">
        <w:rPr>
          <w:rFonts w:ascii="Arial" w:hAnsi="Arial" w:cs="Arial"/>
          <w:sz w:val="26"/>
          <w:szCs w:val="26"/>
          <w:lang w:eastAsia="ru-RU"/>
        </w:rPr>
        <w:t>решения Совета народных депутатов Подгоренского сельского поселения «</w:t>
      </w:r>
      <w:r w:rsidRPr="00890A07">
        <w:rPr>
          <w:rFonts w:ascii="Arial" w:hAnsi="Arial" w:cs="Arial"/>
          <w:color w:val="000000"/>
          <w:sz w:val="25"/>
          <w:szCs w:val="25"/>
        </w:rPr>
        <w:t>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21.11.2017 г. № 81 «</w:t>
      </w:r>
      <w:r w:rsidRPr="00890A07">
        <w:rPr>
          <w:rFonts w:ascii="Arial" w:hAnsi="Arial" w:cs="Arial"/>
          <w:color w:val="000000"/>
          <w:sz w:val="26"/>
          <w:szCs w:val="26"/>
        </w:rPr>
        <w:t xml:space="preserve">Об утверждении Правил благоустройства Подгоренского сельского поселения Калачеевского муниципального района Воронежской области» (в </w:t>
      </w:r>
      <w:r w:rsidR="00D46836">
        <w:rPr>
          <w:rFonts w:ascii="Arial" w:hAnsi="Arial" w:cs="Arial"/>
          <w:color w:val="000000"/>
          <w:sz w:val="26"/>
          <w:szCs w:val="26"/>
        </w:rPr>
        <w:t xml:space="preserve">редакции от 18.12.2018 г. №119) </w:t>
      </w:r>
      <w:r w:rsidRPr="007766FB">
        <w:rPr>
          <w:rFonts w:ascii="Arial" w:hAnsi="Arial" w:cs="Arial"/>
          <w:sz w:val="26"/>
          <w:szCs w:val="26"/>
          <w:lang w:eastAsia="ru-RU"/>
        </w:rPr>
        <w:t>1</w:t>
      </w:r>
      <w:r w:rsidR="008B5665">
        <w:rPr>
          <w:rFonts w:ascii="Arial" w:hAnsi="Arial" w:cs="Arial"/>
          <w:sz w:val="26"/>
          <w:szCs w:val="26"/>
          <w:lang w:eastAsia="ru-RU"/>
        </w:rPr>
        <w:t>4</w:t>
      </w:r>
      <w:r w:rsidRPr="007766FB">
        <w:rPr>
          <w:rFonts w:ascii="Arial" w:hAnsi="Arial" w:cs="Arial"/>
          <w:sz w:val="26"/>
          <w:szCs w:val="26"/>
          <w:lang w:eastAsia="ru-RU"/>
        </w:rPr>
        <w:t xml:space="preserve"> </w:t>
      </w:r>
      <w:r w:rsidR="008B5665">
        <w:rPr>
          <w:rFonts w:ascii="Arial" w:hAnsi="Arial" w:cs="Arial"/>
          <w:sz w:val="26"/>
          <w:szCs w:val="26"/>
          <w:lang w:eastAsia="ru-RU"/>
        </w:rPr>
        <w:t>октября</w:t>
      </w:r>
      <w:r w:rsidRPr="007766FB">
        <w:rPr>
          <w:rFonts w:ascii="Arial" w:hAnsi="Arial" w:cs="Arial"/>
          <w:sz w:val="26"/>
          <w:szCs w:val="26"/>
          <w:lang w:eastAsia="ru-RU"/>
        </w:rPr>
        <w:t xml:space="preserve"> 20</w:t>
      </w:r>
      <w:r w:rsidR="008B5665">
        <w:rPr>
          <w:rFonts w:ascii="Arial" w:hAnsi="Arial" w:cs="Arial"/>
          <w:sz w:val="26"/>
          <w:szCs w:val="26"/>
          <w:lang w:eastAsia="ru-RU"/>
        </w:rPr>
        <w:t>21</w:t>
      </w:r>
      <w:r w:rsidRPr="007766FB">
        <w:rPr>
          <w:rFonts w:ascii="Arial" w:hAnsi="Arial" w:cs="Arial"/>
          <w:sz w:val="26"/>
          <w:szCs w:val="26"/>
          <w:lang w:eastAsia="ru-RU"/>
        </w:rPr>
        <w:t xml:space="preserve"> года в 10-00 часов </w:t>
      </w:r>
      <w:r>
        <w:rPr>
          <w:rFonts w:ascii="Arial" w:hAnsi="Arial" w:cs="Arial"/>
          <w:sz w:val="26"/>
          <w:szCs w:val="26"/>
          <w:lang w:eastAsia="ru-RU"/>
        </w:rPr>
        <w:t>- СДК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с. Подгорное, по адресу</w:t>
      </w:r>
      <w:r w:rsidRPr="007766FB">
        <w:rPr>
          <w:rFonts w:ascii="Arial" w:hAnsi="Arial" w:cs="Arial"/>
          <w:sz w:val="26"/>
          <w:szCs w:val="26"/>
          <w:lang w:eastAsia="ru-RU"/>
        </w:rPr>
        <w:t>: Воронежская область, Калачеевский район, с. Подгорное, ул. Больничная, д. 14</w:t>
      </w:r>
      <w:r>
        <w:rPr>
          <w:rFonts w:ascii="Arial" w:hAnsi="Arial" w:cs="Arial"/>
          <w:sz w:val="26"/>
          <w:szCs w:val="26"/>
          <w:lang w:eastAsia="ru-RU"/>
        </w:rPr>
        <w:t>Б</w:t>
      </w:r>
      <w:r w:rsidRPr="007766FB">
        <w:rPr>
          <w:rFonts w:ascii="Arial" w:hAnsi="Arial" w:cs="Arial"/>
          <w:sz w:val="26"/>
          <w:szCs w:val="26"/>
          <w:lang w:eastAsia="ru-RU"/>
        </w:rPr>
        <w:t>.</w:t>
      </w:r>
    </w:p>
    <w:p w:rsidR="00890A07" w:rsidRPr="007766FB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766FB">
        <w:rPr>
          <w:rFonts w:ascii="Arial" w:hAnsi="Arial" w:cs="Arial"/>
          <w:sz w:val="26"/>
          <w:szCs w:val="26"/>
          <w:lang w:eastAsia="ru-RU"/>
        </w:rPr>
        <w:t>3. Утвердить оргкомитет по подготовке и проведению публичных слушаний в следующем составе:</w:t>
      </w:r>
    </w:p>
    <w:p w:rsidR="00890A07" w:rsidRPr="007766FB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7766FB">
        <w:rPr>
          <w:rFonts w:ascii="Arial" w:hAnsi="Arial" w:cs="Arial"/>
          <w:sz w:val="26"/>
          <w:szCs w:val="26"/>
          <w:lang w:eastAsia="ru-RU"/>
        </w:rPr>
        <w:t>Разборский</w:t>
      </w:r>
      <w:proofErr w:type="spellEnd"/>
      <w:r w:rsidRPr="007766FB">
        <w:rPr>
          <w:rFonts w:ascii="Arial" w:hAnsi="Arial" w:cs="Arial"/>
          <w:sz w:val="26"/>
          <w:szCs w:val="26"/>
          <w:lang w:eastAsia="ru-RU"/>
        </w:rPr>
        <w:t xml:space="preserve"> Александр Сергеевич – глава Подгоренского сельского поселения;</w:t>
      </w:r>
    </w:p>
    <w:p w:rsidR="00890A07" w:rsidRPr="007766FB" w:rsidRDefault="00C63565" w:rsidP="00890A0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Кукушкина Елена В</w:t>
      </w:r>
      <w:r w:rsidR="00890A07">
        <w:rPr>
          <w:rFonts w:ascii="Arial" w:hAnsi="Arial" w:cs="Arial"/>
          <w:sz w:val="26"/>
          <w:szCs w:val="26"/>
          <w:lang w:eastAsia="ru-RU"/>
        </w:rPr>
        <w:t>асильевна</w:t>
      </w:r>
      <w:r w:rsidR="00890A07" w:rsidRPr="007766FB">
        <w:rPr>
          <w:rFonts w:ascii="Arial" w:hAnsi="Arial" w:cs="Arial"/>
          <w:sz w:val="26"/>
          <w:szCs w:val="26"/>
          <w:lang w:eastAsia="ru-RU"/>
        </w:rPr>
        <w:t xml:space="preserve"> – старший инспектор по земельным вопросам администрации Подгоренского сельского поселения;</w:t>
      </w:r>
    </w:p>
    <w:p w:rsidR="00890A07" w:rsidRPr="007766FB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7766FB">
        <w:rPr>
          <w:rFonts w:ascii="Arial" w:hAnsi="Arial" w:cs="Arial"/>
          <w:sz w:val="26"/>
          <w:szCs w:val="26"/>
          <w:lang w:eastAsia="ru-RU"/>
        </w:rPr>
        <w:lastRenderedPageBreak/>
        <w:t>Гречкин</w:t>
      </w:r>
      <w:proofErr w:type="spellEnd"/>
      <w:r w:rsidRPr="007766FB">
        <w:rPr>
          <w:rFonts w:ascii="Arial" w:hAnsi="Arial" w:cs="Arial"/>
          <w:sz w:val="26"/>
          <w:szCs w:val="26"/>
          <w:lang w:eastAsia="ru-RU"/>
        </w:rPr>
        <w:t xml:space="preserve"> Сергей Петрович – депутат Совета народных депутатов Подгоренского сельского поселения.</w:t>
      </w:r>
    </w:p>
    <w:p w:rsidR="00890A07" w:rsidRPr="007766FB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766FB">
        <w:rPr>
          <w:rFonts w:ascii="Arial" w:hAnsi="Arial" w:cs="Arial"/>
          <w:sz w:val="26"/>
          <w:szCs w:val="26"/>
          <w:lang w:eastAsia="ru-RU"/>
        </w:rPr>
        <w:t>4.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890A07" w:rsidRPr="007766FB" w:rsidRDefault="00890A07" w:rsidP="00890A07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90A07" w:rsidRPr="007766FB" w:rsidRDefault="00890A07" w:rsidP="00890A0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766FB">
        <w:rPr>
          <w:rFonts w:ascii="Arial" w:hAnsi="Arial" w:cs="Arial"/>
          <w:b/>
          <w:bCs/>
          <w:sz w:val="26"/>
          <w:szCs w:val="26"/>
        </w:rPr>
        <w:t>Глава Подгоренского</w:t>
      </w:r>
    </w:p>
    <w:p w:rsidR="00890A07" w:rsidRPr="007766FB" w:rsidRDefault="00890A07" w:rsidP="00890A0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766FB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</w:t>
      </w:r>
      <w:proofErr w:type="spellStart"/>
      <w:r w:rsidRPr="007766F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9"/>
          <w:sz w:val="26"/>
          <w:szCs w:val="26"/>
        </w:rPr>
      </w:pPr>
    </w:p>
    <w:p w:rsidR="00890A07" w:rsidRPr="007766FB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z w:val="26"/>
          <w:szCs w:val="26"/>
        </w:rPr>
      </w:pPr>
      <w:r w:rsidRPr="007766FB">
        <w:rPr>
          <w:rFonts w:ascii="Arial" w:hAnsi="Arial" w:cs="Arial"/>
          <w:spacing w:val="-9"/>
          <w:sz w:val="26"/>
          <w:szCs w:val="26"/>
        </w:rPr>
        <w:lastRenderedPageBreak/>
        <w:t>Приложение</w:t>
      </w:r>
    </w:p>
    <w:p w:rsidR="00890A07" w:rsidRPr="007766FB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z w:val="26"/>
          <w:szCs w:val="26"/>
        </w:rPr>
      </w:pPr>
      <w:r w:rsidRPr="007766FB">
        <w:rPr>
          <w:rFonts w:ascii="Arial" w:hAnsi="Arial" w:cs="Arial"/>
          <w:spacing w:val="-3"/>
          <w:sz w:val="26"/>
          <w:szCs w:val="26"/>
        </w:rPr>
        <w:t>к решению Совета народных депутатов Подгоренского сельского поселения</w:t>
      </w:r>
    </w:p>
    <w:p w:rsidR="00890A07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11"/>
          <w:sz w:val="26"/>
          <w:szCs w:val="26"/>
        </w:rPr>
      </w:pPr>
      <w:r w:rsidRPr="007766FB">
        <w:rPr>
          <w:rFonts w:ascii="Arial" w:hAnsi="Arial" w:cs="Arial"/>
          <w:spacing w:val="-11"/>
          <w:sz w:val="26"/>
          <w:szCs w:val="26"/>
        </w:rPr>
        <w:t xml:space="preserve">от </w:t>
      </w:r>
      <w:r w:rsidR="00A64A22">
        <w:rPr>
          <w:rFonts w:ascii="Arial" w:hAnsi="Arial" w:cs="Arial"/>
          <w:spacing w:val="-11"/>
          <w:sz w:val="26"/>
          <w:szCs w:val="26"/>
        </w:rPr>
        <w:t>29 сентября 2021</w:t>
      </w:r>
      <w:r w:rsidRPr="007766FB">
        <w:rPr>
          <w:rFonts w:ascii="Arial" w:hAnsi="Arial" w:cs="Arial"/>
          <w:spacing w:val="-11"/>
          <w:sz w:val="26"/>
          <w:szCs w:val="26"/>
        </w:rPr>
        <w:t xml:space="preserve"> года № </w:t>
      </w:r>
      <w:r w:rsidR="00A64A22">
        <w:rPr>
          <w:rFonts w:ascii="Arial" w:hAnsi="Arial" w:cs="Arial"/>
          <w:spacing w:val="-11"/>
          <w:sz w:val="26"/>
          <w:szCs w:val="26"/>
        </w:rPr>
        <w:t>43</w:t>
      </w:r>
    </w:p>
    <w:p w:rsidR="00A64A22" w:rsidRDefault="00A64A22" w:rsidP="00890A07">
      <w:pPr>
        <w:tabs>
          <w:tab w:val="center" w:pos="4677"/>
          <w:tab w:val="left" w:pos="7981"/>
        </w:tabs>
        <w:jc w:val="right"/>
        <w:outlineLvl w:val="0"/>
        <w:rPr>
          <w:rFonts w:ascii="Arial" w:hAnsi="Arial" w:cs="Arial"/>
          <w:b/>
          <w:sz w:val="25"/>
          <w:szCs w:val="25"/>
        </w:rPr>
      </w:pPr>
    </w:p>
    <w:p w:rsidR="00890A07" w:rsidRDefault="00890A07" w:rsidP="00890A07">
      <w:pPr>
        <w:tabs>
          <w:tab w:val="center" w:pos="4677"/>
          <w:tab w:val="left" w:pos="7981"/>
        </w:tabs>
        <w:jc w:val="right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ПРОЕКТ</w:t>
      </w:r>
    </w:p>
    <w:p w:rsidR="00890A07" w:rsidRPr="001E2E4D" w:rsidRDefault="00890A07" w:rsidP="00890A07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Российская Федерация</w:t>
      </w:r>
    </w:p>
    <w:p w:rsidR="00890A07" w:rsidRPr="001E2E4D" w:rsidRDefault="00890A07" w:rsidP="00890A07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СОВЕТ НАРОДНЫХ ДЕПУТАТОВ</w:t>
      </w:r>
    </w:p>
    <w:p w:rsidR="00890A07" w:rsidRPr="001E2E4D" w:rsidRDefault="00890A07" w:rsidP="00890A07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ПОДГОРЕНСКОГО СЕЛЬСКОГО ПОСЕЛЕНИЯ</w:t>
      </w:r>
    </w:p>
    <w:p w:rsidR="00890A07" w:rsidRPr="001E2E4D" w:rsidRDefault="00890A07" w:rsidP="00890A07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КАЛАЧЕЕВСКОГО МУНИЦИПАЛЬНОГО РАЙОНА</w:t>
      </w:r>
    </w:p>
    <w:p w:rsidR="00890A07" w:rsidRPr="001E2E4D" w:rsidRDefault="00890A07" w:rsidP="00890A07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ВОРОНЕЖСКОЙ ОБЛАСТИ</w:t>
      </w:r>
    </w:p>
    <w:p w:rsidR="00890A07" w:rsidRPr="001E2E4D" w:rsidRDefault="00890A07" w:rsidP="00890A07">
      <w:pPr>
        <w:jc w:val="center"/>
        <w:rPr>
          <w:rFonts w:ascii="Arial" w:hAnsi="Arial" w:cs="Arial"/>
          <w:b/>
          <w:sz w:val="25"/>
          <w:szCs w:val="25"/>
        </w:rPr>
      </w:pPr>
    </w:p>
    <w:p w:rsidR="00890A07" w:rsidRPr="001E2E4D" w:rsidRDefault="00890A07" w:rsidP="00890A07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РЕШЕНИЕ</w:t>
      </w:r>
    </w:p>
    <w:p w:rsidR="00890A07" w:rsidRPr="001E2E4D" w:rsidRDefault="00890A07" w:rsidP="00890A07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  <w:sz w:val="25"/>
          <w:szCs w:val="25"/>
        </w:rPr>
      </w:pPr>
      <w:r w:rsidRPr="00706BD5">
        <w:rPr>
          <w:rFonts w:ascii="Arial" w:hAnsi="Arial" w:cs="Arial"/>
          <w:color w:val="000000"/>
          <w:sz w:val="25"/>
          <w:szCs w:val="25"/>
        </w:rPr>
        <w:t xml:space="preserve">от                2021 г. </w:t>
      </w:r>
      <w:r w:rsidRPr="00706BD5">
        <w:rPr>
          <w:rFonts w:ascii="Arial" w:hAnsi="Arial" w:cs="Arial"/>
          <w:color w:val="000000"/>
          <w:sz w:val="25"/>
          <w:szCs w:val="25"/>
        </w:rPr>
        <w:tab/>
        <w:t>№</w:t>
      </w:r>
    </w:p>
    <w:p w:rsidR="00890A07" w:rsidRPr="00706BD5" w:rsidRDefault="00890A07" w:rsidP="00890A07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706BD5">
        <w:rPr>
          <w:rFonts w:ascii="Arial" w:hAnsi="Arial" w:cs="Arial"/>
          <w:color w:val="000000"/>
          <w:sz w:val="25"/>
          <w:szCs w:val="25"/>
        </w:rPr>
        <w:t xml:space="preserve">с. Подгорное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90A07" w:rsidRPr="001E2E4D" w:rsidTr="00374BB9">
        <w:tc>
          <w:tcPr>
            <w:tcW w:w="5495" w:type="dxa"/>
            <w:hideMark/>
          </w:tcPr>
          <w:p w:rsidR="00A64A22" w:rsidRDefault="00A64A22" w:rsidP="00A64A2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</w:p>
          <w:p w:rsidR="00890A07" w:rsidRPr="001E2E4D" w:rsidRDefault="00890A07" w:rsidP="00A64A2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О внесении изменений в 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>Решение Совета народных депутатов Подгоренского сельского поселения Калачеевского муниципального района Воронежской области от 21.11.2017 г. № 81 «</w:t>
            </w:r>
            <w:r w:rsidRPr="00467AA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Об утверждении Правил благоустройства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Подгоренского</w:t>
            </w:r>
            <w:r w:rsidRPr="00467AA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сельского поселения Калачеевского муниципального района Воронежской области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» (в редакции от 18.12.2018 г. №119).</w:t>
            </w:r>
          </w:p>
        </w:tc>
      </w:tr>
    </w:tbl>
    <w:p w:rsidR="00890A07" w:rsidRPr="001E2E4D" w:rsidRDefault="00890A07" w:rsidP="00890A07">
      <w:pPr>
        <w:shd w:val="clear" w:color="auto" w:fill="FFFFFF"/>
        <w:rPr>
          <w:rFonts w:ascii="Arial" w:hAnsi="Arial" w:cs="Arial"/>
          <w:b/>
          <w:color w:val="000000"/>
          <w:sz w:val="25"/>
          <w:szCs w:val="25"/>
          <w:highlight w:val="yellow"/>
        </w:rPr>
      </w:pPr>
    </w:p>
    <w:p w:rsidR="00890A07" w:rsidRDefault="00890A07" w:rsidP="00890A07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  <w:r w:rsidRPr="001E2E4D">
        <w:rPr>
          <w:rFonts w:ascii="Arial" w:hAnsi="Arial" w:cs="Arial"/>
          <w:sz w:val="25"/>
          <w:szCs w:val="25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</w:p>
    <w:p w:rsidR="00890A07" w:rsidRDefault="00890A07" w:rsidP="00890A07">
      <w:pPr>
        <w:tabs>
          <w:tab w:val="left" w:pos="0"/>
          <w:tab w:val="left" w:pos="851"/>
        </w:tabs>
        <w:ind w:firstLine="709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РЕШИЛ</w:t>
      </w:r>
    </w:p>
    <w:p w:rsidR="00890A07" w:rsidRPr="001E2E4D" w:rsidRDefault="00890A07" w:rsidP="00890A07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</w:p>
    <w:p w:rsidR="00890A07" w:rsidRPr="001E2E4D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>1. Внести в</w:t>
      </w:r>
      <w:r>
        <w:rPr>
          <w:rFonts w:ascii="Arial" w:hAnsi="Arial" w:cs="Arial"/>
          <w:sz w:val="25"/>
          <w:szCs w:val="25"/>
          <w:lang w:eastAsia="ru-RU"/>
        </w:rPr>
        <w:t xml:space="preserve"> Решение Совета народных депутатов Подгоренского сельского поселения Калачеевского муниципального района Воронежской области от 21.11.2017 г. №81</w:t>
      </w:r>
      <w:r w:rsidRPr="002B26F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«</w:t>
      </w:r>
      <w:r w:rsidRPr="002B26FF">
        <w:rPr>
          <w:rFonts w:ascii="Arial" w:hAnsi="Arial" w:cs="Arial"/>
          <w:color w:val="000000"/>
          <w:sz w:val="26"/>
          <w:szCs w:val="26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B26FF">
        <w:rPr>
          <w:rFonts w:ascii="Arial" w:hAnsi="Arial" w:cs="Arial"/>
          <w:color w:val="000000"/>
          <w:sz w:val="26"/>
          <w:szCs w:val="26"/>
        </w:rPr>
        <w:t xml:space="preserve">(в </w:t>
      </w:r>
      <w:r>
        <w:rPr>
          <w:rFonts w:ascii="Arial" w:hAnsi="Arial" w:cs="Arial"/>
          <w:color w:val="000000"/>
          <w:sz w:val="26"/>
          <w:szCs w:val="26"/>
        </w:rPr>
        <w:t>редакции от 18.12.2018 г. №119)</w:t>
      </w:r>
      <w:r w:rsidRPr="001E2E4D">
        <w:rPr>
          <w:rFonts w:ascii="Arial" w:hAnsi="Arial" w:cs="Arial"/>
          <w:sz w:val="25"/>
          <w:szCs w:val="25"/>
          <w:lang w:eastAsia="ru-RU"/>
        </w:rPr>
        <w:t xml:space="preserve"> следующие изменения:</w:t>
      </w:r>
    </w:p>
    <w:p w:rsidR="00890A07" w:rsidRPr="001E2E4D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lang w:eastAsia="ru-RU"/>
        </w:rPr>
      </w:pPr>
      <w:r w:rsidRPr="001E2E4D">
        <w:rPr>
          <w:rFonts w:ascii="Arial" w:hAnsi="Arial" w:cs="Arial"/>
          <w:color w:val="000000" w:themeColor="text1"/>
          <w:sz w:val="25"/>
          <w:szCs w:val="25"/>
          <w:lang w:eastAsia="ru-RU"/>
        </w:rPr>
        <w:t>1.1.</w:t>
      </w:r>
      <w:r>
        <w:rPr>
          <w:rFonts w:ascii="Arial" w:hAnsi="Arial" w:cs="Arial"/>
          <w:color w:val="000000" w:themeColor="text1"/>
          <w:sz w:val="25"/>
          <w:szCs w:val="25"/>
          <w:lang w:eastAsia="ru-RU"/>
        </w:rPr>
        <w:t xml:space="preserve"> В Правилах благоустройства Подгоренского сельского поселения Калачеевского муниципального района Воронежской области:</w:t>
      </w:r>
    </w:p>
    <w:p w:rsidR="00890A07" w:rsidRDefault="00890A07" w:rsidP="00A64A22">
      <w:pPr>
        <w:pStyle w:val="a4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1.1.1. Подпункт 3.11.5.1 пункта 3 дополнить абзацем следующего содержания:</w:t>
      </w:r>
    </w:p>
    <w:p w:rsidR="00890A07" w:rsidRPr="001E2E4D" w:rsidRDefault="00890A07" w:rsidP="00A64A22">
      <w:pPr>
        <w:pStyle w:val="a4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 xml:space="preserve">«Контейнерные площадки должны соответствовать номам СанПиНа 2.1.3684-21, утвержденные Постановлением Главного государственного </w:t>
      </w: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санитарного врача РФ от 28 января 2021 г. № 3 «Об утверждении санитарных правил и норм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СанПин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890A07" w:rsidRPr="001E2E4D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890A07" w:rsidRPr="001E2E4D" w:rsidRDefault="00890A07" w:rsidP="00890A07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>3. Настоящее решение вступает в силу после его опубликования.</w:t>
      </w:r>
    </w:p>
    <w:p w:rsidR="00890A07" w:rsidRPr="001E2E4D" w:rsidRDefault="00890A07" w:rsidP="00890A07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890A07" w:rsidRPr="001E2E4D" w:rsidRDefault="00890A07" w:rsidP="00890A0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>Глава Подгоренского</w:t>
      </w:r>
    </w:p>
    <w:p w:rsidR="00890A07" w:rsidRPr="001E2E4D" w:rsidRDefault="00890A07" w:rsidP="00890A07">
      <w:pPr>
        <w:jc w:val="both"/>
        <w:rPr>
          <w:rFonts w:ascii="Arial" w:hAnsi="Arial" w:cs="Arial"/>
          <w:spacing w:val="-9"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 xml:space="preserve">сельского поселения                                                        </w:t>
      </w:r>
      <w:proofErr w:type="spellStart"/>
      <w:r w:rsidRPr="001E2E4D">
        <w:rPr>
          <w:rFonts w:ascii="Arial" w:hAnsi="Arial" w:cs="Arial"/>
          <w:b/>
          <w:bCs/>
          <w:sz w:val="25"/>
          <w:szCs w:val="25"/>
        </w:rPr>
        <w:t>А.С.Разборский</w:t>
      </w:r>
      <w:proofErr w:type="spellEnd"/>
    </w:p>
    <w:p w:rsidR="00890A07" w:rsidRPr="001E2E4D" w:rsidRDefault="00890A07" w:rsidP="00890A07">
      <w:pPr>
        <w:rPr>
          <w:sz w:val="25"/>
          <w:szCs w:val="25"/>
        </w:rPr>
      </w:pPr>
    </w:p>
    <w:p w:rsidR="00890A07" w:rsidRDefault="00890A07" w:rsidP="00890A07"/>
    <w:p w:rsidR="00890A07" w:rsidRPr="007766FB" w:rsidRDefault="00890A07" w:rsidP="00890A07">
      <w:pPr>
        <w:shd w:val="clear" w:color="auto" w:fill="FFFFFF"/>
        <w:ind w:left="5387"/>
        <w:jc w:val="both"/>
        <w:rPr>
          <w:rFonts w:ascii="Arial" w:hAnsi="Arial" w:cs="Arial"/>
          <w:spacing w:val="-11"/>
          <w:sz w:val="26"/>
          <w:szCs w:val="26"/>
        </w:rPr>
      </w:pPr>
    </w:p>
    <w:sectPr w:rsidR="00890A07" w:rsidRPr="007766FB" w:rsidSect="00FE28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7"/>
    <w:rsid w:val="000A1E54"/>
    <w:rsid w:val="00890A07"/>
    <w:rsid w:val="008B5665"/>
    <w:rsid w:val="00962015"/>
    <w:rsid w:val="00A62F8B"/>
    <w:rsid w:val="00A64A22"/>
    <w:rsid w:val="00C63565"/>
    <w:rsid w:val="00CB43B4"/>
    <w:rsid w:val="00CF7BDB"/>
    <w:rsid w:val="00D46836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0A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5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0A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16</cp:revision>
  <cp:lastPrinted>2021-11-10T11:23:00Z</cp:lastPrinted>
  <dcterms:created xsi:type="dcterms:W3CDTF">2021-09-13T12:26:00Z</dcterms:created>
  <dcterms:modified xsi:type="dcterms:W3CDTF">2021-11-11T05:59:00Z</dcterms:modified>
</cp:coreProperties>
</file>