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F0" w:rsidRDefault="00670E34" w:rsidP="0071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2023 года </w:t>
      </w:r>
      <w:r w:rsidR="007171F0" w:rsidRPr="007171F0">
        <w:rPr>
          <w:rFonts w:ascii="Times New Roman" w:hAnsi="Times New Roman" w:cs="Times New Roman"/>
          <w:b/>
          <w:sz w:val="28"/>
          <w:szCs w:val="28"/>
        </w:rPr>
        <w:t>будет работать единый налоговый счет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B517F" w:rsidRPr="006B517F" w:rsidRDefault="00E775D4" w:rsidP="00F74FA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Департамент экономического развития Воронежской области </w:t>
      </w:r>
      <w:r w:rsidR="006B517F">
        <w:rPr>
          <w:sz w:val="28"/>
          <w:szCs w:val="28"/>
        </w:rPr>
        <w:t>напоминает, что с</w:t>
      </w:r>
      <w:r w:rsidRPr="006B517F">
        <w:rPr>
          <w:sz w:val="28"/>
          <w:szCs w:val="28"/>
        </w:rPr>
        <w:t xml:space="preserve"> 1 января 2023 года </w:t>
      </w:r>
      <w:r w:rsidR="006B517F" w:rsidRPr="006B517F">
        <w:rPr>
          <w:sz w:val="28"/>
          <w:szCs w:val="28"/>
        </w:rPr>
        <w:t xml:space="preserve">для организаций, индивидуальных предпринимателей и граждан вводится обязательное применение </w:t>
      </w:r>
      <w:hyperlink r:id="rId4" w:history="1">
        <w:r w:rsidR="006B517F" w:rsidRPr="00355926">
          <w:rPr>
            <w:rStyle w:val="a3"/>
            <w:sz w:val="28"/>
            <w:szCs w:val="28"/>
          </w:rPr>
          <w:t>Единого налогового счета</w:t>
        </w:r>
      </w:hyperlink>
      <w:r w:rsidR="00F74FA3">
        <w:rPr>
          <w:sz w:val="28"/>
          <w:szCs w:val="28"/>
        </w:rPr>
        <w:t xml:space="preserve"> (ЕНС)</w:t>
      </w:r>
      <w:r w:rsidR="006B517F" w:rsidRPr="006B517F">
        <w:rPr>
          <w:sz w:val="28"/>
          <w:szCs w:val="28"/>
        </w:rPr>
        <w:t>.</w:t>
      </w:r>
    </w:p>
    <w:p w:rsidR="007171F0" w:rsidRDefault="006B517F" w:rsidP="00F74FA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4FA3">
        <w:rPr>
          <w:sz w:val="28"/>
          <w:szCs w:val="28"/>
        </w:rPr>
        <w:t>Этот институт разработан с учетом положительного опыта применения единого налогового платежа для физических лиц, реализованного Федеральной налоговой службой с 2019 года.</w:t>
      </w:r>
    </w:p>
    <w:p w:rsidR="0069329D" w:rsidRDefault="00F74FA3" w:rsidP="006932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4FA3">
        <w:rPr>
          <w:sz w:val="28"/>
          <w:szCs w:val="28"/>
        </w:rPr>
        <w:t xml:space="preserve">ЕНС значительно упростит уплату налогов для бизнеса: всего один платеж в месяц 28 числа и только два изменяемых реквизита в платежном документе </w:t>
      </w:r>
      <w:r>
        <w:rPr>
          <w:sz w:val="28"/>
          <w:szCs w:val="28"/>
        </w:rPr>
        <w:t>(</w:t>
      </w:r>
      <w:r w:rsidRPr="00F74FA3">
        <w:rPr>
          <w:sz w:val="28"/>
          <w:szCs w:val="28"/>
        </w:rPr>
        <w:t xml:space="preserve">ИНН и сумма). </w:t>
      </w:r>
      <w:r w:rsidRPr="0069329D">
        <w:rPr>
          <w:sz w:val="28"/>
          <w:szCs w:val="28"/>
        </w:rPr>
        <w:t xml:space="preserve">Налоговый орган автоматически распределит </w:t>
      </w:r>
      <w:r w:rsidR="00063EFC" w:rsidRPr="0069329D">
        <w:rPr>
          <w:sz w:val="28"/>
          <w:szCs w:val="28"/>
        </w:rPr>
        <w:t>перечисленные средства</w:t>
      </w:r>
      <w:r w:rsidRPr="0069329D">
        <w:rPr>
          <w:sz w:val="28"/>
          <w:szCs w:val="28"/>
        </w:rPr>
        <w:t xml:space="preserve"> по обязанностям</w:t>
      </w:r>
      <w:r w:rsidR="00063EFC" w:rsidRPr="0069329D">
        <w:rPr>
          <w:sz w:val="28"/>
          <w:szCs w:val="28"/>
        </w:rPr>
        <w:t xml:space="preserve"> плательщика</w:t>
      </w:r>
      <w:r w:rsidRPr="0069329D">
        <w:rPr>
          <w:sz w:val="28"/>
          <w:szCs w:val="28"/>
        </w:rPr>
        <w:t>. В первую очередь платеж будет направлен на погашение недоимки</w:t>
      </w:r>
      <w:r w:rsidR="0069329D">
        <w:rPr>
          <w:sz w:val="28"/>
          <w:szCs w:val="28"/>
        </w:rPr>
        <w:t xml:space="preserve"> по хронологии ее </w:t>
      </w:r>
      <w:r w:rsidR="00342CBB">
        <w:rPr>
          <w:sz w:val="28"/>
          <w:szCs w:val="28"/>
        </w:rPr>
        <w:t>образования</w:t>
      </w:r>
      <w:r w:rsidR="0069329D">
        <w:rPr>
          <w:sz w:val="28"/>
          <w:szCs w:val="28"/>
        </w:rPr>
        <w:t>,</w:t>
      </w:r>
      <w:r w:rsidRPr="0069329D">
        <w:rPr>
          <w:sz w:val="28"/>
          <w:szCs w:val="28"/>
        </w:rPr>
        <w:t xml:space="preserve"> </w:t>
      </w:r>
      <w:r w:rsidR="0069329D">
        <w:rPr>
          <w:sz w:val="28"/>
          <w:szCs w:val="28"/>
        </w:rPr>
        <w:t>затем</w:t>
      </w:r>
      <w:r w:rsidRPr="0069329D">
        <w:rPr>
          <w:sz w:val="28"/>
          <w:szCs w:val="28"/>
        </w:rPr>
        <w:t xml:space="preserve"> на налоги с текущим сроком уплаты, пени, проценты, штрафы. </w:t>
      </w:r>
      <w:r w:rsidR="00A91EC9" w:rsidRPr="00A91EC9">
        <w:rPr>
          <w:sz w:val="28"/>
          <w:szCs w:val="28"/>
        </w:rPr>
        <w:t>Н</w:t>
      </w:r>
      <w:r w:rsidR="00A91EC9" w:rsidRPr="00F74FA3">
        <w:rPr>
          <w:sz w:val="28"/>
          <w:szCs w:val="28"/>
        </w:rPr>
        <w:t xml:space="preserve">е будет </w:t>
      </w:r>
      <w:r w:rsidR="00A91EC9">
        <w:rPr>
          <w:sz w:val="28"/>
          <w:szCs w:val="28"/>
        </w:rPr>
        <w:t xml:space="preserve">необходимости </w:t>
      </w:r>
      <w:r w:rsidR="00A91EC9" w:rsidRPr="00F74FA3">
        <w:rPr>
          <w:sz w:val="28"/>
          <w:szCs w:val="28"/>
        </w:rPr>
        <w:t>подавать заявления об уточнениях и зачетах между КБК и ОКТМО</w:t>
      </w:r>
      <w:r w:rsidR="00A91EC9">
        <w:rPr>
          <w:sz w:val="28"/>
          <w:szCs w:val="28"/>
        </w:rPr>
        <w:t>.</w:t>
      </w:r>
    </w:p>
    <w:p w:rsidR="00A91EC9" w:rsidRDefault="0069329D" w:rsidP="00342C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EC9">
        <w:rPr>
          <w:sz w:val="28"/>
          <w:szCs w:val="28"/>
        </w:rPr>
        <w:t>Единый налоговый счет отменяет трехлетний срок давности</w:t>
      </w:r>
      <w:r w:rsidR="00A91EC9" w:rsidRPr="00A91EC9">
        <w:rPr>
          <w:sz w:val="28"/>
          <w:szCs w:val="28"/>
        </w:rPr>
        <w:t xml:space="preserve"> для возврата переплаты и позволяет ускорить процесс </w:t>
      </w:r>
      <w:r w:rsidR="00A91EC9">
        <w:rPr>
          <w:sz w:val="28"/>
          <w:szCs w:val="28"/>
        </w:rPr>
        <w:t>перечисления</w:t>
      </w:r>
      <w:r w:rsidR="00A91EC9" w:rsidRPr="00A91EC9">
        <w:rPr>
          <w:sz w:val="28"/>
          <w:szCs w:val="28"/>
        </w:rPr>
        <w:t xml:space="preserve"> положительного остатка на счет. </w:t>
      </w:r>
      <w:r w:rsidR="00A91EC9">
        <w:rPr>
          <w:sz w:val="28"/>
          <w:szCs w:val="28"/>
        </w:rPr>
        <w:t>Также, н</w:t>
      </w:r>
      <w:r w:rsidR="00A91EC9" w:rsidRPr="00A91EC9">
        <w:rPr>
          <w:sz w:val="28"/>
          <w:szCs w:val="28"/>
        </w:rPr>
        <w:t>алогоплательщики с положительным сальдо ЕНС по заявлению смогут исполнить обязанность иного лица.</w:t>
      </w:r>
    </w:p>
    <w:p w:rsidR="0069329D" w:rsidRDefault="00A91EC9" w:rsidP="00342C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ЕНС </w:t>
      </w:r>
      <w:r w:rsidRPr="008728E1">
        <w:rPr>
          <w:sz w:val="28"/>
          <w:szCs w:val="28"/>
        </w:rPr>
        <w:t>меняе</w:t>
      </w:r>
      <w:r w:rsidR="008728E1" w:rsidRPr="008728E1">
        <w:rPr>
          <w:sz w:val="28"/>
          <w:szCs w:val="28"/>
        </w:rPr>
        <w:t>т</w:t>
      </w:r>
      <w:r w:rsidRPr="008728E1">
        <w:rPr>
          <w:sz w:val="28"/>
          <w:szCs w:val="28"/>
        </w:rPr>
        <w:t xml:space="preserve"> механизм взаимодействия налоговых органов с банками, что позволит в течение одного дня после погашения задолженности </w:t>
      </w:r>
      <w:r w:rsidR="008728E1" w:rsidRPr="008728E1">
        <w:rPr>
          <w:sz w:val="28"/>
          <w:szCs w:val="28"/>
        </w:rPr>
        <w:t>отменить</w:t>
      </w:r>
      <w:r w:rsidRPr="008728E1">
        <w:rPr>
          <w:sz w:val="28"/>
          <w:szCs w:val="28"/>
        </w:rPr>
        <w:t xml:space="preserve"> блокировк</w:t>
      </w:r>
      <w:r w:rsidR="008728E1" w:rsidRPr="008728E1">
        <w:rPr>
          <w:sz w:val="28"/>
          <w:szCs w:val="28"/>
        </w:rPr>
        <w:t>у</w:t>
      </w:r>
      <w:r w:rsidRPr="008728E1">
        <w:rPr>
          <w:sz w:val="28"/>
          <w:szCs w:val="28"/>
        </w:rPr>
        <w:t xml:space="preserve"> банковских счетов налогоплательщика.</w:t>
      </w:r>
    </w:p>
    <w:p w:rsidR="008728E1" w:rsidRPr="008728E1" w:rsidRDefault="008728E1" w:rsidP="00670E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экономического развития Воронежской области обращает внимание на важность внедрения </w:t>
      </w:r>
      <w:r w:rsidR="00342C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диного налогового счета, который позволит максимально снизить временные затраты и исключить ошибки при </w:t>
      </w:r>
      <w:r w:rsidR="00A36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 налогов, и необходимость подготовки налогоплательщиков для оптимального перехода на новый режим расчетов с бюджетом.</w:t>
      </w:r>
    </w:p>
    <w:p w:rsidR="007171F0" w:rsidRDefault="007171F0" w:rsidP="007171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71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Подробности смотрите в программе </w:t>
      </w:r>
      <w:r w:rsidRPr="007171F0">
        <w:rPr>
          <w:rFonts w:ascii="Times New Roman" w:hAnsi="Times New Roman" w:cs="Times New Roman"/>
          <w:sz w:val="28"/>
          <w:szCs w:val="28"/>
        </w:rPr>
        <w:t>«</w:t>
      </w:r>
      <w:hyperlink r:id="rId5" w:tgtFrame="_blank" w:history="1">
        <w:r w:rsidRPr="007171F0">
          <w:rPr>
            <w:rStyle w:val="a3"/>
            <w:rFonts w:ascii="Times New Roman" w:hAnsi="Times New Roman" w:cs="Times New Roman"/>
            <w:sz w:val="28"/>
            <w:szCs w:val="28"/>
          </w:rPr>
          <w:t>Налоги</w:t>
        </w:r>
      </w:hyperlink>
      <w:r w:rsidRPr="007171F0">
        <w:rPr>
          <w:rFonts w:ascii="Times New Roman" w:hAnsi="Times New Roman" w:cs="Times New Roman"/>
          <w:sz w:val="28"/>
          <w:szCs w:val="28"/>
        </w:rPr>
        <w:t>».</w:t>
      </w:r>
    </w:p>
    <w:sectPr w:rsidR="007171F0" w:rsidSect="003A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1F0"/>
    <w:rsid w:val="00063EFC"/>
    <w:rsid w:val="000D32BA"/>
    <w:rsid w:val="00342CBB"/>
    <w:rsid w:val="00355926"/>
    <w:rsid w:val="003A585A"/>
    <w:rsid w:val="00427DED"/>
    <w:rsid w:val="00670E34"/>
    <w:rsid w:val="0069329D"/>
    <w:rsid w:val="006B517F"/>
    <w:rsid w:val="00713169"/>
    <w:rsid w:val="007171F0"/>
    <w:rsid w:val="0075578B"/>
    <w:rsid w:val="00765A4E"/>
    <w:rsid w:val="00844622"/>
    <w:rsid w:val="008728E1"/>
    <w:rsid w:val="00A36785"/>
    <w:rsid w:val="00A91EC9"/>
    <w:rsid w:val="00DA3C59"/>
    <w:rsid w:val="00E775D4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B35D0-7728-4C42-8CAF-99A4716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1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otrim.ru/video/2471009" TargetMode="External"/><Relationship Id="rId4" Type="http://schemas.openxmlformats.org/officeDocument/2006/relationships/hyperlink" Target="https://econom.govvrn.ru/its/biznes-pereydet-na-ediniy-nalogov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Демонстрационная версия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Юлия Сергеевна</dc:creator>
  <cp:keywords/>
  <dc:description/>
  <cp:lastModifiedBy>Черникова Юлия Сергеевна</cp:lastModifiedBy>
  <cp:revision>7</cp:revision>
  <dcterms:created xsi:type="dcterms:W3CDTF">2022-09-08T06:51:00Z</dcterms:created>
  <dcterms:modified xsi:type="dcterms:W3CDTF">2022-09-12T10:02:00Z</dcterms:modified>
</cp:coreProperties>
</file>